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87" w:rsidRPr="00302087" w:rsidRDefault="00302087" w:rsidP="00302087">
      <w:pPr>
        <w:tabs>
          <w:tab w:val="center" w:pos="4536"/>
        </w:tabs>
        <w:spacing w:after="0" w:line="240" w:lineRule="auto"/>
        <w:ind w:right="7090"/>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p>
    <w:p w:rsidR="00302087" w:rsidRPr="00302087" w:rsidRDefault="00302087" w:rsidP="00302087">
      <w:pPr>
        <w:spacing w:after="0" w:line="240" w:lineRule="auto"/>
        <w:ind w:left="6661" w:firstLine="569"/>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Wykonawcy</w:t>
      </w:r>
    </w:p>
    <w:p w:rsidR="00302087" w:rsidRPr="00302087" w:rsidRDefault="00302087" w:rsidP="00302087">
      <w:pPr>
        <w:spacing w:after="0" w:line="240" w:lineRule="auto"/>
        <w:ind w:left="7230"/>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zainteresowani udziałem </w:t>
      </w:r>
      <w:r w:rsidRPr="00302087">
        <w:rPr>
          <w:rFonts w:ascii="Tahoma" w:eastAsia="Times New Roman" w:hAnsi="Tahoma" w:cs="Tahoma"/>
          <w:sz w:val="20"/>
          <w:szCs w:val="20"/>
          <w:lang w:eastAsia="pl-PL"/>
        </w:rPr>
        <w:br/>
        <w:t>w nw. postępowaniu</w:t>
      </w:r>
    </w:p>
    <w:p w:rsidR="00302087" w:rsidRPr="00302087" w:rsidRDefault="00302087" w:rsidP="00302087">
      <w:pPr>
        <w:spacing w:after="0" w:line="240" w:lineRule="auto"/>
        <w:jc w:val="center"/>
        <w:rPr>
          <w:rFonts w:ascii="Tahoma" w:eastAsia="Times New Roman" w:hAnsi="Tahoma" w:cs="Tahoma"/>
          <w:b/>
          <w:szCs w:val="20"/>
          <w:lang w:eastAsia="pl-PL"/>
        </w:rPr>
      </w:pPr>
    </w:p>
    <w:p w:rsidR="00302087" w:rsidRPr="00302087" w:rsidRDefault="00302087" w:rsidP="00302087">
      <w:pPr>
        <w:spacing w:after="0" w:line="240" w:lineRule="auto"/>
        <w:jc w:val="center"/>
        <w:rPr>
          <w:rFonts w:ascii="Tahoma" w:eastAsia="Times New Roman" w:hAnsi="Tahoma" w:cs="Tahoma"/>
          <w:b/>
          <w:szCs w:val="16"/>
          <w:lang w:eastAsia="pl-PL"/>
        </w:rPr>
      </w:pPr>
    </w:p>
    <w:p w:rsidR="00302087" w:rsidRPr="00302087" w:rsidRDefault="00302087" w:rsidP="00302087">
      <w:pPr>
        <w:spacing w:after="0" w:line="240" w:lineRule="auto"/>
        <w:jc w:val="center"/>
        <w:rPr>
          <w:rFonts w:ascii="Tahoma" w:eastAsia="Times New Roman" w:hAnsi="Tahoma" w:cs="Tahoma"/>
          <w:b/>
          <w:szCs w:val="16"/>
          <w:lang w:eastAsia="pl-PL"/>
        </w:rPr>
      </w:pPr>
    </w:p>
    <w:p w:rsidR="00302087" w:rsidRPr="00302087" w:rsidRDefault="00302087" w:rsidP="00302087">
      <w:pPr>
        <w:spacing w:after="0" w:line="240" w:lineRule="auto"/>
        <w:jc w:val="center"/>
        <w:rPr>
          <w:rFonts w:ascii="Tahoma" w:eastAsia="Times New Roman" w:hAnsi="Tahoma" w:cs="Tahoma"/>
          <w:b/>
          <w:szCs w:val="16"/>
          <w:lang w:eastAsia="pl-PL"/>
        </w:rPr>
      </w:pPr>
    </w:p>
    <w:p w:rsidR="00302087" w:rsidRPr="00302087" w:rsidRDefault="00302087" w:rsidP="00302087">
      <w:pPr>
        <w:spacing w:after="0" w:line="360" w:lineRule="auto"/>
        <w:jc w:val="center"/>
        <w:rPr>
          <w:rFonts w:ascii="Tahoma" w:eastAsia="Times New Roman" w:hAnsi="Tahoma" w:cs="Tahoma"/>
          <w:b/>
          <w:szCs w:val="16"/>
          <w:lang w:eastAsia="pl-PL"/>
        </w:rPr>
      </w:pPr>
    </w:p>
    <w:p w:rsidR="00302087" w:rsidRPr="00302087" w:rsidRDefault="00302087" w:rsidP="00302087">
      <w:pPr>
        <w:spacing w:after="0" w:line="360" w:lineRule="auto"/>
        <w:jc w:val="center"/>
        <w:rPr>
          <w:rFonts w:ascii="Tahoma" w:eastAsia="Times New Roman" w:hAnsi="Tahoma" w:cs="Tahoma"/>
          <w:b/>
          <w:sz w:val="24"/>
          <w:szCs w:val="24"/>
          <w:lang w:eastAsia="pl-PL"/>
        </w:rPr>
      </w:pPr>
      <w:r w:rsidRPr="00302087">
        <w:rPr>
          <w:rFonts w:ascii="Tahoma" w:eastAsia="Times New Roman" w:hAnsi="Tahoma" w:cs="Tahoma"/>
          <w:b/>
          <w:sz w:val="24"/>
          <w:szCs w:val="24"/>
          <w:lang w:eastAsia="pl-PL"/>
        </w:rPr>
        <w:t>SPECYFIKACJA ISTOTNYCH WARUNKÓW ZAMÓWIENIA</w:t>
      </w:r>
    </w:p>
    <w:p w:rsidR="00302087" w:rsidRPr="00302087" w:rsidRDefault="00302087" w:rsidP="00302087">
      <w:pPr>
        <w:spacing w:after="0" w:line="360" w:lineRule="auto"/>
        <w:jc w:val="center"/>
        <w:rPr>
          <w:rFonts w:ascii="Tahoma" w:eastAsia="Times New Roman" w:hAnsi="Tahoma" w:cs="Tahoma"/>
          <w:b/>
          <w:sz w:val="24"/>
          <w:szCs w:val="24"/>
          <w:lang w:eastAsia="pl-PL"/>
        </w:rPr>
      </w:pPr>
      <w:r w:rsidRPr="00302087">
        <w:rPr>
          <w:rFonts w:ascii="Tahoma" w:eastAsia="Times New Roman" w:hAnsi="Tahoma" w:cs="Tahoma"/>
          <w:b/>
          <w:sz w:val="24"/>
          <w:szCs w:val="24"/>
          <w:lang w:eastAsia="pl-PL"/>
        </w:rPr>
        <w:t xml:space="preserve">publicznego o szacowanej </w:t>
      </w:r>
      <w:r w:rsidRPr="009F1A36">
        <w:rPr>
          <w:rFonts w:ascii="Tahoma" w:eastAsia="Times New Roman" w:hAnsi="Tahoma" w:cs="Tahoma"/>
          <w:b/>
          <w:sz w:val="24"/>
          <w:szCs w:val="24"/>
          <w:lang w:eastAsia="pl-PL"/>
        </w:rPr>
        <w:t xml:space="preserve">wartości </w:t>
      </w:r>
      <w:r w:rsidR="009A3CE7" w:rsidRPr="009F1A36">
        <w:rPr>
          <w:rFonts w:ascii="Tahoma" w:eastAsia="Times New Roman" w:hAnsi="Tahoma" w:cs="Tahoma"/>
          <w:b/>
          <w:sz w:val="24"/>
          <w:szCs w:val="24"/>
          <w:lang w:eastAsia="pl-PL"/>
        </w:rPr>
        <w:t>poniżej 5.350</w:t>
      </w:r>
      <w:r w:rsidRPr="009F1A36">
        <w:rPr>
          <w:rFonts w:ascii="Tahoma" w:eastAsia="Times New Roman" w:hAnsi="Tahoma" w:cs="Tahoma"/>
          <w:b/>
          <w:sz w:val="24"/>
          <w:szCs w:val="24"/>
          <w:lang w:eastAsia="pl-PL"/>
        </w:rPr>
        <w:t>.000 euro</w:t>
      </w:r>
      <w:r w:rsidR="009F1A36" w:rsidRPr="009F1A36">
        <w:rPr>
          <w:rFonts w:ascii="Tahoma" w:eastAsia="Times New Roman" w:hAnsi="Tahoma" w:cs="Tahoma"/>
          <w:b/>
          <w:sz w:val="24"/>
          <w:szCs w:val="24"/>
          <w:lang w:eastAsia="pl-PL"/>
        </w:rPr>
        <w:t xml:space="preserve"> </w:t>
      </w:r>
    </w:p>
    <w:p w:rsidR="002F2E1A" w:rsidRDefault="00302087" w:rsidP="00302087">
      <w:pPr>
        <w:spacing w:after="0" w:line="360" w:lineRule="auto"/>
        <w:jc w:val="center"/>
        <w:rPr>
          <w:rFonts w:ascii="Tahoma" w:eastAsia="Times New Roman" w:hAnsi="Tahoma" w:cs="Tahoma"/>
          <w:b/>
          <w:sz w:val="24"/>
          <w:szCs w:val="24"/>
          <w:lang w:eastAsia="pl-PL"/>
        </w:rPr>
      </w:pPr>
      <w:r w:rsidRPr="00302087">
        <w:rPr>
          <w:rFonts w:ascii="Tahoma" w:eastAsia="Times New Roman" w:hAnsi="Tahoma" w:cs="Tahoma"/>
          <w:b/>
          <w:sz w:val="24"/>
          <w:szCs w:val="24"/>
          <w:lang w:eastAsia="pl-PL"/>
        </w:rPr>
        <w:t>na wykonani</w:t>
      </w:r>
      <w:r w:rsidR="002F2E1A">
        <w:rPr>
          <w:rFonts w:ascii="Tahoma" w:eastAsia="Times New Roman" w:hAnsi="Tahoma" w:cs="Tahoma"/>
          <w:b/>
          <w:sz w:val="24"/>
          <w:szCs w:val="24"/>
          <w:lang w:eastAsia="pl-PL"/>
        </w:rPr>
        <w:t xml:space="preserve">e roboty budowlanej w systemie </w:t>
      </w:r>
      <w:r w:rsidR="002F2E1A" w:rsidRPr="002F2E1A">
        <w:rPr>
          <w:rFonts w:ascii="Tahoma" w:eastAsia="Times New Roman" w:hAnsi="Tahoma" w:cs="Tahoma"/>
          <w:b/>
          <w:i/>
          <w:sz w:val="24"/>
          <w:szCs w:val="24"/>
          <w:lang w:eastAsia="pl-PL"/>
        </w:rPr>
        <w:t>zaprojektuj i wybuduj</w:t>
      </w:r>
      <w:r w:rsidRPr="00302087">
        <w:rPr>
          <w:rFonts w:ascii="Tahoma" w:eastAsia="Times New Roman" w:hAnsi="Tahoma" w:cs="Tahoma"/>
          <w:b/>
          <w:sz w:val="24"/>
          <w:szCs w:val="24"/>
          <w:lang w:eastAsia="pl-PL"/>
        </w:rPr>
        <w:t xml:space="preserve"> </w:t>
      </w:r>
    </w:p>
    <w:p w:rsidR="00302087" w:rsidRPr="002F2E1A" w:rsidRDefault="00302087" w:rsidP="002F2E1A">
      <w:pPr>
        <w:spacing w:after="0" w:line="360" w:lineRule="auto"/>
        <w:jc w:val="center"/>
        <w:rPr>
          <w:rFonts w:ascii="Tahoma" w:eastAsia="Times New Roman" w:hAnsi="Tahoma" w:cs="Tahoma"/>
          <w:sz w:val="24"/>
          <w:szCs w:val="24"/>
          <w:lang w:eastAsia="pl-PL"/>
        </w:rPr>
      </w:pPr>
      <w:r w:rsidRPr="00302087">
        <w:rPr>
          <w:rFonts w:ascii="Tahoma" w:eastAsia="Times New Roman" w:hAnsi="Tahoma" w:cs="Tahoma"/>
          <w:b/>
          <w:sz w:val="24"/>
          <w:szCs w:val="24"/>
          <w:lang w:eastAsia="pl-PL"/>
        </w:rPr>
        <w:t>pn.</w:t>
      </w:r>
      <w:r w:rsidRPr="00302087">
        <w:rPr>
          <w:rFonts w:ascii="Tahoma" w:eastAsia="Times New Roman" w:hAnsi="Tahoma" w:cs="Tahoma"/>
          <w:sz w:val="24"/>
          <w:szCs w:val="24"/>
          <w:lang w:eastAsia="pl-PL"/>
        </w:rPr>
        <w:t xml:space="preserve"> </w:t>
      </w:r>
      <w:r>
        <w:rPr>
          <w:rFonts w:ascii="Tahoma" w:eastAsia="Times New Roman" w:hAnsi="Tahoma" w:cs="Tahoma"/>
          <w:b/>
          <w:sz w:val="24"/>
          <w:szCs w:val="24"/>
          <w:lang w:eastAsia="pl-PL"/>
        </w:rPr>
        <w:t>„Budowa s</w:t>
      </w:r>
      <w:r w:rsidRPr="00302087">
        <w:rPr>
          <w:rFonts w:ascii="Tahoma" w:eastAsia="Times New Roman" w:hAnsi="Tahoma" w:cs="Tahoma"/>
          <w:b/>
          <w:sz w:val="24"/>
          <w:szCs w:val="24"/>
          <w:lang w:eastAsia="pl-PL"/>
        </w:rPr>
        <w:t xml:space="preserve">ali gimnastycznej przy Zespole Edukacyjnym nr 10 </w:t>
      </w:r>
    </w:p>
    <w:p w:rsidR="00302087" w:rsidRPr="00302087" w:rsidRDefault="00302087" w:rsidP="00302087">
      <w:pPr>
        <w:spacing w:after="0" w:line="360" w:lineRule="auto"/>
        <w:jc w:val="center"/>
        <w:rPr>
          <w:rFonts w:ascii="Tahoma" w:eastAsia="Times New Roman" w:hAnsi="Tahoma" w:cs="Tahoma"/>
          <w:b/>
          <w:sz w:val="24"/>
          <w:szCs w:val="24"/>
          <w:lang w:eastAsia="pl-PL"/>
        </w:rPr>
      </w:pPr>
      <w:r w:rsidRPr="00302087">
        <w:rPr>
          <w:rFonts w:ascii="Tahoma" w:eastAsia="Times New Roman" w:hAnsi="Tahoma" w:cs="Tahoma"/>
          <w:b/>
          <w:sz w:val="24"/>
          <w:szCs w:val="24"/>
          <w:lang w:eastAsia="pl-PL"/>
        </w:rPr>
        <w:t>przy  ul. Energetyków 7 na dz.  138/5 w obrębie 4 w </w:t>
      </w:r>
      <w:r>
        <w:rPr>
          <w:rFonts w:ascii="Tahoma" w:eastAsia="Times New Roman" w:hAnsi="Tahoma" w:cs="Tahoma"/>
          <w:b/>
          <w:sz w:val="24"/>
          <w:szCs w:val="24"/>
          <w:lang w:eastAsia="pl-PL"/>
        </w:rPr>
        <w:t>Zielonej Górze”</w:t>
      </w:r>
    </w:p>
    <w:p w:rsidR="00302087" w:rsidRPr="00302087" w:rsidRDefault="00302087" w:rsidP="00302087">
      <w:pPr>
        <w:spacing w:after="0" w:line="240" w:lineRule="auto"/>
        <w:jc w:val="center"/>
        <w:rPr>
          <w:rFonts w:ascii="Tahoma" w:eastAsia="Times New Roman" w:hAnsi="Tahoma" w:cs="Tahoma"/>
          <w:b/>
          <w:i/>
          <w:sz w:val="24"/>
          <w:szCs w:val="24"/>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Termin i miejsce składnia ofert:</w:t>
      </w:r>
    </w:p>
    <w:p w:rsidR="00302087" w:rsidRPr="00302087" w:rsidRDefault="000270F1" w:rsidP="00997788">
      <w:pPr>
        <w:numPr>
          <w:ilvl w:val="0"/>
          <w:numId w:val="69"/>
        </w:numPr>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17</w:t>
      </w:r>
      <w:r w:rsidR="005C3439">
        <w:rPr>
          <w:rFonts w:ascii="Tahoma" w:eastAsia="Times New Roman" w:hAnsi="Tahoma" w:cs="Tahoma"/>
          <w:bCs/>
          <w:sz w:val="20"/>
          <w:szCs w:val="20"/>
          <w:lang w:eastAsia="pl-PL"/>
        </w:rPr>
        <w:t xml:space="preserve"> grudnia </w:t>
      </w:r>
      <w:r w:rsidR="00302087">
        <w:rPr>
          <w:rFonts w:ascii="Tahoma" w:eastAsia="Times New Roman" w:hAnsi="Tahoma" w:cs="Tahoma"/>
          <w:bCs/>
          <w:sz w:val="20"/>
          <w:szCs w:val="20"/>
          <w:lang w:eastAsia="pl-PL"/>
        </w:rPr>
        <w:t>2020</w:t>
      </w:r>
    </w:p>
    <w:p w:rsidR="00302087" w:rsidRPr="00302087" w:rsidRDefault="00302087" w:rsidP="00997788">
      <w:pPr>
        <w:numPr>
          <w:ilvl w:val="0"/>
          <w:numId w:val="69"/>
        </w:numPr>
        <w:spacing w:after="0" w:line="240" w:lineRule="auto"/>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Komunalne Towarzystwo Budownictwa Społecznego Sp. z o.o. ul. Bohaterów Westerplatte 11,           pokój nr 408 w Zielonej Górze.</w:t>
      </w:r>
    </w:p>
    <w:p w:rsidR="00302087" w:rsidRPr="00302087" w:rsidRDefault="00302087" w:rsidP="00302087">
      <w:pPr>
        <w:spacing w:after="0" w:line="240" w:lineRule="auto"/>
        <w:ind w:left="170"/>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Nr sprawy nadany przez Zamawiającego:2/ŁK/2020</w:t>
      </w: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t>ZATWIERDZAM</w:t>
      </w: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smartTag w:uri="urn:schemas-microsoft-com:office:smarttags" w:element="PersonName">
        <w:smartTagPr>
          <w:attr w:name="ProductID" w:val="Zielona G￳ra"/>
        </w:smartTagPr>
        <w:r w:rsidRPr="00302087">
          <w:rPr>
            <w:rFonts w:ascii="Tahoma" w:eastAsia="Times New Roman" w:hAnsi="Tahoma" w:cs="Tahoma"/>
            <w:bCs/>
            <w:sz w:val="20"/>
            <w:szCs w:val="20"/>
            <w:lang w:eastAsia="pl-PL"/>
          </w:rPr>
          <w:t>Zielona Góra</w:t>
        </w:r>
      </w:smartTag>
      <w:r w:rsidR="005C3439">
        <w:rPr>
          <w:rFonts w:ascii="Tahoma" w:eastAsia="Times New Roman" w:hAnsi="Tahoma" w:cs="Tahoma"/>
          <w:bCs/>
          <w:sz w:val="20"/>
          <w:szCs w:val="20"/>
          <w:lang w:eastAsia="pl-PL"/>
        </w:rPr>
        <w:t>, 3</w:t>
      </w:r>
      <w:r w:rsidR="000F0313">
        <w:rPr>
          <w:rFonts w:ascii="Tahoma" w:eastAsia="Times New Roman" w:hAnsi="Tahoma" w:cs="Tahoma"/>
          <w:bCs/>
          <w:sz w:val="20"/>
          <w:szCs w:val="20"/>
          <w:lang w:eastAsia="pl-PL"/>
        </w:rPr>
        <w:t xml:space="preserve"> grudnia</w:t>
      </w:r>
      <w:r w:rsidRPr="00302087">
        <w:rPr>
          <w:rFonts w:ascii="Tahoma" w:eastAsia="Times New Roman" w:hAnsi="Tahoma" w:cs="Tahoma"/>
          <w:bCs/>
          <w:sz w:val="20"/>
          <w:szCs w:val="20"/>
          <w:lang w:eastAsia="pl-PL"/>
        </w:rPr>
        <w:t xml:space="preserve"> 2020</w:t>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t>………………………………………..</w:t>
      </w:r>
    </w:p>
    <w:p w:rsidR="00302087" w:rsidRPr="00302087" w:rsidRDefault="00302087" w:rsidP="00302087">
      <w:pPr>
        <w:spacing w:after="0" w:line="240" w:lineRule="auto"/>
        <w:rPr>
          <w:rFonts w:ascii="Tahoma" w:eastAsia="Times New Roman" w:hAnsi="Tahoma" w:cs="Tahoma"/>
          <w:bCs/>
          <w:sz w:val="20"/>
          <w:szCs w:val="20"/>
          <w:vertAlign w:val="superscript"/>
          <w:lang w:eastAsia="pl-PL"/>
        </w:rPr>
      </w:pP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lang w:eastAsia="pl-PL"/>
        </w:rPr>
        <w:tab/>
      </w:r>
      <w:r w:rsidRPr="00302087">
        <w:rPr>
          <w:rFonts w:ascii="Tahoma" w:eastAsia="Times New Roman" w:hAnsi="Tahoma" w:cs="Tahoma"/>
          <w:bCs/>
          <w:sz w:val="20"/>
          <w:szCs w:val="20"/>
          <w:vertAlign w:val="superscript"/>
          <w:lang w:eastAsia="pl-PL"/>
        </w:rPr>
        <w:t>(pieczęć i podpis kierownika zamawiającego)</w:t>
      </w:r>
    </w:p>
    <w:p w:rsidR="00302087" w:rsidRDefault="00302087" w:rsidP="00302087">
      <w:pPr>
        <w:spacing w:after="0" w:line="240" w:lineRule="auto"/>
        <w:rPr>
          <w:rFonts w:ascii="Tahoma" w:eastAsia="Times New Roman" w:hAnsi="Tahoma" w:cs="Tahoma"/>
          <w:bCs/>
          <w:sz w:val="20"/>
          <w:szCs w:val="20"/>
          <w:lang w:eastAsia="pl-PL"/>
        </w:rPr>
      </w:pPr>
    </w:p>
    <w:p w:rsidR="009A3CE7" w:rsidRDefault="009A3CE7" w:rsidP="00302087">
      <w:pPr>
        <w:spacing w:after="0" w:line="240" w:lineRule="auto"/>
        <w:rPr>
          <w:rFonts w:ascii="Tahoma" w:eastAsia="Times New Roman" w:hAnsi="Tahoma" w:cs="Tahoma"/>
          <w:bCs/>
          <w:sz w:val="20"/>
          <w:szCs w:val="20"/>
          <w:lang w:eastAsia="pl-PL"/>
        </w:rPr>
      </w:pPr>
    </w:p>
    <w:p w:rsidR="009A3CE7" w:rsidRDefault="009A3CE7" w:rsidP="00302087">
      <w:pPr>
        <w:spacing w:after="0" w:line="240" w:lineRule="auto"/>
        <w:rPr>
          <w:rFonts w:ascii="Tahoma" w:eastAsia="Times New Roman" w:hAnsi="Tahoma" w:cs="Tahoma"/>
          <w:bCs/>
          <w:sz w:val="20"/>
          <w:szCs w:val="20"/>
          <w:lang w:eastAsia="pl-PL"/>
        </w:rPr>
      </w:pPr>
    </w:p>
    <w:p w:rsidR="009A3CE7" w:rsidRPr="00302087" w:rsidRDefault="009A3CE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SPIS TREŚCI</w:t>
      </w:r>
    </w:p>
    <w:p w:rsidR="00302087" w:rsidRPr="00302087" w:rsidRDefault="00302087"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r w:rsidRPr="00302087">
        <w:rPr>
          <w:rFonts w:ascii="Tahoma" w:eastAsia="Times New Roman" w:hAnsi="Tahoma" w:cs="Times New Roman"/>
          <w:bCs/>
          <w:sz w:val="20"/>
          <w:szCs w:val="20"/>
          <w:lang w:eastAsia="pl-PL"/>
        </w:rPr>
        <w:lastRenderedPageBreak/>
        <w:fldChar w:fldCharType="begin"/>
      </w:r>
      <w:r w:rsidRPr="00302087">
        <w:rPr>
          <w:rFonts w:ascii="Tahoma" w:eastAsia="Times New Roman" w:hAnsi="Tahoma" w:cs="Times New Roman"/>
          <w:bCs/>
          <w:sz w:val="20"/>
          <w:szCs w:val="20"/>
          <w:lang w:eastAsia="pl-PL"/>
        </w:rPr>
        <w:instrText xml:space="preserve"> TOC \o "1-5" \h \z \u </w:instrText>
      </w:r>
      <w:r w:rsidRPr="00302087">
        <w:rPr>
          <w:rFonts w:ascii="Tahoma" w:eastAsia="Times New Roman" w:hAnsi="Tahoma" w:cs="Times New Roman"/>
          <w:bCs/>
          <w:sz w:val="20"/>
          <w:szCs w:val="20"/>
          <w:lang w:eastAsia="pl-PL"/>
        </w:rPr>
        <w:fldChar w:fldCharType="separate"/>
      </w:r>
      <w:hyperlink w:anchor="_Toc506209387" w:history="1">
        <w:r w:rsidRPr="00302087">
          <w:rPr>
            <w:rFonts w:ascii="Tahoma" w:eastAsia="Times New Roman" w:hAnsi="Tahoma" w:cs="Times New Roman"/>
            <w:noProof/>
            <w:color w:val="0000FF"/>
            <w:sz w:val="20"/>
            <w:szCs w:val="20"/>
            <w:u w:val="single"/>
            <w:lang w:eastAsia="pl-PL"/>
          </w:rPr>
          <w:t>1. Zamawiający:</w:t>
        </w:r>
        <w:r w:rsidRPr="00302087">
          <w:rPr>
            <w:rFonts w:ascii="Tahoma" w:eastAsia="Times New Roman" w:hAnsi="Tahoma" w:cs="Times New Roman"/>
            <w:noProof/>
            <w:webHidden/>
            <w:sz w:val="20"/>
            <w:szCs w:val="20"/>
            <w:lang w:eastAsia="pl-PL"/>
          </w:rPr>
          <w:tab/>
        </w:r>
        <w:r w:rsidRPr="00302087">
          <w:rPr>
            <w:rFonts w:ascii="Tahoma" w:eastAsia="Times New Roman" w:hAnsi="Tahoma" w:cs="Times New Roman"/>
            <w:noProof/>
            <w:webHidden/>
            <w:sz w:val="20"/>
            <w:szCs w:val="20"/>
            <w:lang w:eastAsia="pl-PL"/>
          </w:rPr>
          <w:fldChar w:fldCharType="begin"/>
        </w:r>
        <w:r w:rsidRPr="00302087">
          <w:rPr>
            <w:rFonts w:ascii="Tahoma" w:eastAsia="Times New Roman" w:hAnsi="Tahoma" w:cs="Times New Roman"/>
            <w:noProof/>
            <w:webHidden/>
            <w:sz w:val="20"/>
            <w:szCs w:val="20"/>
            <w:lang w:eastAsia="pl-PL"/>
          </w:rPr>
          <w:instrText xml:space="preserve"> PAGEREF _Toc506209387 \h </w:instrText>
        </w:r>
        <w:r w:rsidRPr="00302087">
          <w:rPr>
            <w:rFonts w:ascii="Tahoma" w:eastAsia="Times New Roman" w:hAnsi="Tahoma" w:cs="Times New Roman"/>
            <w:noProof/>
            <w:webHidden/>
            <w:sz w:val="20"/>
            <w:szCs w:val="20"/>
            <w:lang w:eastAsia="pl-PL"/>
          </w:rPr>
        </w:r>
        <w:r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4</w:t>
        </w:r>
        <w:r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88" w:history="1">
        <w:r w:rsidR="00302087" w:rsidRPr="00302087">
          <w:rPr>
            <w:rFonts w:ascii="Tahoma" w:eastAsia="Times New Roman" w:hAnsi="Tahoma" w:cs="Times New Roman"/>
            <w:noProof/>
            <w:color w:val="0000FF"/>
            <w:sz w:val="20"/>
            <w:szCs w:val="20"/>
            <w:u w:val="single"/>
            <w:lang w:eastAsia="pl-PL"/>
          </w:rPr>
          <w:t>2.</w:t>
        </w:r>
        <w:r w:rsidR="00302087" w:rsidRPr="00302087">
          <w:rPr>
            <w:rFonts w:ascii="Tahoma" w:eastAsia="Times New Roman" w:hAnsi="Tahoma" w:cs="Times New Roman"/>
            <w:bCs/>
            <w:noProof/>
            <w:color w:val="0000FF"/>
            <w:sz w:val="20"/>
            <w:szCs w:val="20"/>
            <w:u w:val="single"/>
            <w:lang w:eastAsia="pl-PL"/>
          </w:rPr>
          <w:t xml:space="preserve">Tryb </w:t>
        </w:r>
        <w:r w:rsidR="00302087" w:rsidRPr="00302087">
          <w:rPr>
            <w:rFonts w:ascii="Tahoma" w:eastAsia="Times New Roman" w:hAnsi="Tahoma" w:cs="Times New Roman"/>
            <w:noProof/>
            <w:color w:val="0000FF"/>
            <w:sz w:val="20"/>
            <w:szCs w:val="20"/>
            <w:u w:val="single"/>
            <w:lang w:eastAsia="pl-PL"/>
          </w:rPr>
          <w:t>postępowania</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_Toc506209388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4</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0" w:history="1">
        <w:r w:rsidR="00302087" w:rsidRPr="00302087">
          <w:rPr>
            <w:rFonts w:ascii="Tahoma" w:eastAsia="Times New Roman" w:hAnsi="Tahoma" w:cs="Times New Roman"/>
            <w:noProof/>
            <w:color w:val="0000FF"/>
            <w:sz w:val="20"/>
            <w:szCs w:val="20"/>
            <w:u w:val="single"/>
            <w:lang w:eastAsia="pl-PL"/>
          </w:rPr>
          <w:t>3. Przedmiot zamówienia.</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_Toc506209390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4</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1" w:history="1">
        <w:r w:rsidR="00302087" w:rsidRPr="00302087">
          <w:rPr>
            <w:rFonts w:ascii="Tahoma" w:eastAsia="Times New Roman" w:hAnsi="Tahoma" w:cs="Times New Roman"/>
            <w:noProof/>
            <w:color w:val="0000FF"/>
            <w:sz w:val="20"/>
            <w:szCs w:val="20"/>
            <w:u w:val="single"/>
            <w:lang w:eastAsia="pl-PL"/>
          </w:rPr>
          <w:t>4. Okres, w którym realizowane będzie zamówienie:</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_Toc506209391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9</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2" w:history="1">
        <w:r w:rsidR="00302087" w:rsidRPr="00302087">
          <w:rPr>
            <w:rFonts w:ascii="Tahoma" w:eastAsia="Times New Roman" w:hAnsi="Tahoma" w:cs="Times New Roman"/>
            <w:noProof/>
            <w:color w:val="0000FF"/>
            <w:sz w:val="20"/>
            <w:szCs w:val="20"/>
            <w:u w:val="single"/>
            <w:lang w:eastAsia="pl-PL"/>
          </w:rPr>
          <w:t>5.  Podstawy wykluczenia i warunki udziału w postępowaniu</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_Toc506209392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9</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3" w:history="1">
        <w:r w:rsidR="00302087" w:rsidRPr="00302087">
          <w:rPr>
            <w:rFonts w:ascii="Tahoma" w:eastAsia="Times New Roman" w:hAnsi="Tahoma" w:cs="Times New Roman"/>
            <w:noProof/>
            <w:color w:val="0000FF"/>
            <w:sz w:val="20"/>
            <w:szCs w:val="20"/>
            <w:u w:val="single"/>
            <w:lang w:eastAsia="pl-PL"/>
          </w:rPr>
          <w:t>6. Poleganie na zdolnościach innych Wykonawców:</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_Toc506209393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13</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3</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4" w:history="1">
        <w:r w:rsidR="00302087" w:rsidRPr="00302087">
          <w:rPr>
            <w:rFonts w:ascii="Tahoma" w:eastAsia="Times New Roman" w:hAnsi="Tahoma" w:cs="Times New Roman"/>
            <w:noProof/>
            <w:color w:val="0000FF"/>
            <w:sz w:val="20"/>
            <w:szCs w:val="20"/>
            <w:u w:val="single"/>
            <w:lang w:eastAsia="pl-PL"/>
          </w:rPr>
          <w:t>7. Dokumenty i oświadczenia niezbędne do przeprowadzenia postępowania, potwierdzające spełnianie warunków udziału w postępowaniu oraz brak podstaw do wykluczenia oraz zgodność oferowanego przedmiotu zamówienia z wymaganiami Zamawiającego:</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_Toc506209394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14</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5" w:history="1">
        <w:r w:rsidR="00302087" w:rsidRPr="00302087">
          <w:rPr>
            <w:rFonts w:ascii="Tahoma" w:eastAsia="Times New Roman" w:hAnsi="Tahoma" w:cs="Times New Roman"/>
            <w:noProof/>
            <w:color w:val="0000FF"/>
            <w:sz w:val="20"/>
            <w:szCs w:val="20"/>
            <w:u w:val="single"/>
            <w:lang w:eastAsia="pl-PL"/>
          </w:rPr>
          <w:t>8. Dokumenty i oświadczenia składane przez podmioty lub osoby spoza terytorium Rzeczypospolitej Polskiej:</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_Toc506209395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16</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6" w:history="1">
        <w:r w:rsidR="00302087" w:rsidRPr="00302087">
          <w:rPr>
            <w:rFonts w:ascii="Tahoma" w:eastAsia="Times New Roman" w:hAnsi="Tahoma" w:cs="Times New Roman"/>
            <w:noProof/>
            <w:color w:val="0000FF"/>
            <w:sz w:val="20"/>
            <w:szCs w:val="20"/>
            <w:u w:val="single"/>
            <w:lang w:eastAsia="pl-PL"/>
          </w:rPr>
          <w:t>9. Forma dokumentów i oświadczeń:</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_Toc506209396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16</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7" w:history="1">
        <w:r w:rsidR="00302087" w:rsidRPr="00302087">
          <w:rPr>
            <w:rFonts w:ascii="Tahoma" w:eastAsia="Times New Roman" w:hAnsi="Tahoma" w:cs="Times New Roman"/>
            <w:noProof/>
            <w:color w:val="0000FF"/>
            <w:sz w:val="20"/>
            <w:szCs w:val="20"/>
            <w:u w:val="single"/>
            <w:lang w:eastAsia="pl-PL"/>
          </w:rPr>
          <w:t>11. Cena oferty: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_Toc506209397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17</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8" w:history="1">
        <w:r w:rsidR="00302087" w:rsidRPr="00302087">
          <w:rPr>
            <w:rFonts w:ascii="Tahoma" w:eastAsia="Times New Roman" w:hAnsi="Tahoma" w:cs="Times New Roman"/>
            <w:noProof/>
            <w:color w:val="0000FF"/>
            <w:sz w:val="20"/>
            <w:szCs w:val="20"/>
            <w:u w:val="single"/>
            <w:lang w:eastAsia="pl-PL"/>
          </w:rPr>
          <w:t>12. Oferta kilku Wykonawców (współpartnerów):</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_Toc506209398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18</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399" w:history="1">
        <w:r w:rsidR="00302087" w:rsidRPr="00302087">
          <w:rPr>
            <w:rFonts w:ascii="Tahoma" w:eastAsia="Times New Roman" w:hAnsi="Tahoma" w:cs="Times New Roman"/>
            <w:noProof/>
            <w:color w:val="0000FF"/>
            <w:sz w:val="20"/>
            <w:szCs w:val="20"/>
            <w:u w:val="single"/>
            <w:lang w:eastAsia="pl-PL"/>
          </w:rPr>
          <w:t>13. Podwykonawstwo:</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_Toc506209399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19</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9</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0" w:history="1">
        <w:r w:rsidR="00302087" w:rsidRPr="00302087">
          <w:rPr>
            <w:rFonts w:ascii="Tahoma" w:eastAsia="Times New Roman" w:hAnsi="Tahoma" w:cs="Times New Roman"/>
            <w:noProof/>
            <w:color w:val="0000FF"/>
            <w:sz w:val="20"/>
            <w:szCs w:val="20"/>
            <w:u w:val="single"/>
            <w:lang w:eastAsia="pl-PL"/>
          </w:rPr>
          <w:t>14. Zamówienia polegające na powtórzeniu podobnych usług lub robót budowlanych/zamówienia na dodatkowe dostawy: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_Toc506209400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20</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1" w:history="1">
        <w:r w:rsidR="00302087" w:rsidRPr="00302087">
          <w:rPr>
            <w:rFonts w:ascii="Tahoma" w:eastAsia="Times New Roman" w:hAnsi="Tahoma" w:cs="Times New Roman"/>
            <w:noProof/>
            <w:color w:val="0000FF"/>
            <w:sz w:val="20"/>
            <w:szCs w:val="20"/>
            <w:u w:val="single"/>
            <w:lang w:eastAsia="pl-PL"/>
          </w:rPr>
          <w:t>15. Wybór oferty z zastosowaniem aukcji elektronicznej:</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_Toc506209401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20</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2" w:history="1">
        <w:r w:rsidR="00302087" w:rsidRPr="00302087">
          <w:rPr>
            <w:rFonts w:ascii="Tahoma" w:eastAsia="Times New Roman" w:hAnsi="Tahoma" w:cs="Times New Roman"/>
            <w:noProof/>
            <w:color w:val="0000FF"/>
            <w:sz w:val="20"/>
            <w:szCs w:val="20"/>
            <w:u w:val="single"/>
            <w:lang w:eastAsia="pl-PL"/>
          </w:rPr>
          <w:t>16. Informacja o zamiarze zawarcia umowy ramowej:</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_Toc506209402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3" w:history="1">
        <w:r w:rsidR="00302087" w:rsidRPr="00302087">
          <w:rPr>
            <w:rFonts w:ascii="Tahoma" w:eastAsia="Times New Roman" w:hAnsi="Tahoma" w:cs="Times New Roman"/>
            <w:noProof/>
            <w:color w:val="0000FF"/>
            <w:sz w:val="20"/>
            <w:szCs w:val="20"/>
            <w:u w:val="single"/>
            <w:lang w:eastAsia="pl-PL"/>
          </w:rPr>
          <w:t>17. Oferty częściowe:</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_Toc506209403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4" w:history="1">
        <w:r w:rsidR="00302087" w:rsidRPr="00302087">
          <w:rPr>
            <w:rFonts w:ascii="Tahoma" w:eastAsia="Times New Roman" w:hAnsi="Tahoma" w:cs="Times New Roman"/>
            <w:noProof/>
            <w:color w:val="0000FF"/>
            <w:sz w:val="20"/>
            <w:szCs w:val="20"/>
            <w:u w:val="single"/>
            <w:lang w:eastAsia="pl-PL"/>
          </w:rPr>
          <w:t>18. Jedna oferta od jednego Wykonawcy: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_Toc506209404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5" w:history="1">
        <w:r w:rsidR="00302087" w:rsidRPr="00302087">
          <w:rPr>
            <w:rFonts w:ascii="Tahoma" w:eastAsia="Times New Roman" w:hAnsi="Tahoma" w:cs="Times New Roman"/>
            <w:noProof/>
            <w:color w:val="0000FF"/>
            <w:sz w:val="20"/>
            <w:szCs w:val="20"/>
            <w:u w:val="single"/>
            <w:lang w:eastAsia="pl-PL"/>
          </w:rPr>
          <w:t>19. Oferty wariantowe:</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_Toc506209405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6" w:history="1">
        <w:r w:rsidR="00302087" w:rsidRPr="00302087">
          <w:rPr>
            <w:rFonts w:ascii="Tahoma" w:eastAsia="Times New Roman" w:hAnsi="Tahoma" w:cs="Times New Roman"/>
            <w:noProof/>
            <w:color w:val="0000FF"/>
            <w:sz w:val="20"/>
            <w:szCs w:val="20"/>
            <w:u w:val="single"/>
            <w:lang w:eastAsia="pl-PL"/>
          </w:rPr>
          <w:t>20. Sposób przygotowania ofert:</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_Toc506209406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7" w:history="1">
        <w:r w:rsidR="00302087" w:rsidRPr="00302087">
          <w:rPr>
            <w:rFonts w:ascii="Tahoma" w:eastAsia="Times New Roman" w:hAnsi="Tahoma" w:cs="Times New Roman"/>
            <w:noProof/>
            <w:color w:val="0000FF"/>
            <w:sz w:val="20"/>
            <w:szCs w:val="20"/>
            <w:u w:val="single"/>
            <w:lang w:eastAsia="pl-PL"/>
          </w:rPr>
          <w:t>21. Okres związania ofertą:</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_Toc506209407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8" w:history="1">
        <w:r w:rsidR="00302087" w:rsidRPr="00302087">
          <w:rPr>
            <w:rFonts w:ascii="Tahoma" w:eastAsia="Times New Roman" w:hAnsi="Tahoma" w:cs="Times New Roman"/>
            <w:noProof/>
            <w:color w:val="0000FF"/>
            <w:sz w:val="20"/>
            <w:szCs w:val="20"/>
            <w:u w:val="single"/>
            <w:lang w:eastAsia="pl-PL"/>
          </w:rPr>
          <w:t>22. Ogląd miejsca zamówienia:</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_Toc506209408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09" w:history="1">
        <w:r w:rsidR="00302087" w:rsidRPr="00302087">
          <w:rPr>
            <w:rFonts w:ascii="Tahoma" w:eastAsia="Times New Roman" w:hAnsi="Tahoma" w:cs="Times New Roman"/>
            <w:noProof/>
            <w:color w:val="0000FF"/>
            <w:sz w:val="20"/>
            <w:szCs w:val="20"/>
            <w:u w:val="single"/>
            <w:lang w:eastAsia="pl-PL"/>
          </w:rPr>
          <w:t>23. Koszt przygotowania oferty: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_Toc506209409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0" w:history="1">
        <w:r w:rsidR="00302087" w:rsidRPr="00302087">
          <w:rPr>
            <w:rFonts w:ascii="Tahoma" w:eastAsia="Times New Roman" w:hAnsi="Tahoma" w:cs="Times New Roman"/>
            <w:noProof/>
            <w:color w:val="0000FF"/>
            <w:sz w:val="20"/>
            <w:szCs w:val="20"/>
            <w:u w:val="single"/>
            <w:lang w:eastAsia="pl-PL"/>
          </w:rPr>
          <w:t>24. Wadium:</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_Toc506209410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21</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1" w:history="1">
        <w:r w:rsidR="00302087" w:rsidRPr="00302087">
          <w:rPr>
            <w:rFonts w:ascii="Tahoma" w:eastAsia="Times New Roman" w:hAnsi="Tahoma" w:cs="Times New Roman"/>
            <w:noProof/>
            <w:color w:val="0000FF"/>
            <w:sz w:val="20"/>
            <w:szCs w:val="20"/>
            <w:u w:val="single"/>
            <w:lang w:eastAsia="pl-PL"/>
          </w:rPr>
          <w:t>25. Opakowanie oferty: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_Toc506209411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23</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3</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2" w:history="1">
        <w:r w:rsidR="00302087" w:rsidRPr="00302087">
          <w:rPr>
            <w:rFonts w:ascii="Tahoma" w:eastAsia="Times New Roman" w:hAnsi="Tahoma" w:cs="Times New Roman"/>
            <w:noProof/>
            <w:color w:val="0000FF"/>
            <w:sz w:val="20"/>
            <w:szCs w:val="20"/>
            <w:u w:val="single"/>
            <w:lang w:eastAsia="pl-PL"/>
          </w:rPr>
          <w:t>26. Składanie ofert:</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_Toc506209412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23</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3" w:history="1">
        <w:r w:rsidR="00302087" w:rsidRPr="00302087">
          <w:rPr>
            <w:rFonts w:ascii="Tahoma" w:eastAsia="Times New Roman" w:hAnsi="Tahoma" w:cs="Times New Roman"/>
            <w:noProof/>
            <w:color w:val="0000FF"/>
            <w:sz w:val="20"/>
            <w:szCs w:val="20"/>
            <w:u w:val="single"/>
            <w:lang w:eastAsia="pl-PL"/>
          </w:rPr>
          <w:t>27. Zmiana lub wycofanie oferty: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_Toc506209413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24</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4" w:history="1">
        <w:r w:rsidR="00302087" w:rsidRPr="00302087">
          <w:rPr>
            <w:rFonts w:ascii="Tahoma" w:eastAsia="Times New Roman" w:hAnsi="Tahoma" w:cs="Times New Roman"/>
            <w:noProof/>
            <w:color w:val="0000FF"/>
            <w:sz w:val="20"/>
            <w:szCs w:val="20"/>
            <w:u w:val="single"/>
            <w:lang w:eastAsia="pl-PL"/>
          </w:rPr>
          <w:t>28. Otwarcie ofert:</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_Toc506209414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24</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4</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5" w:history="1">
        <w:r w:rsidR="00302087" w:rsidRPr="00302087">
          <w:rPr>
            <w:rFonts w:ascii="Tahoma" w:eastAsia="Times New Roman" w:hAnsi="Tahoma" w:cs="Times New Roman"/>
            <w:noProof/>
            <w:color w:val="0000FF"/>
            <w:sz w:val="20"/>
            <w:szCs w:val="20"/>
            <w:u w:val="single"/>
            <w:lang w:eastAsia="pl-PL"/>
          </w:rPr>
          <w:t>29.Tok oceny złożonych ofert:</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_Toc506209415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24</w:t>
        </w:r>
        <w:r w:rsidR="00302087" w:rsidRPr="00302087">
          <w:rPr>
            <w:rFonts w:ascii="Tahoma" w:eastAsia="Times New Roman" w:hAnsi="Tahoma" w:cs="Times New Roman"/>
            <w:noProof/>
            <w:webHidden/>
            <w:sz w:val="20"/>
            <w:szCs w:val="20"/>
            <w:lang w:eastAsia="pl-PL"/>
          </w:rPr>
          <w:fldChar w:fldCharType="end"/>
        </w:r>
      </w:hyperlink>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6" w:history="1">
        <w:r w:rsidR="00302087" w:rsidRPr="00302087">
          <w:rPr>
            <w:rFonts w:ascii="Tahoma" w:eastAsia="Times New Roman" w:hAnsi="Tahoma" w:cs="Times New Roman"/>
            <w:noProof/>
            <w:color w:val="0000FF"/>
            <w:sz w:val="20"/>
            <w:szCs w:val="20"/>
            <w:u w:val="single"/>
            <w:lang w:eastAsia="pl-PL"/>
          </w:rPr>
          <w:t>30. Odrzucenie ofert:</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_Toc506209416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25</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5</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7" w:history="1">
        <w:r w:rsidR="00302087" w:rsidRPr="00302087">
          <w:rPr>
            <w:rFonts w:ascii="Tahoma" w:eastAsia="Times New Roman" w:hAnsi="Tahoma" w:cs="Times New Roman"/>
            <w:noProof/>
            <w:color w:val="0000FF"/>
            <w:sz w:val="20"/>
            <w:szCs w:val="20"/>
            <w:u w:val="single"/>
            <w:lang w:eastAsia="pl-PL"/>
          </w:rPr>
          <w:t>31. Kryteria oceny ofert:</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_Toc506209417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25</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5</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19" w:history="1">
        <w:r w:rsidR="00302087" w:rsidRPr="00302087">
          <w:rPr>
            <w:rFonts w:ascii="Tahoma" w:eastAsia="Times New Roman" w:hAnsi="Tahoma" w:cs="Times New Roman"/>
            <w:noProof/>
            <w:color w:val="0000FF"/>
            <w:sz w:val="20"/>
            <w:szCs w:val="20"/>
            <w:u w:val="single"/>
            <w:lang w:eastAsia="pl-PL"/>
          </w:rPr>
          <w:t>32. Oferta najwyżej oceniona:</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_Toc506209419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26</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6</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0" w:history="1">
        <w:r w:rsidR="00302087" w:rsidRPr="00302087">
          <w:rPr>
            <w:rFonts w:ascii="Tahoma" w:eastAsia="Times New Roman" w:hAnsi="Tahoma" w:cs="Times New Roman"/>
            <w:noProof/>
            <w:color w:val="0000FF"/>
            <w:sz w:val="20"/>
            <w:szCs w:val="20"/>
            <w:u w:val="single"/>
            <w:lang w:eastAsia="pl-PL"/>
          </w:rPr>
          <w:t>33. Unieważnienie postępowania:</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_Toc506209420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27</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6</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1" w:history="1">
        <w:r w:rsidR="00302087" w:rsidRPr="00302087">
          <w:rPr>
            <w:rFonts w:ascii="Tahoma" w:eastAsia="Times New Roman" w:hAnsi="Tahoma" w:cs="Times New Roman"/>
            <w:noProof/>
            <w:color w:val="0000FF"/>
            <w:sz w:val="20"/>
            <w:szCs w:val="20"/>
            <w:u w:val="single"/>
            <w:lang w:eastAsia="pl-PL"/>
          </w:rPr>
          <w:t>34. Wybór oferty najkorzystniejszej:</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_Toc506209421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27</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7</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2" w:history="1">
        <w:r w:rsidR="00302087" w:rsidRPr="00302087">
          <w:rPr>
            <w:rFonts w:ascii="Tahoma" w:eastAsia="Times New Roman" w:hAnsi="Tahoma" w:cs="Times New Roman"/>
            <w:noProof/>
            <w:color w:val="0000FF"/>
            <w:sz w:val="20"/>
            <w:szCs w:val="20"/>
            <w:u w:val="single"/>
            <w:lang w:eastAsia="pl-PL"/>
          </w:rPr>
          <w:t>35. Informacja o formalnościach, jakie powinny zostać dopełnione po wyborze oferty w celu zawarcia umowy w sprawie zamówienia publicznego:</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_Toc506209422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27</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7</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3" w:history="1">
        <w:r w:rsidR="00302087" w:rsidRPr="00302087">
          <w:rPr>
            <w:rFonts w:ascii="Tahoma" w:eastAsia="Times New Roman" w:hAnsi="Tahoma" w:cs="Times New Roman"/>
            <w:noProof/>
            <w:color w:val="0000FF"/>
            <w:sz w:val="20"/>
            <w:szCs w:val="20"/>
            <w:u w:val="single"/>
            <w:lang w:eastAsia="pl-PL"/>
          </w:rPr>
          <w:t>36. Zabezpieczenie należytego wykonania umowy: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_Toc506209423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28</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8</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4" w:history="1">
        <w:r w:rsidR="00302087" w:rsidRPr="00302087">
          <w:rPr>
            <w:rFonts w:ascii="Tahoma" w:eastAsia="Times New Roman" w:hAnsi="Tahoma" w:cs="Times New Roman"/>
            <w:noProof/>
            <w:color w:val="0000FF"/>
            <w:sz w:val="20"/>
            <w:szCs w:val="20"/>
            <w:u w:val="single"/>
            <w:lang w:eastAsia="pl-PL"/>
          </w:rPr>
          <w:t>37. Sposób porozumiewania się Zamawiającego z Wykonawcami:</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_Toc506209424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29</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9</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5" w:history="1">
        <w:r w:rsidR="00302087" w:rsidRPr="00302087">
          <w:rPr>
            <w:rFonts w:ascii="Tahoma" w:eastAsia="Times New Roman" w:hAnsi="Tahoma" w:cs="Times New Roman"/>
            <w:noProof/>
            <w:color w:val="0000FF"/>
            <w:sz w:val="20"/>
            <w:szCs w:val="20"/>
            <w:u w:val="single"/>
            <w:lang w:eastAsia="pl-PL"/>
          </w:rPr>
          <w:t>38. Udzielanie wyjaśnień:</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_Toc506209425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29</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9</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6" w:history="1">
        <w:r w:rsidR="00302087" w:rsidRPr="00302087">
          <w:rPr>
            <w:rFonts w:ascii="Tahoma" w:eastAsia="Times New Roman" w:hAnsi="Tahoma" w:cs="Times New Roman"/>
            <w:noProof/>
            <w:color w:val="0000FF"/>
            <w:sz w:val="20"/>
            <w:szCs w:val="20"/>
            <w:u w:val="single"/>
            <w:lang w:eastAsia="pl-PL"/>
          </w:rPr>
          <w:t>39. Zmiana treści SIWZ i ogłoszenia o zamówieniu:</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_Toc506209426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30</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30</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27" w:history="1">
        <w:r w:rsidR="00302087" w:rsidRPr="00302087">
          <w:rPr>
            <w:rFonts w:ascii="Tahoma" w:eastAsia="Times New Roman" w:hAnsi="Tahoma" w:cs="Times New Roman"/>
            <w:noProof/>
            <w:color w:val="0000FF"/>
            <w:sz w:val="20"/>
            <w:szCs w:val="20"/>
            <w:u w:val="single"/>
            <w:lang w:eastAsia="pl-PL"/>
          </w:rPr>
          <w:t>40. Środki ochrony prawnej:</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_Toc506209427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30</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30</w:t>
      </w:r>
    </w:p>
    <w:p w:rsidR="00302087" w:rsidRPr="00302087" w:rsidRDefault="000270F1" w:rsidP="00302087">
      <w:pPr>
        <w:tabs>
          <w:tab w:val="left" w:pos="960"/>
          <w:tab w:val="right" w:leader="dot" w:pos="9990"/>
        </w:tabs>
        <w:spacing w:after="0" w:line="360" w:lineRule="auto"/>
        <w:rPr>
          <w:rFonts w:ascii="Tahoma" w:eastAsia="Times New Roman" w:hAnsi="Tahoma" w:cs="Tahoma"/>
          <w:noProof/>
          <w:sz w:val="24"/>
          <w:szCs w:val="24"/>
          <w:lang w:eastAsia="pl-PL"/>
        </w:rPr>
      </w:pPr>
      <w:hyperlink w:anchor="_Toc506209428" w:history="1">
        <w:r w:rsidR="00302087" w:rsidRPr="00302087">
          <w:rPr>
            <w:rFonts w:ascii="Tahoma" w:eastAsia="Times New Roman" w:hAnsi="Tahoma" w:cs="Tahoma"/>
            <w:noProof/>
            <w:color w:val="0000FF"/>
            <w:sz w:val="20"/>
            <w:szCs w:val="20"/>
            <w:u w:val="single"/>
            <w:lang w:eastAsia="pl-PL"/>
          </w:rPr>
          <w:t>41.1. Odwołanie.</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_Toc506209428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30</w:t>
        </w:r>
        <w:r w:rsidR="00302087" w:rsidRPr="00302087">
          <w:rPr>
            <w:rFonts w:ascii="Tahoma" w:eastAsia="Times New Roman" w:hAnsi="Tahoma" w:cs="Tahoma"/>
            <w:noProof/>
            <w:webHidden/>
            <w:sz w:val="20"/>
            <w:szCs w:val="20"/>
            <w:lang w:eastAsia="pl-PL"/>
          </w:rPr>
          <w:fldChar w:fldCharType="end"/>
        </w:r>
      </w:hyperlink>
      <w:r w:rsidR="009A3CE7">
        <w:rPr>
          <w:rFonts w:ascii="Tahoma" w:eastAsia="Times New Roman" w:hAnsi="Tahoma" w:cs="Tahoma"/>
          <w:noProof/>
          <w:sz w:val="20"/>
          <w:szCs w:val="20"/>
          <w:lang w:eastAsia="pl-PL"/>
        </w:rPr>
        <w:t>30</w:t>
      </w:r>
    </w:p>
    <w:p w:rsidR="00302087" w:rsidRPr="00302087" w:rsidRDefault="000270F1" w:rsidP="00302087">
      <w:pPr>
        <w:tabs>
          <w:tab w:val="left" w:pos="960"/>
          <w:tab w:val="right" w:leader="dot" w:pos="9990"/>
        </w:tabs>
        <w:spacing w:after="0" w:line="360" w:lineRule="auto"/>
        <w:rPr>
          <w:rFonts w:ascii="Tahoma" w:eastAsia="Times New Roman" w:hAnsi="Tahoma" w:cs="Tahoma"/>
          <w:noProof/>
          <w:sz w:val="24"/>
          <w:szCs w:val="24"/>
          <w:lang w:eastAsia="pl-PL"/>
        </w:rPr>
      </w:pPr>
      <w:hyperlink w:anchor="_Toc506209429" w:history="1">
        <w:r w:rsidR="00302087" w:rsidRPr="00302087">
          <w:rPr>
            <w:rFonts w:ascii="Tahoma" w:eastAsia="Times New Roman" w:hAnsi="Tahoma" w:cs="Tahoma"/>
            <w:bCs/>
            <w:noProof/>
            <w:color w:val="0000FF"/>
            <w:sz w:val="20"/>
            <w:szCs w:val="20"/>
            <w:u w:val="single"/>
            <w:lang w:eastAsia="pl-PL"/>
          </w:rPr>
          <w:t>41.2. Skarga do sądu:</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_Toc506209429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31</w:t>
        </w:r>
        <w:r w:rsidR="00302087" w:rsidRPr="00302087">
          <w:rPr>
            <w:rFonts w:ascii="Tahoma" w:eastAsia="Times New Roman" w:hAnsi="Tahoma" w:cs="Tahoma"/>
            <w:noProof/>
            <w:webHidden/>
            <w:sz w:val="20"/>
            <w:szCs w:val="20"/>
            <w:lang w:eastAsia="pl-PL"/>
          </w:rPr>
          <w:fldChar w:fldCharType="end"/>
        </w:r>
      </w:hyperlink>
      <w:r w:rsidR="009A3CE7">
        <w:rPr>
          <w:rFonts w:ascii="Tahoma" w:eastAsia="Times New Roman" w:hAnsi="Tahoma" w:cs="Tahoma"/>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30" w:history="1">
        <w:r w:rsidR="00302087" w:rsidRPr="00302087">
          <w:rPr>
            <w:rFonts w:ascii="Tahoma" w:eastAsia="Times New Roman" w:hAnsi="Tahoma" w:cs="Times New Roman"/>
            <w:noProof/>
            <w:color w:val="0000FF"/>
            <w:sz w:val="20"/>
            <w:szCs w:val="20"/>
            <w:u w:val="single"/>
            <w:lang w:eastAsia="pl-PL"/>
          </w:rPr>
          <w:t>42. Waluta w jakiej mogą być prowadzone rozliczenia między Zamawiającym a Wykonawcą:</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_Toc506209430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31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31" w:history="1">
        <w:r w:rsidR="00302087" w:rsidRPr="00302087">
          <w:rPr>
            <w:rFonts w:ascii="Tahoma" w:eastAsia="Times New Roman" w:hAnsi="Tahoma" w:cs="Times New Roman"/>
            <w:noProof/>
            <w:color w:val="0000FF"/>
            <w:sz w:val="20"/>
            <w:szCs w:val="20"/>
            <w:u w:val="single"/>
            <w:lang w:eastAsia="pl-PL"/>
          </w:rPr>
          <w:t>43. Zaliczki:</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_Toc506209431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31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32" w:history="1">
        <w:r w:rsidR="00302087" w:rsidRPr="00302087">
          <w:rPr>
            <w:rFonts w:ascii="Tahoma" w:eastAsia="Times New Roman" w:hAnsi="Tahoma" w:cs="Times New Roman"/>
            <w:noProof/>
            <w:color w:val="0000FF"/>
            <w:sz w:val="20"/>
            <w:szCs w:val="20"/>
            <w:u w:val="single"/>
            <w:lang w:eastAsia="pl-PL"/>
          </w:rPr>
          <w:t>44. Płatności częściowe:</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_Toc506209432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31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33" w:history="1">
        <w:r w:rsidR="00302087" w:rsidRPr="00302087">
          <w:rPr>
            <w:rFonts w:ascii="Tahoma" w:eastAsia="Times New Roman" w:hAnsi="Tahoma" w:cs="Times New Roman"/>
            <w:noProof/>
            <w:color w:val="0000FF"/>
            <w:sz w:val="20"/>
            <w:szCs w:val="20"/>
            <w:u w:val="single"/>
            <w:lang w:eastAsia="pl-PL"/>
          </w:rPr>
          <w:t>45. Zmiany postanowień zawartej umowy:</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_Toc506209433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31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left" w:pos="480"/>
          <w:tab w:val="right" w:leader="dot" w:pos="9990"/>
        </w:tabs>
        <w:spacing w:after="0" w:line="360" w:lineRule="auto"/>
        <w:rPr>
          <w:rFonts w:ascii="Times New Roman" w:eastAsia="Times New Roman" w:hAnsi="Times New Roman" w:cs="Times New Roman"/>
          <w:noProof/>
          <w:sz w:val="24"/>
          <w:szCs w:val="24"/>
          <w:lang w:eastAsia="pl-PL"/>
        </w:rPr>
      </w:pPr>
      <w:hyperlink w:anchor="_Toc506209434" w:history="1">
        <w:r w:rsidR="00302087" w:rsidRPr="00302087">
          <w:rPr>
            <w:rFonts w:ascii="Tahoma" w:eastAsia="Times New Roman" w:hAnsi="Tahoma" w:cs="Times New Roman"/>
            <w:noProof/>
            <w:color w:val="0000FF"/>
            <w:sz w:val="20"/>
            <w:szCs w:val="20"/>
            <w:u w:val="single"/>
            <w:lang w:eastAsia="pl-PL"/>
          </w:rPr>
          <w:t>46. Inne postanowienia</w:t>
        </w:r>
        <w:r w:rsidR="00302087" w:rsidRPr="00302087">
          <w:rPr>
            <w:rFonts w:ascii="Tahoma" w:eastAsia="Times New Roman" w:hAnsi="Tahoma" w:cs="Times New Roman"/>
            <w:noProof/>
            <w:webHidden/>
            <w:sz w:val="20"/>
            <w:szCs w:val="20"/>
            <w:lang w:eastAsia="pl-PL"/>
          </w:rPr>
          <w:tab/>
        </w:r>
        <w:r w:rsidR="00302087" w:rsidRPr="00302087">
          <w:rPr>
            <w:rFonts w:ascii="Tahoma" w:eastAsia="Times New Roman" w:hAnsi="Tahoma" w:cs="Times New Roman"/>
            <w:noProof/>
            <w:webHidden/>
            <w:sz w:val="20"/>
            <w:szCs w:val="20"/>
            <w:lang w:eastAsia="pl-PL"/>
          </w:rPr>
          <w:fldChar w:fldCharType="begin"/>
        </w:r>
        <w:r w:rsidR="00302087" w:rsidRPr="00302087">
          <w:rPr>
            <w:rFonts w:ascii="Tahoma" w:eastAsia="Times New Roman" w:hAnsi="Tahoma" w:cs="Times New Roman"/>
            <w:noProof/>
            <w:webHidden/>
            <w:sz w:val="20"/>
            <w:szCs w:val="20"/>
            <w:lang w:eastAsia="pl-PL"/>
          </w:rPr>
          <w:instrText xml:space="preserve"> PAGEREF _Toc506209434 \h </w:instrText>
        </w:r>
        <w:r w:rsidR="00302087" w:rsidRPr="00302087">
          <w:rPr>
            <w:rFonts w:ascii="Tahoma" w:eastAsia="Times New Roman" w:hAnsi="Tahoma" w:cs="Times New Roman"/>
            <w:noProof/>
            <w:webHidden/>
            <w:sz w:val="20"/>
            <w:szCs w:val="20"/>
            <w:lang w:eastAsia="pl-PL"/>
          </w:rPr>
        </w:r>
        <w:r w:rsidR="00302087" w:rsidRPr="00302087">
          <w:rPr>
            <w:rFonts w:ascii="Tahoma" w:eastAsia="Times New Roman" w:hAnsi="Tahoma" w:cs="Times New Roman"/>
            <w:noProof/>
            <w:webHidden/>
            <w:sz w:val="20"/>
            <w:szCs w:val="20"/>
            <w:lang w:eastAsia="pl-PL"/>
          </w:rPr>
          <w:fldChar w:fldCharType="separate"/>
        </w:r>
        <w:r w:rsidR="00C5462D">
          <w:rPr>
            <w:rFonts w:ascii="Tahoma" w:eastAsia="Times New Roman" w:hAnsi="Tahoma" w:cs="Times New Roman"/>
            <w:noProof/>
            <w:webHidden/>
            <w:sz w:val="20"/>
            <w:szCs w:val="20"/>
            <w:lang w:eastAsia="pl-PL"/>
          </w:rPr>
          <w:t>31</w:t>
        </w:r>
        <w:r w:rsidR="00302087" w:rsidRPr="00302087">
          <w:rPr>
            <w:rFonts w:ascii="Tahoma" w:eastAsia="Times New Roman" w:hAnsi="Tahoma" w:cs="Times New Roman"/>
            <w:noProof/>
            <w:webHidden/>
            <w:sz w:val="20"/>
            <w:szCs w:val="20"/>
            <w:lang w:eastAsia="pl-PL"/>
          </w:rPr>
          <w:fldChar w:fldCharType="end"/>
        </w:r>
      </w:hyperlink>
      <w:r w:rsidR="009A3CE7">
        <w:rPr>
          <w:rFonts w:ascii="Tahoma" w:eastAsia="Times New Roman" w:hAnsi="Tahoma" w:cs="Times New Roman"/>
          <w:noProof/>
          <w:sz w:val="20"/>
          <w:szCs w:val="20"/>
          <w:lang w:eastAsia="pl-PL"/>
        </w:rPr>
        <w:t>1</w:t>
      </w:r>
    </w:p>
    <w:p w:rsidR="00302087"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35" w:history="1">
        <w:r w:rsidR="00302087" w:rsidRPr="00302087">
          <w:rPr>
            <w:rFonts w:ascii="Tahoma" w:eastAsia="Times New Roman" w:hAnsi="Tahoma" w:cs="Tahoma"/>
            <w:noProof/>
            <w:color w:val="0000FF"/>
            <w:sz w:val="20"/>
            <w:szCs w:val="20"/>
            <w:u w:val="single"/>
            <w:lang w:eastAsia="pl-PL"/>
          </w:rPr>
          <w:t>ZAŁĄCZNIK NR I.1</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_Toc506209435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33</w:t>
        </w:r>
        <w:r w:rsidR="00302087" w:rsidRPr="00302087">
          <w:rPr>
            <w:rFonts w:ascii="Tahoma" w:eastAsia="Times New Roman" w:hAnsi="Tahoma" w:cs="Tahoma"/>
            <w:noProof/>
            <w:webHidden/>
            <w:sz w:val="20"/>
            <w:szCs w:val="20"/>
            <w:lang w:eastAsia="pl-PL"/>
          </w:rPr>
          <w:fldChar w:fldCharType="end"/>
        </w:r>
      </w:hyperlink>
      <w:r w:rsidR="009A3CE7">
        <w:rPr>
          <w:rFonts w:ascii="Tahoma" w:eastAsia="Times New Roman" w:hAnsi="Tahoma" w:cs="Tahoma"/>
          <w:noProof/>
          <w:sz w:val="20"/>
          <w:szCs w:val="20"/>
          <w:lang w:eastAsia="pl-PL"/>
        </w:rPr>
        <w:t>3</w:t>
      </w:r>
    </w:p>
    <w:p w:rsidR="00302087"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36" w:history="1">
        <w:r w:rsidR="00302087" w:rsidRPr="00302087">
          <w:rPr>
            <w:rFonts w:ascii="Tahoma" w:eastAsia="Times New Roman" w:hAnsi="Tahoma" w:cs="Tahoma"/>
            <w:noProof/>
            <w:color w:val="0000FF"/>
            <w:sz w:val="20"/>
            <w:szCs w:val="20"/>
            <w:u w:val="single"/>
            <w:lang w:eastAsia="pl-PL"/>
          </w:rPr>
          <w:t>ZAŁĄCZNIK NR I.3</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_Toc506209436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36</w:t>
        </w:r>
        <w:r w:rsidR="00302087" w:rsidRPr="00302087">
          <w:rPr>
            <w:rFonts w:ascii="Tahoma" w:eastAsia="Times New Roman" w:hAnsi="Tahoma" w:cs="Tahoma"/>
            <w:noProof/>
            <w:webHidden/>
            <w:sz w:val="20"/>
            <w:szCs w:val="20"/>
            <w:lang w:eastAsia="pl-PL"/>
          </w:rPr>
          <w:fldChar w:fldCharType="end"/>
        </w:r>
      </w:hyperlink>
      <w:r w:rsidR="009A3CE7">
        <w:rPr>
          <w:rFonts w:ascii="Tahoma" w:eastAsia="Times New Roman" w:hAnsi="Tahoma" w:cs="Tahoma"/>
          <w:noProof/>
          <w:sz w:val="20"/>
          <w:szCs w:val="20"/>
          <w:lang w:eastAsia="pl-PL"/>
        </w:rPr>
        <w:t>6</w:t>
      </w:r>
    </w:p>
    <w:p w:rsidR="00302087"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37" w:history="1">
        <w:r w:rsidR="00302087" w:rsidRPr="00302087">
          <w:rPr>
            <w:rFonts w:ascii="Tahoma" w:eastAsia="Times New Roman" w:hAnsi="Tahoma" w:cs="Tahoma"/>
            <w:noProof/>
            <w:color w:val="0000FF"/>
            <w:sz w:val="20"/>
            <w:szCs w:val="20"/>
            <w:u w:val="single"/>
            <w:lang w:eastAsia="pl-PL"/>
          </w:rPr>
          <w:t>ZAŁĄCZNIK NR II.1</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_Toc506209437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48</w:t>
        </w:r>
        <w:r w:rsidR="00302087" w:rsidRPr="00302087">
          <w:rPr>
            <w:rFonts w:ascii="Tahoma" w:eastAsia="Times New Roman" w:hAnsi="Tahoma" w:cs="Tahoma"/>
            <w:noProof/>
            <w:webHidden/>
            <w:sz w:val="20"/>
            <w:szCs w:val="20"/>
            <w:lang w:eastAsia="pl-PL"/>
          </w:rPr>
          <w:fldChar w:fldCharType="end"/>
        </w:r>
      </w:hyperlink>
      <w:r w:rsidR="009A3CE7">
        <w:rPr>
          <w:rFonts w:ascii="Tahoma" w:eastAsia="Times New Roman" w:hAnsi="Tahoma" w:cs="Tahoma"/>
          <w:noProof/>
          <w:sz w:val="20"/>
          <w:szCs w:val="20"/>
          <w:lang w:eastAsia="pl-PL"/>
        </w:rPr>
        <w:t>8</w:t>
      </w:r>
    </w:p>
    <w:p w:rsidR="00302087"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38" w:history="1">
        <w:r w:rsidR="00302087" w:rsidRPr="00302087">
          <w:rPr>
            <w:rFonts w:ascii="Tahoma" w:eastAsia="Times New Roman" w:hAnsi="Tahoma" w:cs="Tahoma"/>
            <w:noProof/>
            <w:color w:val="0000FF"/>
            <w:sz w:val="20"/>
            <w:szCs w:val="20"/>
            <w:u w:val="single"/>
            <w:lang w:eastAsia="pl-PL"/>
          </w:rPr>
          <w:t>ZAŁĄCZNIK NR III.1</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_Toc506209438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49</w:t>
        </w:r>
        <w:r w:rsidR="00302087" w:rsidRPr="00302087">
          <w:rPr>
            <w:rFonts w:ascii="Tahoma" w:eastAsia="Times New Roman" w:hAnsi="Tahoma" w:cs="Tahoma"/>
            <w:noProof/>
            <w:webHidden/>
            <w:sz w:val="20"/>
            <w:szCs w:val="20"/>
            <w:lang w:eastAsia="pl-PL"/>
          </w:rPr>
          <w:fldChar w:fldCharType="end"/>
        </w:r>
      </w:hyperlink>
      <w:r w:rsidR="009A3CE7">
        <w:rPr>
          <w:rFonts w:ascii="Tahoma" w:eastAsia="Times New Roman" w:hAnsi="Tahoma" w:cs="Tahoma"/>
          <w:noProof/>
          <w:sz w:val="20"/>
          <w:szCs w:val="20"/>
          <w:lang w:eastAsia="pl-PL"/>
        </w:rPr>
        <w:t>9</w:t>
      </w:r>
    </w:p>
    <w:p w:rsidR="00302087"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39" w:history="1">
        <w:r w:rsidR="00302087" w:rsidRPr="00302087">
          <w:rPr>
            <w:rFonts w:ascii="Tahoma" w:eastAsia="Times New Roman" w:hAnsi="Tahoma" w:cs="Tahoma"/>
            <w:noProof/>
            <w:color w:val="0000FF"/>
            <w:sz w:val="20"/>
            <w:szCs w:val="20"/>
            <w:u w:val="single"/>
            <w:lang w:eastAsia="pl-PL"/>
          </w:rPr>
          <w:t>ZAŁĄCZNIK NR III.2</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_Toc506209439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50</w:t>
        </w:r>
        <w:r w:rsidR="00302087" w:rsidRPr="00302087">
          <w:rPr>
            <w:rFonts w:ascii="Tahoma" w:eastAsia="Times New Roman" w:hAnsi="Tahoma" w:cs="Tahoma"/>
            <w:noProof/>
            <w:webHidden/>
            <w:sz w:val="20"/>
            <w:szCs w:val="20"/>
            <w:lang w:eastAsia="pl-PL"/>
          </w:rPr>
          <w:fldChar w:fldCharType="end"/>
        </w:r>
      </w:hyperlink>
      <w:r w:rsidR="00872421">
        <w:rPr>
          <w:rFonts w:ascii="Tahoma" w:eastAsia="Times New Roman" w:hAnsi="Tahoma" w:cs="Tahoma"/>
          <w:noProof/>
          <w:sz w:val="20"/>
          <w:szCs w:val="20"/>
          <w:lang w:eastAsia="pl-PL"/>
        </w:rPr>
        <w:t>50</w:t>
      </w:r>
    </w:p>
    <w:p w:rsidR="00302087"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40" w:history="1">
        <w:r w:rsidR="00302087" w:rsidRPr="00302087">
          <w:rPr>
            <w:rFonts w:ascii="Tahoma" w:eastAsia="Times New Roman" w:hAnsi="Tahoma" w:cs="Tahoma"/>
            <w:noProof/>
            <w:color w:val="0000FF"/>
            <w:sz w:val="20"/>
            <w:szCs w:val="20"/>
            <w:u w:val="single"/>
            <w:lang w:eastAsia="pl-PL"/>
          </w:rPr>
          <w:t>ZAŁĄCZNIK NR III.3</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_Toc506209440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51</w:t>
        </w:r>
        <w:r w:rsidR="00302087" w:rsidRPr="00302087">
          <w:rPr>
            <w:rFonts w:ascii="Tahoma" w:eastAsia="Times New Roman" w:hAnsi="Tahoma" w:cs="Tahoma"/>
            <w:noProof/>
            <w:webHidden/>
            <w:sz w:val="20"/>
            <w:szCs w:val="20"/>
            <w:lang w:eastAsia="pl-PL"/>
          </w:rPr>
          <w:fldChar w:fldCharType="end"/>
        </w:r>
      </w:hyperlink>
      <w:r w:rsidR="00872421">
        <w:rPr>
          <w:rFonts w:ascii="Tahoma" w:eastAsia="Times New Roman" w:hAnsi="Tahoma" w:cs="Tahoma"/>
          <w:noProof/>
          <w:sz w:val="20"/>
          <w:szCs w:val="20"/>
          <w:lang w:eastAsia="pl-PL"/>
        </w:rPr>
        <w:t>1</w:t>
      </w:r>
    </w:p>
    <w:p w:rsidR="00302087"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42" w:history="1">
        <w:r w:rsidR="00302087" w:rsidRPr="00302087">
          <w:rPr>
            <w:rFonts w:ascii="Tahoma" w:eastAsia="Times New Roman" w:hAnsi="Tahoma" w:cs="Tahoma"/>
            <w:noProof/>
            <w:color w:val="0000FF"/>
            <w:sz w:val="20"/>
            <w:szCs w:val="20"/>
            <w:u w:val="single"/>
            <w:lang w:eastAsia="pl-PL"/>
          </w:rPr>
          <w:t>ZAŁĄCZNIK NR III.4</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_Toc506209442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53</w:t>
        </w:r>
        <w:r w:rsidR="00302087" w:rsidRPr="00302087">
          <w:rPr>
            <w:rFonts w:ascii="Tahoma" w:eastAsia="Times New Roman" w:hAnsi="Tahoma" w:cs="Tahoma"/>
            <w:noProof/>
            <w:webHidden/>
            <w:sz w:val="20"/>
            <w:szCs w:val="20"/>
            <w:lang w:eastAsia="pl-PL"/>
          </w:rPr>
          <w:fldChar w:fldCharType="end"/>
        </w:r>
      </w:hyperlink>
      <w:r w:rsidR="00872421">
        <w:rPr>
          <w:rFonts w:ascii="Tahoma" w:eastAsia="Times New Roman" w:hAnsi="Tahoma" w:cs="Tahoma"/>
          <w:noProof/>
          <w:sz w:val="20"/>
          <w:szCs w:val="20"/>
          <w:lang w:eastAsia="pl-PL"/>
        </w:rPr>
        <w:t>3</w:t>
      </w:r>
    </w:p>
    <w:p w:rsid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43" w:history="1">
        <w:r w:rsidR="00302087" w:rsidRPr="00302087">
          <w:rPr>
            <w:rFonts w:ascii="Tahoma" w:eastAsia="Times New Roman" w:hAnsi="Tahoma" w:cs="Tahoma"/>
            <w:noProof/>
            <w:color w:val="0000FF"/>
            <w:sz w:val="20"/>
            <w:szCs w:val="20"/>
            <w:u w:val="single"/>
            <w:lang w:eastAsia="pl-PL"/>
          </w:rPr>
          <w:t>ZAŁĄCZNIK NR III.5</w:t>
        </w:r>
        <w:r w:rsidR="00302087" w:rsidRPr="00302087">
          <w:rPr>
            <w:rFonts w:ascii="Tahoma" w:eastAsia="Times New Roman" w:hAnsi="Tahoma" w:cs="Tahoma"/>
            <w:noProof/>
            <w:webHidden/>
            <w:sz w:val="20"/>
            <w:szCs w:val="20"/>
            <w:lang w:eastAsia="pl-PL"/>
          </w:rPr>
          <w:tab/>
        </w:r>
        <w:r w:rsidR="00302087" w:rsidRPr="00302087">
          <w:rPr>
            <w:rFonts w:ascii="Tahoma" w:eastAsia="Times New Roman" w:hAnsi="Tahoma" w:cs="Tahoma"/>
            <w:noProof/>
            <w:webHidden/>
            <w:sz w:val="20"/>
            <w:szCs w:val="20"/>
            <w:lang w:eastAsia="pl-PL"/>
          </w:rPr>
          <w:fldChar w:fldCharType="begin"/>
        </w:r>
        <w:r w:rsidR="00302087" w:rsidRPr="00302087">
          <w:rPr>
            <w:rFonts w:ascii="Tahoma" w:eastAsia="Times New Roman" w:hAnsi="Tahoma" w:cs="Tahoma"/>
            <w:noProof/>
            <w:webHidden/>
            <w:sz w:val="20"/>
            <w:szCs w:val="20"/>
            <w:lang w:eastAsia="pl-PL"/>
          </w:rPr>
          <w:instrText xml:space="preserve"> PAGEREF _Toc506209443 \h </w:instrText>
        </w:r>
        <w:r w:rsidR="00302087" w:rsidRPr="00302087">
          <w:rPr>
            <w:rFonts w:ascii="Tahoma" w:eastAsia="Times New Roman" w:hAnsi="Tahoma" w:cs="Tahoma"/>
            <w:noProof/>
            <w:webHidden/>
            <w:sz w:val="20"/>
            <w:szCs w:val="20"/>
            <w:lang w:eastAsia="pl-PL"/>
          </w:rPr>
        </w:r>
        <w:r w:rsidR="00302087"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54</w:t>
        </w:r>
        <w:r w:rsidR="00302087" w:rsidRPr="00302087">
          <w:rPr>
            <w:rFonts w:ascii="Tahoma" w:eastAsia="Times New Roman" w:hAnsi="Tahoma" w:cs="Tahoma"/>
            <w:noProof/>
            <w:webHidden/>
            <w:sz w:val="20"/>
            <w:szCs w:val="20"/>
            <w:lang w:eastAsia="pl-PL"/>
          </w:rPr>
          <w:fldChar w:fldCharType="end"/>
        </w:r>
      </w:hyperlink>
      <w:r w:rsidR="00872421">
        <w:rPr>
          <w:rFonts w:ascii="Tahoma" w:eastAsia="Times New Roman" w:hAnsi="Tahoma" w:cs="Tahoma"/>
          <w:noProof/>
          <w:sz w:val="20"/>
          <w:szCs w:val="20"/>
          <w:lang w:eastAsia="pl-PL"/>
        </w:rPr>
        <w:t>4</w:t>
      </w:r>
    </w:p>
    <w:p w:rsidR="00FE3908" w:rsidRPr="00302087" w:rsidRDefault="000270F1" w:rsidP="00302087">
      <w:pPr>
        <w:tabs>
          <w:tab w:val="right" w:leader="dot" w:pos="9990"/>
        </w:tabs>
        <w:spacing w:after="0" w:line="360" w:lineRule="auto"/>
        <w:ind w:left="400"/>
        <w:rPr>
          <w:rFonts w:ascii="Tahoma" w:eastAsia="Times New Roman" w:hAnsi="Tahoma" w:cs="Tahoma"/>
          <w:noProof/>
          <w:sz w:val="20"/>
          <w:szCs w:val="20"/>
          <w:lang w:eastAsia="pl-PL"/>
        </w:rPr>
      </w:pPr>
      <w:hyperlink w:anchor="_Toc506209443" w:history="1">
        <w:r w:rsidR="00FE3908" w:rsidRPr="00302087">
          <w:rPr>
            <w:rFonts w:ascii="Tahoma" w:eastAsia="Times New Roman" w:hAnsi="Tahoma" w:cs="Tahoma"/>
            <w:noProof/>
            <w:color w:val="0000FF"/>
            <w:sz w:val="20"/>
            <w:szCs w:val="20"/>
            <w:u w:val="single"/>
            <w:lang w:eastAsia="pl-PL"/>
          </w:rPr>
          <w:t>ZAŁĄCZNIK NR III.</w:t>
        </w:r>
        <w:r w:rsidR="00FE3908">
          <w:rPr>
            <w:rFonts w:ascii="Tahoma" w:eastAsia="Times New Roman" w:hAnsi="Tahoma" w:cs="Tahoma"/>
            <w:noProof/>
            <w:color w:val="0000FF"/>
            <w:sz w:val="20"/>
            <w:szCs w:val="20"/>
            <w:u w:val="single"/>
            <w:lang w:eastAsia="pl-PL"/>
          </w:rPr>
          <w:t>6</w:t>
        </w:r>
        <w:r w:rsidR="00FE3908" w:rsidRPr="00302087">
          <w:rPr>
            <w:rFonts w:ascii="Tahoma" w:eastAsia="Times New Roman" w:hAnsi="Tahoma" w:cs="Tahoma"/>
            <w:noProof/>
            <w:webHidden/>
            <w:sz w:val="20"/>
            <w:szCs w:val="20"/>
            <w:lang w:eastAsia="pl-PL"/>
          </w:rPr>
          <w:tab/>
        </w:r>
        <w:r w:rsidR="00FE3908" w:rsidRPr="00302087">
          <w:rPr>
            <w:rFonts w:ascii="Tahoma" w:eastAsia="Times New Roman" w:hAnsi="Tahoma" w:cs="Tahoma"/>
            <w:noProof/>
            <w:webHidden/>
            <w:sz w:val="20"/>
            <w:szCs w:val="20"/>
            <w:lang w:eastAsia="pl-PL"/>
          </w:rPr>
          <w:fldChar w:fldCharType="begin"/>
        </w:r>
        <w:r w:rsidR="00FE3908" w:rsidRPr="00302087">
          <w:rPr>
            <w:rFonts w:ascii="Tahoma" w:eastAsia="Times New Roman" w:hAnsi="Tahoma" w:cs="Tahoma"/>
            <w:noProof/>
            <w:webHidden/>
            <w:sz w:val="20"/>
            <w:szCs w:val="20"/>
            <w:lang w:eastAsia="pl-PL"/>
          </w:rPr>
          <w:instrText xml:space="preserve"> PAGEREF _Toc506209443 \h </w:instrText>
        </w:r>
        <w:r w:rsidR="00FE3908" w:rsidRPr="00302087">
          <w:rPr>
            <w:rFonts w:ascii="Tahoma" w:eastAsia="Times New Roman" w:hAnsi="Tahoma" w:cs="Tahoma"/>
            <w:noProof/>
            <w:webHidden/>
            <w:sz w:val="20"/>
            <w:szCs w:val="20"/>
            <w:lang w:eastAsia="pl-PL"/>
          </w:rPr>
        </w:r>
        <w:r w:rsidR="00FE3908"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54</w:t>
        </w:r>
        <w:r w:rsidR="00FE3908" w:rsidRPr="00302087">
          <w:rPr>
            <w:rFonts w:ascii="Tahoma" w:eastAsia="Times New Roman" w:hAnsi="Tahoma" w:cs="Tahoma"/>
            <w:noProof/>
            <w:webHidden/>
            <w:sz w:val="20"/>
            <w:szCs w:val="20"/>
            <w:lang w:eastAsia="pl-PL"/>
          </w:rPr>
          <w:fldChar w:fldCharType="end"/>
        </w:r>
      </w:hyperlink>
      <w:r w:rsidR="00FE3908">
        <w:rPr>
          <w:rFonts w:ascii="Tahoma" w:eastAsia="Times New Roman" w:hAnsi="Tahoma" w:cs="Tahoma"/>
          <w:noProof/>
          <w:sz w:val="20"/>
          <w:szCs w:val="20"/>
          <w:lang w:eastAsia="pl-PL"/>
        </w:rPr>
        <w:t>5</w:t>
      </w:r>
    </w:p>
    <w:p w:rsidR="00872421" w:rsidRPr="00302087" w:rsidRDefault="00302087" w:rsidP="00872421">
      <w:pPr>
        <w:tabs>
          <w:tab w:val="right" w:leader="dot" w:pos="9990"/>
        </w:tabs>
        <w:spacing w:after="0" w:line="360" w:lineRule="auto"/>
        <w:ind w:left="400"/>
        <w:rPr>
          <w:rFonts w:ascii="Tahoma" w:eastAsia="Times New Roman" w:hAnsi="Tahoma" w:cs="Tahoma"/>
          <w:noProof/>
          <w:sz w:val="20"/>
          <w:szCs w:val="20"/>
          <w:lang w:eastAsia="pl-PL"/>
        </w:rPr>
      </w:pPr>
      <w:r w:rsidRPr="00302087">
        <w:rPr>
          <w:rFonts w:ascii="Tahoma" w:eastAsia="Times New Roman" w:hAnsi="Tahoma" w:cs="Times New Roman"/>
          <w:bCs/>
          <w:sz w:val="20"/>
          <w:szCs w:val="20"/>
          <w:lang w:eastAsia="pl-PL"/>
        </w:rPr>
        <w:fldChar w:fldCharType="end"/>
      </w:r>
      <w:hyperlink w:anchor="_Toc506209443" w:history="1">
        <w:r w:rsidR="00872421" w:rsidRPr="00302087">
          <w:rPr>
            <w:rFonts w:ascii="Tahoma" w:eastAsia="Times New Roman" w:hAnsi="Tahoma" w:cs="Tahoma"/>
            <w:noProof/>
            <w:color w:val="0000FF"/>
            <w:sz w:val="20"/>
            <w:szCs w:val="20"/>
            <w:u w:val="single"/>
            <w:lang w:eastAsia="pl-PL"/>
          </w:rPr>
          <w:t>ZAŁĄCZ</w:t>
        </w:r>
        <w:r w:rsidR="00872421">
          <w:rPr>
            <w:rFonts w:ascii="Tahoma" w:eastAsia="Times New Roman" w:hAnsi="Tahoma" w:cs="Tahoma"/>
            <w:noProof/>
            <w:color w:val="0000FF"/>
            <w:sz w:val="20"/>
            <w:szCs w:val="20"/>
            <w:u w:val="single"/>
            <w:lang w:eastAsia="pl-PL"/>
          </w:rPr>
          <w:t>NIK NR III.7</w:t>
        </w:r>
        <w:r w:rsidR="00872421" w:rsidRPr="00302087">
          <w:rPr>
            <w:rFonts w:ascii="Tahoma" w:eastAsia="Times New Roman" w:hAnsi="Tahoma" w:cs="Tahoma"/>
            <w:noProof/>
            <w:webHidden/>
            <w:sz w:val="20"/>
            <w:szCs w:val="20"/>
            <w:lang w:eastAsia="pl-PL"/>
          </w:rPr>
          <w:tab/>
        </w:r>
        <w:r w:rsidR="00872421" w:rsidRPr="00302087">
          <w:rPr>
            <w:rFonts w:ascii="Tahoma" w:eastAsia="Times New Roman" w:hAnsi="Tahoma" w:cs="Tahoma"/>
            <w:noProof/>
            <w:webHidden/>
            <w:sz w:val="20"/>
            <w:szCs w:val="20"/>
            <w:lang w:eastAsia="pl-PL"/>
          </w:rPr>
          <w:fldChar w:fldCharType="begin"/>
        </w:r>
        <w:r w:rsidR="00872421" w:rsidRPr="00302087">
          <w:rPr>
            <w:rFonts w:ascii="Tahoma" w:eastAsia="Times New Roman" w:hAnsi="Tahoma" w:cs="Tahoma"/>
            <w:noProof/>
            <w:webHidden/>
            <w:sz w:val="20"/>
            <w:szCs w:val="20"/>
            <w:lang w:eastAsia="pl-PL"/>
          </w:rPr>
          <w:instrText xml:space="preserve"> PAGEREF _Toc506209443 \h </w:instrText>
        </w:r>
        <w:r w:rsidR="00872421" w:rsidRPr="00302087">
          <w:rPr>
            <w:rFonts w:ascii="Tahoma" w:eastAsia="Times New Roman" w:hAnsi="Tahoma" w:cs="Tahoma"/>
            <w:noProof/>
            <w:webHidden/>
            <w:sz w:val="20"/>
            <w:szCs w:val="20"/>
            <w:lang w:eastAsia="pl-PL"/>
          </w:rPr>
        </w:r>
        <w:r w:rsidR="00872421" w:rsidRPr="00302087">
          <w:rPr>
            <w:rFonts w:ascii="Tahoma" w:eastAsia="Times New Roman" w:hAnsi="Tahoma" w:cs="Tahoma"/>
            <w:noProof/>
            <w:webHidden/>
            <w:sz w:val="20"/>
            <w:szCs w:val="20"/>
            <w:lang w:eastAsia="pl-PL"/>
          </w:rPr>
          <w:fldChar w:fldCharType="separate"/>
        </w:r>
        <w:r w:rsidR="00C5462D">
          <w:rPr>
            <w:rFonts w:ascii="Tahoma" w:eastAsia="Times New Roman" w:hAnsi="Tahoma" w:cs="Tahoma"/>
            <w:noProof/>
            <w:webHidden/>
            <w:sz w:val="20"/>
            <w:szCs w:val="20"/>
            <w:lang w:eastAsia="pl-PL"/>
          </w:rPr>
          <w:t>54</w:t>
        </w:r>
        <w:r w:rsidR="00872421" w:rsidRPr="00302087">
          <w:rPr>
            <w:rFonts w:ascii="Tahoma" w:eastAsia="Times New Roman" w:hAnsi="Tahoma" w:cs="Tahoma"/>
            <w:noProof/>
            <w:webHidden/>
            <w:sz w:val="20"/>
            <w:szCs w:val="20"/>
            <w:lang w:eastAsia="pl-PL"/>
          </w:rPr>
          <w:fldChar w:fldCharType="end"/>
        </w:r>
      </w:hyperlink>
      <w:r w:rsidR="00FE3908">
        <w:rPr>
          <w:rFonts w:ascii="Tahoma" w:eastAsia="Times New Roman" w:hAnsi="Tahoma" w:cs="Tahoma"/>
          <w:noProof/>
          <w:sz w:val="20"/>
          <w:szCs w:val="20"/>
          <w:lang w:eastAsia="pl-PL"/>
        </w:rPr>
        <w:t>6</w:t>
      </w: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0" w:name="_Toc506209387"/>
      <w:r w:rsidRPr="00302087">
        <w:rPr>
          <w:rFonts w:ascii="Tahoma" w:eastAsia="Times New Roman" w:hAnsi="Tahoma" w:cs="Times New Roman"/>
          <w:b/>
          <w:sz w:val="20"/>
          <w:szCs w:val="20"/>
          <w:lang w:eastAsia="pl-PL"/>
        </w:rPr>
        <w:t xml:space="preserve">1. </w:t>
      </w:r>
      <w:r w:rsidRPr="00302087">
        <w:rPr>
          <w:rFonts w:ascii="Tahoma" w:eastAsia="Times New Roman" w:hAnsi="Tahoma" w:cs="Times New Roman"/>
          <w:b/>
          <w:sz w:val="20"/>
          <w:szCs w:val="20"/>
          <w:lang w:eastAsia="pl-PL"/>
        </w:rPr>
        <w:tab/>
        <w:t>Zamawiający:</w:t>
      </w:r>
      <w:bookmarkEnd w:id="0"/>
      <w:r w:rsidRPr="00302087">
        <w:rPr>
          <w:rFonts w:ascii="Tahoma" w:eastAsia="Times New Roman" w:hAnsi="Tahoma" w:cs="Times New Roman"/>
          <w:b/>
          <w:sz w:val="20"/>
          <w:szCs w:val="20"/>
          <w:lang w:eastAsia="pl-PL"/>
        </w:rPr>
        <w:tab/>
      </w:r>
    </w:p>
    <w:p w:rsidR="00302087" w:rsidRPr="00302087" w:rsidRDefault="00302087" w:rsidP="00302087">
      <w:pPr>
        <w:spacing w:after="0" w:line="240" w:lineRule="auto"/>
        <w:ind w:left="1134" w:firstLine="567"/>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Komunalne Towarzystwo Budownictwa Społecznego Sp. z o.o.</w:t>
      </w:r>
    </w:p>
    <w:p w:rsidR="00302087" w:rsidRPr="00302087" w:rsidRDefault="00302087" w:rsidP="00302087">
      <w:pPr>
        <w:spacing w:after="0" w:line="240" w:lineRule="auto"/>
        <w:ind w:left="1134" w:firstLine="567"/>
        <w:rPr>
          <w:rFonts w:ascii="Tahoma" w:eastAsia="Times New Roman" w:hAnsi="Tahoma" w:cs="Tahoma"/>
          <w:sz w:val="20"/>
          <w:szCs w:val="20"/>
          <w:lang w:eastAsia="pl-PL"/>
        </w:rPr>
      </w:pPr>
      <w:r w:rsidRPr="00302087">
        <w:rPr>
          <w:rFonts w:ascii="Tahoma" w:eastAsia="Times New Roman" w:hAnsi="Tahoma" w:cs="Tahoma"/>
          <w:sz w:val="20"/>
          <w:szCs w:val="20"/>
          <w:lang w:eastAsia="pl-PL"/>
        </w:rPr>
        <w:t>ul. Boh. Westerplatte 11, pok. 408</w:t>
      </w:r>
    </w:p>
    <w:p w:rsidR="00302087" w:rsidRPr="00302087" w:rsidRDefault="00302087" w:rsidP="00302087">
      <w:pPr>
        <w:spacing w:after="0" w:line="240" w:lineRule="auto"/>
        <w:ind w:left="1134" w:firstLine="567"/>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65-034 </w:t>
      </w:r>
      <w:smartTag w:uri="urn:schemas-microsoft-com:office:smarttags" w:element="PersonName">
        <w:smartTagPr>
          <w:attr w:name="ProductID" w:val="Zielona G￳ra"/>
        </w:smartTagPr>
        <w:r w:rsidRPr="00302087">
          <w:rPr>
            <w:rFonts w:ascii="Tahoma" w:eastAsia="Times New Roman" w:hAnsi="Tahoma" w:cs="Tahoma"/>
            <w:sz w:val="20"/>
            <w:szCs w:val="20"/>
            <w:lang w:eastAsia="pl-PL"/>
          </w:rPr>
          <w:t>Zielona Góra</w:t>
        </w:r>
      </w:smartTag>
    </w:p>
    <w:p w:rsidR="00302087" w:rsidRPr="00302087" w:rsidRDefault="00302087" w:rsidP="00302087">
      <w:pPr>
        <w:spacing w:after="0" w:line="240" w:lineRule="auto"/>
        <w:rPr>
          <w:rFonts w:ascii="Tahoma" w:eastAsia="Times New Roman" w:hAnsi="Tahoma" w:cs="Tahoma"/>
          <w:sz w:val="20"/>
          <w:szCs w:val="20"/>
          <w:lang w:val="en-US" w:eastAsia="pl-PL"/>
        </w:rPr>
      </w:pPr>
      <w:r>
        <w:rPr>
          <w:rFonts w:ascii="Tahoma" w:eastAsia="Times New Roman" w:hAnsi="Tahoma" w:cs="Tahoma"/>
          <w:sz w:val="20"/>
          <w:szCs w:val="20"/>
          <w:lang w:eastAsia="pl-PL"/>
        </w:rPr>
        <w:tab/>
        <w:t xml:space="preserve">  </w:t>
      </w:r>
      <w:r w:rsidRPr="00302087">
        <w:rPr>
          <w:rFonts w:ascii="Tahoma" w:eastAsia="Times New Roman" w:hAnsi="Tahoma" w:cs="Tahoma"/>
          <w:sz w:val="20"/>
          <w:szCs w:val="20"/>
          <w:lang w:eastAsia="pl-PL"/>
        </w:rPr>
        <w:tab/>
      </w:r>
      <w:r>
        <w:rPr>
          <w:rFonts w:ascii="Tahoma" w:eastAsia="Times New Roman" w:hAnsi="Tahoma" w:cs="Tahoma"/>
          <w:sz w:val="20"/>
          <w:szCs w:val="20"/>
          <w:lang w:eastAsia="pl-PL"/>
        </w:rPr>
        <w:t xml:space="preserve">    </w:t>
      </w:r>
      <w:r w:rsidRPr="00302087">
        <w:rPr>
          <w:rFonts w:ascii="Tahoma" w:eastAsia="Times New Roman" w:hAnsi="Tahoma" w:cs="Tahoma"/>
          <w:sz w:val="20"/>
          <w:szCs w:val="20"/>
          <w:lang w:val="en-US" w:eastAsia="pl-PL"/>
        </w:rPr>
        <w:t>tel./ fax 68 322 19 20, fax 68 322 18 70</w:t>
      </w:r>
    </w:p>
    <w:p w:rsidR="00302087" w:rsidRPr="00302087" w:rsidRDefault="00302087" w:rsidP="00302087">
      <w:pPr>
        <w:spacing w:after="0" w:line="240" w:lineRule="auto"/>
        <w:ind w:left="1134" w:firstLine="567"/>
        <w:rPr>
          <w:rFonts w:ascii="Tahoma" w:eastAsia="Times New Roman" w:hAnsi="Tahoma" w:cs="Tahoma"/>
          <w:sz w:val="20"/>
          <w:szCs w:val="20"/>
          <w:u w:val="single"/>
          <w:lang w:val="en-US" w:eastAsia="pl-PL"/>
        </w:rPr>
      </w:pPr>
      <w:r w:rsidRPr="00302087">
        <w:rPr>
          <w:rFonts w:ascii="Tahoma" w:eastAsia="Times New Roman" w:hAnsi="Tahoma" w:cs="Tahoma"/>
          <w:sz w:val="20"/>
          <w:szCs w:val="20"/>
          <w:u w:val="single"/>
          <w:lang w:val="en-US" w:eastAsia="pl-PL"/>
        </w:rPr>
        <w:t xml:space="preserve">e-mail: </w:t>
      </w:r>
      <w:hyperlink r:id="rId9" w:history="1">
        <w:r w:rsidRPr="00302087">
          <w:rPr>
            <w:rFonts w:ascii="Times New Roman" w:eastAsia="Times New Roman" w:hAnsi="Times New Roman" w:cs="Times New Roman"/>
            <w:color w:val="0000FF"/>
            <w:sz w:val="20"/>
            <w:szCs w:val="20"/>
            <w:u w:val="single"/>
            <w:lang w:val="en-US" w:eastAsia="pl-PL"/>
          </w:rPr>
          <w:t>sekretariat@ktbs.zgora.pl</w:t>
        </w:r>
      </w:hyperlink>
    </w:p>
    <w:p w:rsidR="00302087" w:rsidRPr="00302087" w:rsidRDefault="00302087" w:rsidP="00302087">
      <w:pPr>
        <w:spacing w:after="0" w:line="240" w:lineRule="auto"/>
        <w:ind w:left="1985" w:hanging="1985"/>
        <w:rPr>
          <w:rFonts w:ascii="Tahoma" w:eastAsia="Times New Roman" w:hAnsi="Tahoma" w:cs="Tahoma"/>
          <w:b/>
          <w:sz w:val="12"/>
          <w:szCs w:val="20"/>
          <w:lang w:val="en-US" w:eastAsia="pl-PL"/>
        </w:rPr>
      </w:pPr>
    </w:p>
    <w:p w:rsidR="00302087" w:rsidRPr="00302087" w:rsidRDefault="00302087" w:rsidP="00302087">
      <w:pPr>
        <w:spacing w:after="0" w:line="240" w:lineRule="auto"/>
        <w:ind w:left="3686" w:hanging="1985"/>
        <w:rPr>
          <w:rFonts w:ascii="Tahoma" w:eastAsia="Times New Roman" w:hAnsi="Tahoma" w:cs="Tahoma"/>
          <w:sz w:val="20"/>
          <w:szCs w:val="20"/>
          <w:lang w:eastAsia="pl-PL"/>
        </w:rPr>
      </w:pPr>
      <w:r w:rsidRPr="00302087">
        <w:rPr>
          <w:rFonts w:ascii="Tahoma" w:eastAsia="Times New Roman" w:hAnsi="Tahoma" w:cs="Tahoma"/>
          <w:b/>
          <w:sz w:val="20"/>
          <w:szCs w:val="20"/>
          <w:lang w:eastAsia="pl-PL"/>
        </w:rPr>
        <w:t>NIP:</w:t>
      </w:r>
      <w:r w:rsidRPr="00302087">
        <w:rPr>
          <w:rFonts w:ascii="Tahoma" w:eastAsia="Times New Roman" w:hAnsi="Tahoma" w:cs="Tahoma"/>
          <w:sz w:val="20"/>
          <w:szCs w:val="20"/>
          <w:lang w:eastAsia="pl-PL"/>
        </w:rPr>
        <w:t xml:space="preserve"> 973-04-38-162 </w:t>
      </w:r>
    </w:p>
    <w:p w:rsidR="00302087" w:rsidRPr="00302087" w:rsidRDefault="00302087" w:rsidP="00302087">
      <w:pPr>
        <w:spacing w:after="0" w:line="240" w:lineRule="auto"/>
        <w:ind w:left="3686" w:hanging="1985"/>
        <w:rPr>
          <w:rFonts w:ascii="Tahoma" w:eastAsia="Times New Roman" w:hAnsi="Tahoma" w:cs="Tahoma"/>
          <w:sz w:val="20"/>
          <w:szCs w:val="20"/>
          <w:lang w:eastAsia="pl-PL"/>
        </w:rPr>
      </w:pPr>
      <w:r w:rsidRPr="00302087">
        <w:rPr>
          <w:rFonts w:ascii="Tahoma" w:eastAsia="Times New Roman" w:hAnsi="Tahoma" w:cs="Tahoma"/>
          <w:b/>
          <w:sz w:val="20"/>
          <w:szCs w:val="20"/>
          <w:lang w:eastAsia="pl-PL"/>
        </w:rPr>
        <w:t>REGON:</w:t>
      </w:r>
      <w:r w:rsidRPr="00302087">
        <w:rPr>
          <w:rFonts w:ascii="Tahoma" w:eastAsia="Times New Roman" w:hAnsi="Tahoma" w:cs="Tahoma"/>
          <w:sz w:val="20"/>
          <w:szCs w:val="20"/>
          <w:lang w:eastAsia="pl-PL"/>
        </w:rPr>
        <w:t xml:space="preserve"> 970630773</w:t>
      </w:r>
    </w:p>
    <w:p w:rsidR="00302087" w:rsidRPr="00302087" w:rsidRDefault="00302087" w:rsidP="00302087">
      <w:pPr>
        <w:tabs>
          <w:tab w:val="left" w:pos="3444"/>
        </w:tabs>
        <w:spacing w:after="0" w:line="240" w:lineRule="auto"/>
        <w:ind w:left="1985" w:hanging="1985"/>
        <w:jc w:val="center"/>
        <w:rPr>
          <w:rFonts w:ascii="Tahoma" w:eastAsia="Times New Roman" w:hAnsi="Tahoma" w:cs="Tahoma"/>
          <w:b/>
          <w:sz w:val="20"/>
          <w:szCs w:val="20"/>
          <w:lang w:eastAsia="pl-PL"/>
        </w:rPr>
      </w:pPr>
    </w:p>
    <w:p w:rsidR="00302087" w:rsidRPr="00302087" w:rsidRDefault="00302087" w:rsidP="00302087">
      <w:pPr>
        <w:spacing w:after="0" w:line="240" w:lineRule="auto"/>
        <w:ind w:left="3686" w:hanging="1985"/>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godziny pracy Zamawiającego:</w:t>
      </w:r>
    </w:p>
    <w:p w:rsidR="00302087" w:rsidRPr="00302087" w:rsidRDefault="00302087" w:rsidP="00302087">
      <w:pPr>
        <w:spacing w:after="0" w:line="240" w:lineRule="auto"/>
        <w:ind w:left="3686" w:hanging="1985"/>
        <w:rPr>
          <w:rFonts w:ascii="Tahoma" w:eastAsia="Times New Roman" w:hAnsi="Tahoma" w:cs="Tahoma"/>
          <w:sz w:val="20"/>
          <w:szCs w:val="20"/>
          <w:vertAlign w:val="superscript"/>
          <w:lang w:eastAsia="pl-PL"/>
        </w:rPr>
      </w:pPr>
      <w:r>
        <w:rPr>
          <w:rFonts w:ascii="Tahoma" w:eastAsia="Times New Roman" w:hAnsi="Tahoma" w:cs="Tahoma"/>
          <w:sz w:val="20"/>
          <w:szCs w:val="20"/>
          <w:lang w:eastAsia="pl-PL"/>
        </w:rPr>
        <w:t>od poniedziałku do piątku od 6:45 do 14:45</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bCs/>
          <w:sz w:val="20"/>
          <w:szCs w:val="20"/>
          <w:lang w:eastAsia="pl-PL"/>
        </w:rPr>
      </w:pPr>
      <w:bookmarkStart w:id="1" w:name="_Toc506209388"/>
      <w:r w:rsidRPr="00302087">
        <w:rPr>
          <w:rFonts w:ascii="Tahoma" w:eastAsia="Times New Roman" w:hAnsi="Tahoma" w:cs="Times New Roman"/>
          <w:b/>
          <w:sz w:val="20"/>
          <w:szCs w:val="20"/>
          <w:lang w:eastAsia="pl-PL"/>
        </w:rPr>
        <w:t>2.</w:t>
      </w:r>
      <w:r w:rsidRPr="00302087">
        <w:rPr>
          <w:rFonts w:ascii="Tahoma" w:eastAsia="Times New Roman" w:hAnsi="Tahoma" w:cs="Times New Roman"/>
          <w:b/>
          <w:bCs/>
          <w:sz w:val="20"/>
          <w:szCs w:val="20"/>
          <w:lang w:eastAsia="pl-PL"/>
        </w:rPr>
        <w:tab/>
        <w:t xml:space="preserve">Tryb </w:t>
      </w:r>
      <w:r w:rsidRPr="00302087">
        <w:rPr>
          <w:rFonts w:ascii="Tahoma" w:eastAsia="Times New Roman" w:hAnsi="Tahoma" w:cs="Times New Roman"/>
          <w:b/>
          <w:sz w:val="20"/>
          <w:szCs w:val="20"/>
          <w:lang w:eastAsia="pl-PL"/>
        </w:rPr>
        <w:t>postępowania</w:t>
      </w:r>
      <w:bookmarkEnd w:id="1"/>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bookmarkStart w:id="2" w:name="_Toc505939308"/>
      <w:bookmarkStart w:id="3" w:name="_Toc505940253"/>
      <w:bookmarkStart w:id="4" w:name="_Toc506209389"/>
      <w:r w:rsidRPr="00302087">
        <w:rPr>
          <w:rFonts w:ascii="Tahoma" w:eastAsia="Times New Roman" w:hAnsi="Tahoma" w:cs="Times New Roman"/>
          <w:sz w:val="20"/>
          <w:szCs w:val="20"/>
          <w:lang w:eastAsia="pl-PL"/>
        </w:rPr>
        <w:t>2.1.</w:t>
      </w:r>
      <w:bookmarkEnd w:id="2"/>
      <w:bookmarkEnd w:id="3"/>
      <w:bookmarkEnd w:id="4"/>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 xml:space="preserve">Postępowanie o udzielenie zamówienia prowadzone jest w trybie przetargu nieograniczonego na podstawie art. 10 ust. 1 w związku z art. 39 ustawy z dnia 29 stycznia 2004 r. </w:t>
      </w:r>
      <w:r w:rsidRPr="00302087">
        <w:rPr>
          <w:rFonts w:ascii="Tahoma" w:eastAsia="Times New Roman" w:hAnsi="Tahoma" w:cs="Tahoma"/>
          <w:i/>
          <w:sz w:val="20"/>
          <w:szCs w:val="20"/>
          <w:lang w:eastAsia="pl-PL"/>
        </w:rPr>
        <w:t>Prawo zamówień</w:t>
      </w:r>
      <w:r w:rsidRPr="00302087">
        <w:rPr>
          <w:rFonts w:ascii="Tahoma" w:eastAsia="Times New Roman" w:hAnsi="Tahoma" w:cs="Tahoma"/>
          <w:sz w:val="20"/>
          <w:szCs w:val="20"/>
          <w:lang w:eastAsia="pl-PL"/>
        </w:rPr>
        <w:t xml:space="preserve"> </w:t>
      </w:r>
      <w:r w:rsidRPr="00302087">
        <w:rPr>
          <w:rFonts w:ascii="Tahoma" w:eastAsia="Times New Roman" w:hAnsi="Tahoma" w:cs="Tahoma"/>
          <w:i/>
          <w:sz w:val="20"/>
          <w:szCs w:val="20"/>
          <w:lang w:eastAsia="pl-PL"/>
        </w:rPr>
        <w:t>publicznych</w:t>
      </w:r>
      <w:r w:rsidRPr="00302087">
        <w:rPr>
          <w:rFonts w:ascii="Tahoma" w:eastAsia="Times New Roman" w:hAnsi="Tahoma" w:cs="Tahoma"/>
          <w:sz w:val="20"/>
          <w:szCs w:val="20"/>
          <w:lang w:eastAsia="pl-PL"/>
        </w:rPr>
        <w:t xml:space="preserve"> (</w:t>
      </w:r>
      <w:proofErr w:type="spellStart"/>
      <w:r w:rsidR="00114219">
        <w:rPr>
          <w:rFonts w:ascii="Tahoma" w:eastAsia="Times New Roman" w:hAnsi="Tahoma" w:cs="Tahoma"/>
          <w:sz w:val="20"/>
          <w:szCs w:val="20"/>
          <w:lang w:eastAsia="pl-PL"/>
        </w:rPr>
        <w:t>tj</w:t>
      </w:r>
      <w:proofErr w:type="spellEnd"/>
      <w:r w:rsidR="00114219">
        <w:rPr>
          <w:rFonts w:ascii="Tahoma" w:eastAsia="Times New Roman" w:hAnsi="Tahoma" w:cs="Tahoma"/>
          <w:sz w:val="20"/>
          <w:szCs w:val="20"/>
          <w:lang w:eastAsia="pl-PL"/>
        </w:rPr>
        <w:t xml:space="preserve"> </w:t>
      </w:r>
      <w:r w:rsidR="00114219" w:rsidRPr="00302087">
        <w:rPr>
          <w:rFonts w:ascii="Tahoma" w:eastAsia="Times New Roman" w:hAnsi="Tahoma" w:cs="Tahoma"/>
          <w:sz w:val="20"/>
          <w:szCs w:val="20"/>
          <w:lang w:eastAsia="pl-PL"/>
        </w:rPr>
        <w:t>Dz. U. z 201</w:t>
      </w:r>
      <w:r w:rsidR="00114219">
        <w:rPr>
          <w:rFonts w:ascii="Tahoma" w:eastAsia="Times New Roman" w:hAnsi="Tahoma" w:cs="Tahoma"/>
          <w:sz w:val="20"/>
          <w:szCs w:val="20"/>
          <w:lang w:eastAsia="pl-PL"/>
        </w:rPr>
        <w:t>9r., poz. 1843</w:t>
      </w:r>
      <w:r w:rsidR="00114219" w:rsidRPr="00302087">
        <w:rPr>
          <w:rFonts w:ascii="Tahoma" w:eastAsia="Times New Roman" w:hAnsi="Tahoma" w:cs="Tahoma"/>
          <w:sz w:val="20"/>
          <w:szCs w:val="20"/>
          <w:lang w:eastAsia="pl-PL"/>
        </w:rPr>
        <w:t xml:space="preserve"> z </w:t>
      </w:r>
      <w:proofErr w:type="spellStart"/>
      <w:r w:rsidR="00114219" w:rsidRPr="00302087">
        <w:rPr>
          <w:rFonts w:ascii="Tahoma" w:eastAsia="Times New Roman" w:hAnsi="Tahoma" w:cs="Tahoma"/>
          <w:sz w:val="20"/>
          <w:szCs w:val="20"/>
          <w:lang w:eastAsia="pl-PL"/>
        </w:rPr>
        <w:t>późn</w:t>
      </w:r>
      <w:proofErr w:type="spellEnd"/>
      <w:r w:rsidR="00114219" w:rsidRPr="00302087">
        <w:rPr>
          <w:rFonts w:ascii="Tahoma" w:eastAsia="Times New Roman" w:hAnsi="Tahoma" w:cs="Tahoma"/>
          <w:sz w:val="20"/>
          <w:szCs w:val="20"/>
          <w:lang w:eastAsia="pl-PL"/>
        </w:rPr>
        <w:t>. zm.</w:t>
      </w:r>
      <w:r w:rsidRPr="00302087">
        <w:rPr>
          <w:rFonts w:ascii="Tahoma" w:eastAsia="Times New Roman" w:hAnsi="Tahoma" w:cs="Tahoma"/>
          <w:sz w:val="20"/>
          <w:szCs w:val="20"/>
          <w:lang w:eastAsia="pl-PL"/>
        </w:rPr>
        <w:t>). Postępowanie dotyczy zamówienia o wartości przekraczającej kwoty określone w przepisach wydanych na podstawie art. 11 ust. 8 ustawy PZP.</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2.2. </w:t>
      </w:r>
      <w:r w:rsidRPr="00302087">
        <w:rPr>
          <w:rFonts w:ascii="Tahoma" w:eastAsia="Times New Roman" w:hAnsi="Tahoma" w:cs="Tahoma"/>
          <w:sz w:val="20"/>
          <w:szCs w:val="20"/>
          <w:lang w:eastAsia="pl-PL"/>
        </w:rPr>
        <w:tab/>
        <w:t xml:space="preserve">Ilekroć w niniejszej Specyfikacji Istotnych Warunków Zamówienia użyte jest pojęcie „ustawa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należy przez to rozumieć ustawę </w:t>
      </w:r>
      <w:r w:rsidRPr="00302087">
        <w:rPr>
          <w:rFonts w:ascii="Tahoma" w:eastAsia="Times New Roman" w:hAnsi="Tahoma" w:cs="Tahoma"/>
          <w:i/>
          <w:sz w:val="20"/>
          <w:szCs w:val="20"/>
          <w:lang w:eastAsia="pl-PL"/>
        </w:rPr>
        <w:t>Prawo zamówień publicznych</w:t>
      </w:r>
      <w:r w:rsidRPr="00302087">
        <w:rPr>
          <w:rFonts w:ascii="Tahoma" w:eastAsia="Times New Roman" w:hAnsi="Tahoma" w:cs="Tahoma"/>
          <w:sz w:val="20"/>
          <w:szCs w:val="20"/>
          <w:lang w:eastAsia="pl-PL"/>
        </w:rPr>
        <w:t>, o której mowa w punkcie 2.1. Specyfikacji Istotnych Warunków Zamówienia, zwanej dalej SIWZ.</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2.3. </w:t>
      </w:r>
      <w:r w:rsidRPr="00302087">
        <w:rPr>
          <w:rFonts w:ascii="Tahoma" w:eastAsia="Times New Roman" w:hAnsi="Tahoma" w:cs="Tahoma"/>
          <w:sz w:val="20"/>
          <w:szCs w:val="20"/>
          <w:lang w:eastAsia="pl-PL"/>
        </w:rPr>
        <w:tab/>
        <w:t xml:space="preserve">Ilekroć w niniejszej SIWZ użyte jest pojęcie „ustawa </w:t>
      </w:r>
      <w:r w:rsidRPr="00302087">
        <w:rPr>
          <w:rFonts w:ascii="Tahoma" w:eastAsia="Times New Roman" w:hAnsi="Tahoma" w:cs="Tahoma"/>
          <w:i/>
          <w:sz w:val="20"/>
          <w:szCs w:val="20"/>
          <w:lang w:eastAsia="pl-PL"/>
        </w:rPr>
        <w:t>Prawo budowlane</w:t>
      </w:r>
      <w:r w:rsidRPr="00302087">
        <w:rPr>
          <w:rFonts w:ascii="Tahoma" w:eastAsia="Times New Roman" w:hAnsi="Tahoma" w:cs="Tahoma"/>
          <w:sz w:val="20"/>
          <w:szCs w:val="20"/>
          <w:lang w:eastAsia="pl-PL"/>
        </w:rPr>
        <w:t xml:space="preserve">”, należy przez to rozumieć ustawę z dnia 7 lipca 1994 r. - </w:t>
      </w:r>
      <w:r w:rsidRPr="00302087">
        <w:rPr>
          <w:rFonts w:ascii="Tahoma" w:eastAsia="Times New Roman" w:hAnsi="Tahoma" w:cs="Tahoma"/>
          <w:i/>
          <w:sz w:val="20"/>
          <w:szCs w:val="20"/>
          <w:lang w:eastAsia="pl-PL"/>
        </w:rPr>
        <w:t>Prawo budowlane</w:t>
      </w:r>
      <w:r w:rsidR="005C3439">
        <w:rPr>
          <w:rFonts w:ascii="Tahoma" w:eastAsia="Times New Roman" w:hAnsi="Tahoma" w:cs="Tahoma"/>
          <w:sz w:val="20"/>
          <w:szCs w:val="20"/>
          <w:lang w:eastAsia="pl-PL"/>
        </w:rPr>
        <w:t xml:space="preserve"> (Dz. U. z 2020 r. poz. 1333</w:t>
      </w:r>
      <w:r w:rsidRPr="00302087">
        <w:rPr>
          <w:rFonts w:ascii="Tahoma" w:eastAsia="Times New Roman" w:hAnsi="Tahoma" w:cs="Tahoma"/>
          <w:sz w:val="20"/>
          <w:szCs w:val="20"/>
          <w:lang w:eastAsia="pl-PL"/>
        </w:rPr>
        <w:t>).</w:t>
      </w:r>
    </w:p>
    <w:p w:rsidR="00302087" w:rsidRPr="00302087" w:rsidRDefault="009A3CE7" w:rsidP="00302087">
      <w:pPr>
        <w:spacing w:after="0" w:line="240" w:lineRule="auto"/>
        <w:ind w:left="567"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2.4</w:t>
      </w:r>
      <w:r w:rsidR="00302087" w:rsidRPr="00302087">
        <w:rPr>
          <w:rFonts w:ascii="Tahoma" w:eastAsia="Times New Roman" w:hAnsi="Tahoma" w:cs="Tahoma"/>
          <w:sz w:val="20"/>
          <w:szCs w:val="20"/>
          <w:lang w:eastAsia="pl-PL"/>
        </w:rPr>
        <w:t>.</w:t>
      </w:r>
      <w:r w:rsidR="00302087" w:rsidRPr="00302087">
        <w:rPr>
          <w:rFonts w:ascii="Tahoma" w:eastAsia="Times New Roman" w:hAnsi="Tahoma" w:cs="Tahoma"/>
          <w:sz w:val="20"/>
          <w:szCs w:val="20"/>
          <w:lang w:eastAsia="pl-PL"/>
        </w:rPr>
        <w:tab/>
        <w:t xml:space="preserve">Zgodnie z art. 9 ustawy </w:t>
      </w:r>
      <w:proofErr w:type="spellStart"/>
      <w:r w:rsidR="00302087" w:rsidRPr="00302087">
        <w:rPr>
          <w:rFonts w:ascii="Tahoma" w:eastAsia="Times New Roman" w:hAnsi="Tahoma" w:cs="Tahoma"/>
          <w:sz w:val="20"/>
          <w:szCs w:val="20"/>
          <w:lang w:eastAsia="pl-PL"/>
        </w:rPr>
        <w:t>pzp</w:t>
      </w:r>
      <w:proofErr w:type="spellEnd"/>
      <w:r w:rsidR="00302087" w:rsidRPr="00302087">
        <w:rPr>
          <w:rFonts w:ascii="Tahoma" w:eastAsia="Times New Roman" w:hAnsi="Tahoma" w:cs="Tahoma"/>
          <w:sz w:val="20"/>
          <w:szCs w:val="20"/>
          <w:lang w:eastAsia="pl-PL"/>
        </w:rPr>
        <w:t xml:space="preserve"> postępowanie prowadzi się </w:t>
      </w:r>
      <w:r w:rsidR="00302087" w:rsidRPr="00302087">
        <w:rPr>
          <w:rFonts w:ascii="Tahoma" w:eastAsia="Times New Roman" w:hAnsi="Tahoma" w:cs="Tahoma"/>
          <w:b/>
          <w:sz w:val="20"/>
          <w:szCs w:val="20"/>
          <w:lang w:eastAsia="pl-PL"/>
        </w:rPr>
        <w:t xml:space="preserve">w języku polskim </w:t>
      </w:r>
      <w:r w:rsidR="00302087" w:rsidRPr="00302087">
        <w:rPr>
          <w:rFonts w:ascii="Tahoma" w:eastAsia="Times New Roman" w:hAnsi="Tahoma" w:cs="Tahoma"/>
          <w:sz w:val="20"/>
          <w:szCs w:val="20"/>
          <w:lang w:eastAsia="pl-PL"/>
        </w:rPr>
        <w:t xml:space="preserve">z zachowaniem </w:t>
      </w:r>
      <w:r w:rsidR="00302087" w:rsidRPr="00302087">
        <w:rPr>
          <w:rFonts w:ascii="Tahoma" w:eastAsia="Times New Roman" w:hAnsi="Tahoma" w:cs="Tahoma"/>
          <w:b/>
          <w:sz w:val="20"/>
          <w:szCs w:val="20"/>
          <w:lang w:eastAsia="pl-PL"/>
        </w:rPr>
        <w:t>formy pisemnej</w:t>
      </w:r>
      <w:r w:rsidR="00302087" w:rsidRPr="00302087">
        <w:rPr>
          <w:rFonts w:ascii="Tahoma" w:eastAsia="Times New Roman" w:hAnsi="Tahoma" w:cs="Tahoma"/>
          <w:sz w:val="20"/>
          <w:szCs w:val="20"/>
          <w:lang w:eastAsia="pl-PL"/>
        </w:rPr>
        <w:t>.</w:t>
      </w:r>
    </w:p>
    <w:p w:rsidR="00302087" w:rsidRPr="00302087" w:rsidRDefault="009A3CE7" w:rsidP="00302087">
      <w:pPr>
        <w:autoSpaceDE w:val="0"/>
        <w:autoSpaceDN w:val="0"/>
        <w:adjustRightInd w:val="0"/>
        <w:spacing w:after="0" w:line="240" w:lineRule="auto"/>
        <w:ind w:left="567"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2.5</w:t>
      </w:r>
      <w:r w:rsidR="00302087" w:rsidRPr="00302087">
        <w:rPr>
          <w:rFonts w:ascii="Tahoma" w:eastAsia="Times New Roman" w:hAnsi="Tahoma" w:cs="Tahoma"/>
          <w:sz w:val="20"/>
          <w:szCs w:val="20"/>
          <w:lang w:eastAsia="pl-PL"/>
        </w:rPr>
        <w:t xml:space="preserve">. </w:t>
      </w:r>
      <w:r w:rsidR="00302087" w:rsidRPr="00302087">
        <w:rPr>
          <w:rFonts w:ascii="Tahoma" w:eastAsia="Times New Roman" w:hAnsi="Tahoma" w:cs="Tahoma"/>
          <w:sz w:val="20"/>
          <w:szCs w:val="20"/>
          <w:lang w:eastAsia="pl-PL"/>
        </w:rPr>
        <w:tab/>
        <w:t xml:space="preserve">Zgodnie z art. 14 ust. 2 ustawy </w:t>
      </w:r>
      <w:proofErr w:type="spellStart"/>
      <w:r w:rsidR="00302087" w:rsidRPr="00302087">
        <w:rPr>
          <w:rFonts w:ascii="Tahoma" w:eastAsia="Times New Roman" w:hAnsi="Tahoma" w:cs="Tahoma"/>
          <w:sz w:val="20"/>
          <w:szCs w:val="20"/>
          <w:lang w:eastAsia="pl-PL"/>
        </w:rPr>
        <w:t>pzp</w:t>
      </w:r>
      <w:proofErr w:type="spellEnd"/>
      <w:r w:rsidR="00302087" w:rsidRPr="00302087">
        <w:rPr>
          <w:rFonts w:ascii="Tahoma" w:eastAsia="Times New Roman" w:hAnsi="Tahoma" w:cs="Tahoma"/>
          <w:sz w:val="20"/>
          <w:szCs w:val="20"/>
          <w:lang w:eastAsia="pl-PL"/>
        </w:rPr>
        <w:t xml:space="preserve"> jeżeli w niniejszym postępowaniu </w:t>
      </w:r>
      <w:r w:rsidR="00302087" w:rsidRPr="00302087">
        <w:rPr>
          <w:rFonts w:ascii="Tahoma" w:eastAsia="Times New Roman" w:hAnsi="Tahoma" w:cs="Tahoma"/>
          <w:b/>
          <w:bCs/>
          <w:sz w:val="20"/>
          <w:szCs w:val="20"/>
          <w:lang w:eastAsia="pl-PL"/>
        </w:rPr>
        <w:t xml:space="preserve">koniec </w:t>
      </w:r>
      <w:r w:rsidR="00302087" w:rsidRPr="00302087">
        <w:rPr>
          <w:rFonts w:ascii="Tahoma" w:eastAsia="Times New Roman" w:hAnsi="Tahoma" w:cs="Tahoma"/>
          <w:sz w:val="20"/>
          <w:szCs w:val="20"/>
          <w:lang w:eastAsia="pl-PL"/>
        </w:rPr>
        <w:t xml:space="preserve">terminu </w:t>
      </w:r>
      <w:r w:rsidR="00302087" w:rsidRPr="00302087">
        <w:rPr>
          <w:rFonts w:ascii="Tahoma" w:eastAsia="Times New Roman" w:hAnsi="Tahoma" w:cs="Tahoma"/>
          <w:b/>
          <w:bCs/>
          <w:sz w:val="20"/>
          <w:szCs w:val="20"/>
          <w:lang w:eastAsia="pl-PL"/>
        </w:rPr>
        <w:t xml:space="preserve">do </w:t>
      </w:r>
      <w:r w:rsidR="00302087" w:rsidRPr="00302087">
        <w:rPr>
          <w:rFonts w:ascii="Tahoma" w:eastAsia="Times New Roman" w:hAnsi="Tahoma" w:cs="Tahoma"/>
          <w:bCs/>
          <w:sz w:val="20"/>
          <w:szCs w:val="20"/>
          <w:lang w:eastAsia="pl-PL"/>
        </w:rPr>
        <w:t xml:space="preserve">wykonania danej czynności </w:t>
      </w:r>
      <w:r w:rsidR="00302087" w:rsidRPr="00302087">
        <w:rPr>
          <w:rFonts w:ascii="Tahoma" w:eastAsia="Times New Roman" w:hAnsi="Tahoma" w:cs="Tahoma"/>
          <w:sz w:val="20"/>
          <w:szCs w:val="20"/>
          <w:lang w:eastAsia="pl-PL"/>
        </w:rPr>
        <w:t xml:space="preserve">przypada </w:t>
      </w:r>
      <w:r w:rsidR="00302087" w:rsidRPr="00302087">
        <w:rPr>
          <w:rFonts w:ascii="Tahoma" w:eastAsia="Times New Roman" w:hAnsi="Tahoma" w:cs="Tahoma"/>
          <w:b/>
          <w:sz w:val="20"/>
          <w:szCs w:val="20"/>
          <w:lang w:eastAsia="pl-PL"/>
        </w:rPr>
        <w:t>na sobotę lub dzień ustawowo wolny od pracy</w:t>
      </w:r>
      <w:r w:rsidR="00302087" w:rsidRPr="00302087">
        <w:rPr>
          <w:rFonts w:ascii="Tahoma" w:eastAsia="Times New Roman" w:hAnsi="Tahoma" w:cs="Tahoma"/>
          <w:sz w:val="20"/>
          <w:szCs w:val="20"/>
          <w:lang w:eastAsia="pl-PL"/>
        </w:rPr>
        <w:t xml:space="preserve">, </w:t>
      </w:r>
      <w:r w:rsidR="00302087" w:rsidRPr="00302087">
        <w:rPr>
          <w:rFonts w:ascii="Tahoma" w:eastAsia="Times New Roman" w:hAnsi="Tahoma" w:cs="Tahoma"/>
          <w:bCs/>
          <w:sz w:val="20"/>
          <w:szCs w:val="20"/>
          <w:lang w:eastAsia="pl-PL"/>
        </w:rPr>
        <w:t xml:space="preserve">termin upływa </w:t>
      </w:r>
      <w:r w:rsidR="00302087" w:rsidRPr="00302087">
        <w:rPr>
          <w:rFonts w:ascii="Tahoma" w:eastAsia="Times New Roman" w:hAnsi="Tahoma" w:cs="Tahoma"/>
          <w:b/>
          <w:bCs/>
          <w:sz w:val="20"/>
          <w:szCs w:val="20"/>
          <w:lang w:eastAsia="pl-PL"/>
        </w:rPr>
        <w:t>dnia następnego</w:t>
      </w:r>
      <w:r w:rsidR="00302087" w:rsidRPr="00302087">
        <w:rPr>
          <w:rFonts w:ascii="Tahoma" w:eastAsia="Times New Roman" w:hAnsi="Tahoma" w:cs="Tahoma"/>
          <w:bCs/>
          <w:sz w:val="20"/>
          <w:szCs w:val="20"/>
          <w:lang w:eastAsia="pl-PL"/>
        </w:rPr>
        <w:t xml:space="preserve"> </w:t>
      </w:r>
      <w:r w:rsidR="00302087" w:rsidRPr="00302087">
        <w:rPr>
          <w:rFonts w:ascii="Tahoma" w:eastAsia="Times New Roman" w:hAnsi="Tahoma" w:cs="Tahoma"/>
          <w:sz w:val="20"/>
          <w:szCs w:val="20"/>
          <w:lang w:eastAsia="pl-PL"/>
        </w:rPr>
        <w:t>po dniu lub dniach wolnych od pracy.</w:t>
      </w:r>
    </w:p>
    <w:p w:rsidR="00302087" w:rsidRPr="00302087" w:rsidRDefault="00302087" w:rsidP="00302087">
      <w:pPr>
        <w:autoSpaceDE w:val="0"/>
        <w:autoSpaceDN w:val="0"/>
        <w:adjustRightInd w:val="0"/>
        <w:spacing w:after="0" w:line="240" w:lineRule="auto"/>
        <w:ind w:left="567" w:hanging="567"/>
        <w:jc w:val="both"/>
        <w:rPr>
          <w:rFonts w:ascii="Tahoma" w:eastAsia="Times New Roman" w:hAnsi="Tahoma" w:cs="Tahoma"/>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5" w:name="_Toc506209390"/>
      <w:r w:rsidRPr="00302087">
        <w:rPr>
          <w:rFonts w:ascii="Tahoma" w:eastAsia="Times New Roman" w:hAnsi="Tahoma" w:cs="Times New Roman"/>
          <w:b/>
          <w:sz w:val="20"/>
          <w:szCs w:val="20"/>
          <w:lang w:eastAsia="pl-PL"/>
        </w:rPr>
        <w:t>3. Przedmiot zamówienia.</w:t>
      </w:r>
      <w:bookmarkEnd w:id="5"/>
    </w:p>
    <w:p w:rsidR="00302087" w:rsidRPr="00302087" w:rsidRDefault="00302087" w:rsidP="00302087">
      <w:pPr>
        <w:spacing w:after="0" w:line="360" w:lineRule="auto"/>
        <w:ind w:left="567"/>
        <w:rPr>
          <w:rFonts w:ascii="Tahoma" w:eastAsia="Times New Roman" w:hAnsi="Tahoma" w:cs="Tahoma"/>
          <w:sz w:val="20"/>
          <w:szCs w:val="20"/>
          <w:lang w:eastAsia="pl-PL"/>
        </w:rPr>
      </w:pPr>
      <w:r w:rsidRPr="00302087">
        <w:rPr>
          <w:rFonts w:ascii="Tahoma" w:eastAsia="Times New Roman" w:hAnsi="Tahoma" w:cs="Tahoma"/>
          <w:sz w:val="20"/>
          <w:szCs w:val="20"/>
          <w:lang w:eastAsia="pl-PL"/>
        </w:rPr>
        <w:t>Nazwa nadana zamówieniu przez Zamawiającego: Budowa Sali gimnastycznej przy Zespole Edukacyjnym nr 10 przy  ul. Energetyków 7 na dz.  138/5 w obrębie 4 w Zielonej Górze</w:t>
      </w:r>
    </w:p>
    <w:p w:rsidR="00302087" w:rsidRPr="00302087" w:rsidRDefault="00302087" w:rsidP="00997788">
      <w:pPr>
        <w:numPr>
          <w:ilvl w:val="1"/>
          <w:numId w:val="53"/>
        </w:numPr>
        <w:tabs>
          <w:tab w:val="clear" w:pos="360"/>
        </w:tabs>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Przedmiotem zamówienia jest: opracowanie dokumentacji projektowej i wykonanie budowy, sali gimnastycznej przy   Zespole Edukacyjnym nr 10 przy ul. Energetyków 7 na działce  138/5 w obrębie 4 w Zielonej Górze tj. zaprojektowanie i wykonanie robót budowlanych w rozumieniu art. 2 pkt 8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997788">
      <w:pPr>
        <w:numPr>
          <w:ilvl w:val="1"/>
          <w:numId w:val="53"/>
        </w:numPr>
        <w:tabs>
          <w:tab w:val="clear" w:pos="360"/>
        </w:tabs>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ramach realizacji przedmiotu zamówienia Wykonawca wykona następujące elementy inwestycji:</w:t>
      </w:r>
    </w:p>
    <w:p w:rsidR="00302087" w:rsidRPr="00302087" w:rsidRDefault="00302087" w:rsidP="00302087">
      <w:p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 </w:t>
      </w:r>
      <w:r w:rsidRPr="00302087">
        <w:rPr>
          <w:rFonts w:ascii="Tahoma" w:eastAsia="Times New Roman" w:hAnsi="Tahoma" w:cs="Tahoma"/>
          <w:sz w:val="20"/>
          <w:szCs w:val="20"/>
          <w:lang w:eastAsia="pl-PL"/>
        </w:rPr>
        <w:tab/>
        <w:t>wykona dokumentację projektową niezbędną do wykonania robót budowlanych st</w:t>
      </w:r>
      <w:r w:rsidR="000F0313">
        <w:rPr>
          <w:rFonts w:ascii="Tahoma" w:eastAsia="Times New Roman" w:hAnsi="Tahoma" w:cs="Tahoma"/>
          <w:sz w:val="20"/>
          <w:szCs w:val="20"/>
          <w:lang w:eastAsia="pl-PL"/>
        </w:rPr>
        <w:t>anowiących przedmiot zamówienia. Zamawiający wymaga zaprojektowania jedynie elementów określonych i których zaprojektowanie wynika z przepisów rozporządzenia ministra infrastruktury w sprawie warunków technicznych jakim powinny odpowiadać budynki i ich usytuowanie</w:t>
      </w:r>
    </w:p>
    <w:p w:rsidR="00302087" w:rsidRPr="00302087" w:rsidRDefault="00302087" w:rsidP="00302087">
      <w:p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b) </w:t>
      </w:r>
      <w:r w:rsidRPr="00302087">
        <w:rPr>
          <w:rFonts w:ascii="Tahoma" w:eastAsia="Times New Roman" w:hAnsi="Tahoma" w:cs="Tahoma"/>
          <w:sz w:val="20"/>
          <w:szCs w:val="20"/>
          <w:lang w:eastAsia="pl-PL"/>
        </w:rPr>
        <w:tab/>
        <w:t>uzyska decyzję o pozwoleniu na budowę</w:t>
      </w:r>
      <w:r w:rsidR="000F0313">
        <w:rPr>
          <w:rFonts w:ascii="Tahoma" w:eastAsia="Times New Roman" w:hAnsi="Tahoma" w:cs="Tahoma"/>
          <w:sz w:val="20"/>
          <w:szCs w:val="20"/>
          <w:lang w:eastAsia="pl-PL"/>
        </w:rPr>
        <w:t xml:space="preserve"> oraz akceptację projektu przez Zamawiającego</w:t>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c) </w:t>
      </w:r>
      <w:r w:rsidRPr="00302087">
        <w:rPr>
          <w:rFonts w:ascii="Tahoma" w:eastAsia="Times New Roman" w:hAnsi="Tahoma" w:cs="Tahoma"/>
          <w:sz w:val="20"/>
          <w:szCs w:val="20"/>
          <w:lang w:eastAsia="pl-PL"/>
        </w:rPr>
        <w:tab/>
        <w:t xml:space="preserve">wykona roboty budowlane zgodnie z dokumentacją projektową </w:t>
      </w:r>
      <w:r w:rsidR="000F0313">
        <w:rPr>
          <w:rFonts w:ascii="Tahoma" w:eastAsia="Times New Roman" w:hAnsi="Tahoma" w:cs="Tahoma"/>
          <w:sz w:val="20"/>
          <w:szCs w:val="20"/>
          <w:lang w:eastAsia="pl-PL"/>
        </w:rPr>
        <w:t>zaakceptowaną przez Zamawi</w:t>
      </w:r>
      <w:r w:rsidR="004579D4">
        <w:rPr>
          <w:rFonts w:ascii="Tahoma" w:eastAsia="Times New Roman" w:hAnsi="Tahoma" w:cs="Tahoma"/>
          <w:sz w:val="20"/>
          <w:szCs w:val="20"/>
          <w:lang w:eastAsia="pl-PL"/>
        </w:rPr>
        <w:t>a</w:t>
      </w:r>
      <w:r w:rsidR="000F0313">
        <w:rPr>
          <w:rFonts w:ascii="Tahoma" w:eastAsia="Times New Roman" w:hAnsi="Tahoma" w:cs="Tahoma"/>
          <w:sz w:val="20"/>
          <w:szCs w:val="20"/>
          <w:lang w:eastAsia="pl-PL"/>
        </w:rPr>
        <w:t xml:space="preserve">jącego </w:t>
      </w:r>
      <w:r w:rsidRPr="00302087">
        <w:rPr>
          <w:rFonts w:ascii="Tahoma" w:eastAsia="Times New Roman" w:hAnsi="Tahoma" w:cs="Tahoma"/>
          <w:sz w:val="20"/>
          <w:szCs w:val="20"/>
          <w:lang w:eastAsia="pl-PL"/>
        </w:rPr>
        <w:t>i decyzją o pozwoleniu na budowę, o których mowa w pkt 3.3.a) i b) SIWZ;</w:t>
      </w:r>
    </w:p>
    <w:p w:rsidR="00302087" w:rsidRPr="00302087" w:rsidRDefault="00302087" w:rsidP="00302087">
      <w:p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d) </w:t>
      </w:r>
      <w:r w:rsidRPr="00302087">
        <w:rPr>
          <w:rFonts w:ascii="Tahoma" w:eastAsia="Times New Roman" w:hAnsi="Tahoma" w:cs="Tahoma"/>
          <w:sz w:val="20"/>
          <w:szCs w:val="20"/>
          <w:lang w:eastAsia="pl-PL"/>
        </w:rPr>
        <w:tab/>
        <w:t>uzyska w imieniu Zamawiającego pozwolenie na użytkowanie obiektu, o którym mowa w pkt 3.2. SIWZ.</w:t>
      </w:r>
    </w:p>
    <w:p w:rsidR="00302087" w:rsidRDefault="00302087" w:rsidP="00302087">
      <w:pPr>
        <w:spacing w:after="0" w:line="240" w:lineRule="auto"/>
        <w:ind w:left="1134" w:hanging="567"/>
        <w:jc w:val="both"/>
        <w:rPr>
          <w:rFonts w:ascii="Tahoma" w:eastAsia="Times New Roman" w:hAnsi="Tahoma" w:cs="Tahoma"/>
          <w:b/>
          <w:sz w:val="20"/>
          <w:szCs w:val="20"/>
          <w:lang w:eastAsia="pl-PL"/>
        </w:rPr>
      </w:pPr>
    </w:p>
    <w:p w:rsidR="00302087" w:rsidRDefault="00302087" w:rsidP="00302087">
      <w:pPr>
        <w:spacing w:after="0" w:line="240" w:lineRule="auto"/>
        <w:ind w:left="1134" w:hanging="567"/>
        <w:jc w:val="both"/>
        <w:rPr>
          <w:rFonts w:ascii="Tahoma" w:eastAsia="Times New Roman" w:hAnsi="Tahoma" w:cs="Tahoma"/>
          <w:b/>
          <w:sz w:val="20"/>
          <w:szCs w:val="20"/>
          <w:lang w:eastAsia="pl-PL"/>
        </w:rPr>
      </w:pPr>
    </w:p>
    <w:p w:rsidR="00302087" w:rsidRPr="00302087" w:rsidRDefault="00302087" w:rsidP="00302087">
      <w:pPr>
        <w:spacing w:after="0" w:line="240" w:lineRule="auto"/>
        <w:ind w:left="1134" w:hanging="567"/>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UWAGA:</w:t>
      </w:r>
    </w:p>
    <w:p w:rsidR="00302087" w:rsidRPr="00302087" w:rsidRDefault="00473746" w:rsidP="00302087">
      <w:pPr>
        <w:spacing w:after="0" w:line="240" w:lineRule="auto"/>
        <w:ind w:left="600" w:hanging="33"/>
        <w:jc w:val="both"/>
        <w:rPr>
          <w:rFonts w:ascii="Tahoma" w:eastAsia="Times New Roman" w:hAnsi="Tahoma" w:cs="Tahoma"/>
          <w:sz w:val="20"/>
          <w:szCs w:val="20"/>
          <w:lang w:eastAsia="pl-PL"/>
        </w:rPr>
      </w:pPr>
      <w:r>
        <w:rPr>
          <w:rFonts w:ascii="Tahoma" w:eastAsia="Times New Roman" w:hAnsi="Tahoma" w:cs="Tahoma"/>
          <w:sz w:val="20"/>
          <w:szCs w:val="20"/>
          <w:lang w:eastAsia="pl-PL"/>
        </w:rPr>
        <w:t>1</w:t>
      </w:r>
      <w:r w:rsidR="00302087" w:rsidRPr="00302087">
        <w:rPr>
          <w:rFonts w:ascii="Tahoma" w:eastAsia="Times New Roman" w:hAnsi="Tahoma" w:cs="Tahoma"/>
          <w:sz w:val="20"/>
          <w:szCs w:val="20"/>
          <w:lang w:eastAsia="pl-PL"/>
        </w:rPr>
        <w:t xml:space="preserve">. Zamawiający informuje, iż zgodnie z uchwałą nr LXV.922.2018 Rady Miasta </w:t>
      </w:r>
      <w:smartTag w:uri="urn:schemas-microsoft-com:office:smarttags" w:element="PersonName">
        <w:smartTagPr>
          <w:attr w:name="ProductID" w:val="Zielona G￳ra"/>
        </w:smartTagPr>
        <w:r w:rsidR="00302087" w:rsidRPr="00302087">
          <w:rPr>
            <w:rFonts w:ascii="Tahoma" w:eastAsia="Times New Roman" w:hAnsi="Tahoma" w:cs="Tahoma"/>
            <w:sz w:val="20"/>
            <w:szCs w:val="20"/>
            <w:lang w:eastAsia="pl-PL"/>
          </w:rPr>
          <w:t>Zielona Góra</w:t>
        </w:r>
      </w:smartTag>
      <w:r w:rsidR="00302087" w:rsidRPr="00302087">
        <w:rPr>
          <w:rFonts w:ascii="Tahoma" w:eastAsia="Times New Roman" w:hAnsi="Tahoma" w:cs="Tahoma"/>
          <w:sz w:val="20"/>
          <w:szCs w:val="20"/>
          <w:lang w:eastAsia="pl-PL"/>
        </w:rPr>
        <w:t xml:space="preserve"> z 27 marca 2018 r. w spraw</w:t>
      </w:r>
      <w:r w:rsidR="00B93B47">
        <w:rPr>
          <w:rFonts w:ascii="Tahoma" w:eastAsia="Times New Roman" w:hAnsi="Tahoma" w:cs="Tahoma"/>
          <w:sz w:val="20"/>
          <w:szCs w:val="20"/>
          <w:lang w:eastAsia="pl-PL"/>
        </w:rPr>
        <w:t>ie uchwalenia</w:t>
      </w:r>
      <w:r w:rsidR="00302087" w:rsidRPr="00302087">
        <w:rPr>
          <w:rFonts w:ascii="Tahoma" w:eastAsia="Times New Roman" w:hAnsi="Tahoma" w:cs="Tahoma"/>
          <w:sz w:val="20"/>
          <w:szCs w:val="20"/>
          <w:lang w:eastAsia="pl-PL"/>
        </w:rPr>
        <w:t xml:space="preserve"> miejscowego planu zagospodarowania przestrzennego w rejonie ul. Stefana Batorego i ul. Energetyków w Zielonej Górze, </w:t>
      </w:r>
      <w:r w:rsidR="00302087" w:rsidRPr="00302087">
        <w:rPr>
          <w:rFonts w:ascii="Tahoma" w:eastAsia="Times New Roman" w:hAnsi="Tahoma" w:cs="Tahoma"/>
          <w:bCs/>
          <w:sz w:val="20"/>
          <w:szCs w:val="20"/>
          <w:lang w:eastAsia="pl-PL"/>
        </w:rPr>
        <w:t xml:space="preserve">Przedmiot zamówienia należy wykonać </w:t>
      </w:r>
      <w:r w:rsidR="00B93B47">
        <w:rPr>
          <w:rFonts w:ascii="Tahoma" w:eastAsia="Times New Roman" w:hAnsi="Tahoma" w:cs="Tahoma"/>
          <w:sz w:val="20"/>
          <w:szCs w:val="20"/>
          <w:lang w:eastAsia="pl-PL"/>
        </w:rPr>
        <w:t xml:space="preserve">w oparciu o Program </w:t>
      </w:r>
      <w:proofErr w:type="spellStart"/>
      <w:r w:rsidR="00B93B47">
        <w:rPr>
          <w:rFonts w:ascii="Tahoma" w:eastAsia="Times New Roman" w:hAnsi="Tahoma" w:cs="Tahoma"/>
          <w:sz w:val="20"/>
          <w:szCs w:val="20"/>
          <w:lang w:eastAsia="pl-PL"/>
        </w:rPr>
        <w:t>Funkcjonalno</w:t>
      </w:r>
      <w:proofErr w:type="spellEnd"/>
      <w:r w:rsidR="00B93B47">
        <w:rPr>
          <w:rFonts w:ascii="Tahoma" w:eastAsia="Times New Roman" w:hAnsi="Tahoma" w:cs="Tahoma"/>
          <w:sz w:val="20"/>
          <w:szCs w:val="20"/>
          <w:lang w:eastAsia="pl-PL"/>
        </w:rPr>
        <w:t xml:space="preserve"> – Użytkowy (PFU) zawarty</w:t>
      </w:r>
      <w:r w:rsidR="00302087" w:rsidRPr="00302087">
        <w:rPr>
          <w:rFonts w:ascii="Tahoma" w:eastAsia="Times New Roman" w:hAnsi="Tahoma" w:cs="Tahoma"/>
          <w:sz w:val="20"/>
          <w:szCs w:val="20"/>
          <w:lang w:eastAsia="pl-PL"/>
        </w:rPr>
        <w:t xml:space="preserve"> w </w:t>
      </w:r>
      <w:r w:rsidR="00302087" w:rsidRPr="00302087">
        <w:rPr>
          <w:rFonts w:ascii="Tahoma" w:eastAsia="Times New Roman" w:hAnsi="Tahoma" w:cs="Tahoma"/>
          <w:b/>
          <w:sz w:val="20"/>
          <w:szCs w:val="20"/>
          <w:lang w:eastAsia="pl-PL"/>
        </w:rPr>
        <w:t xml:space="preserve">załączniku </w:t>
      </w:r>
      <w:r w:rsidR="00302087" w:rsidRPr="00302087">
        <w:rPr>
          <w:rFonts w:ascii="Tahoma" w:eastAsia="Times New Roman" w:hAnsi="Tahoma" w:cs="Tahoma"/>
          <w:b/>
          <w:bCs/>
          <w:sz w:val="20"/>
          <w:szCs w:val="20"/>
          <w:lang w:eastAsia="pl-PL"/>
        </w:rPr>
        <w:t>nr I.4 do SIWZ</w:t>
      </w:r>
      <w:r w:rsidR="004105CC">
        <w:rPr>
          <w:rFonts w:ascii="Tahoma" w:eastAsia="Times New Roman" w:hAnsi="Tahoma" w:cs="Tahoma"/>
          <w:sz w:val="20"/>
          <w:szCs w:val="20"/>
          <w:lang w:eastAsia="pl-PL"/>
        </w:rPr>
        <w:t>, wykonany</w:t>
      </w:r>
      <w:r w:rsidR="00302087" w:rsidRPr="00302087">
        <w:rPr>
          <w:rFonts w:ascii="Tahoma" w:eastAsia="Times New Roman" w:hAnsi="Tahoma" w:cs="Tahoma"/>
          <w:b/>
          <w:sz w:val="20"/>
          <w:szCs w:val="20"/>
          <w:lang w:eastAsia="pl-PL"/>
        </w:rPr>
        <w:t xml:space="preserve"> </w:t>
      </w:r>
      <w:r w:rsidR="00302087" w:rsidRPr="00302087">
        <w:rPr>
          <w:rFonts w:ascii="Tahoma" w:eastAsia="Times New Roman" w:hAnsi="Tahoma" w:cs="Tahoma"/>
          <w:sz w:val="20"/>
          <w:szCs w:val="20"/>
          <w:lang w:eastAsia="pl-PL"/>
        </w:rPr>
        <w:t xml:space="preserve">przez </w:t>
      </w:r>
      <w:proofErr w:type="spellStart"/>
      <w:r w:rsidR="00302087" w:rsidRPr="00302087">
        <w:rPr>
          <w:rFonts w:ascii="Tahoma" w:eastAsia="Times New Roman" w:hAnsi="Tahoma" w:cs="Tahoma"/>
          <w:sz w:val="20"/>
          <w:szCs w:val="20"/>
          <w:lang w:eastAsia="pl-PL"/>
        </w:rPr>
        <w:t>Arc</w:t>
      </w:r>
      <w:r w:rsidR="00B93B47">
        <w:rPr>
          <w:rFonts w:ascii="Tahoma" w:eastAsia="Times New Roman" w:hAnsi="Tahoma" w:cs="Tahoma"/>
          <w:sz w:val="20"/>
          <w:szCs w:val="20"/>
          <w:lang w:eastAsia="pl-PL"/>
        </w:rPr>
        <w:t>us</w:t>
      </w:r>
      <w:proofErr w:type="spellEnd"/>
      <w:r w:rsidR="00B93B47">
        <w:rPr>
          <w:rFonts w:ascii="Tahoma" w:eastAsia="Times New Roman" w:hAnsi="Tahoma" w:cs="Tahoma"/>
          <w:sz w:val="20"/>
          <w:szCs w:val="20"/>
          <w:lang w:eastAsia="pl-PL"/>
        </w:rPr>
        <w:t xml:space="preserve"> </w:t>
      </w:r>
      <w:proofErr w:type="spellStart"/>
      <w:r w:rsidR="00B93B47">
        <w:rPr>
          <w:rFonts w:ascii="Tahoma" w:eastAsia="Times New Roman" w:hAnsi="Tahoma" w:cs="Tahoma"/>
          <w:sz w:val="20"/>
          <w:szCs w:val="20"/>
          <w:lang w:eastAsia="pl-PL"/>
        </w:rPr>
        <w:t>Consult</w:t>
      </w:r>
      <w:proofErr w:type="spellEnd"/>
      <w:r w:rsidR="00B93B47">
        <w:rPr>
          <w:rFonts w:ascii="Tahoma" w:eastAsia="Times New Roman" w:hAnsi="Tahoma" w:cs="Tahoma"/>
          <w:sz w:val="20"/>
          <w:szCs w:val="20"/>
          <w:lang w:eastAsia="pl-PL"/>
        </w:rPr>
        <w:t xml:space="preserve"> ulic Chemiczna 5 Zielona Góra</w:t>
      </w:r>
      <w:r w:rsidR="00302087" w:rsidRPr="00302087">
        <w:rPr>
          <w:rFonts w:ascii="Tahoma" w:eastAsia="Times New Roman" w:hAnsi="Tahoma" w:cs="Tahoma"/>
          <w:sz w:val="20"/>
          <w:szCs w:val="20"/>
          <w:lang w:eastAsia="pl-PL"/>
        </w:rPr>
        <w:t xml:space="preserve">. </w:t>
      </w:r>
    </w:p>
    <w:p w:rsidR="00302087" w:rsidRDefault="00302087" w:rsidP="00997788">
      <w:pPr>
        <w:numPr>
          <w:ilvl w:val="1"/>
          <w:numId w:val="53"/>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Ostateczna decyzja pozwolenia na użyt</w:t>
      </w:r>
      <w:r w:rsidR="005C3439">
        <w:rPr>
          <w:rFonts w:ascii="Tahoma" w:eastAsia="Times New Roman" w:hAnsi="Tahoma" w:cs="Tahoma"/>
          <w:sz w:val="20"/>
          <w:szCs w:val="20"/>
          <w:lang w:eastAsia="pl-PL"/>
        </w:rPr>
        <w:t>kowanie, o której mowa w pkt 3.2</w:t>
      </w:r>
      <w:r w:rsidRPr="00302087">
        <w:rPr>
          <w:rFonts w:ascii="Tahoma" w:eastAsia="Times New Roman" w:hAnsi="Tahoma" w:cs="Tahoma"/>
          <w:sz w:val="20"/>
          <w:szCs w:val="20"/>
          <w:lang w:eastAsia="pl-PL"/>
        </w:rPr>
        <w:t>.d) SIWZ, wydana przez właściwy organ nadzor</w:t>
      </w:r>
      <w:r w:rsidR="004105CC">
        <w:rPr>
          <w:rFonts w:ascii="Tahoma" w:eastAsia="Times New Roman" w:hAnsi="Tahoma" w:cs="Tahoma"/>
          <w:sz w:val="20"/>
          <w:szCs w:val="20"/>
          <w:lang w:eastAsia="pl-PL"/>
        </w:rPr>
        <w:t>u budowlanego</w:t>
      </w:r>
      <w:r w:rsidR="005F2A4F">
        <w:rPr>
          <w:rFonts w:ascii="Tahoma" w:eastAsia="Times New Roman" w:hAnsi="Tahoma" w:cs="Tahoma"/>
          <w:sz w:val="20"/>
          <w:szCs w:val="20"/>
          <w:lang w:eastAsia="pl-PL"/>
        </w:rPr>
        <w:t xml:space="preserve"> powinna</w:t>
      </w:r>
      <w:r w:rsidR="004105CC">
        <w:rPr>
          <w:rFonts w:ascii="Tahoma" w:eastAsia="Times New Roman" w:hAnsi="Tahoma" w:cs="Tahoma"/>
          <w:sz w:val="20"/>
          <w:szCs w:val="20"/>
          <w:lang w:eastAsia="pl-PL"/>
        </w:rPr>
        <w:t xml:space="preserve"> dotyczyć wykonania obiektu oraz niezbędnej </w:t>
      </w:r>
      <w:r w:rsidRPr="00302087">
        <w:rPr>
          <w:rFonts w:ascii="Tahoma" w:eastAsia="Times New Roman" w:hAnsi="Tahoma" w:cs="Tahoma"/>
          <w:sz w:val="20"/>
          <w:szCs w:val="20"/>
          <w:lang w:eastAsia="pl-PL"/>
        </w:rPr>
        <w:t xml:space="preserve"> przynależnej infrastruktury technicznej oraz</w:t>
      </w:r>
      <w:r w:rsidR="004105CC">
        <w:rPr>
          <w:rFonts w:ascii="Tahoma" w:eastAsia="Times New Roman" w:hAnsi="Tahoma" w:cs="Tahoma"/>
          <w:sz w:val="20"/>
          <w:szCs w:val="20"/>
          <w:lang w:eastAsia="pl-PL"/>
        </w:rPr>
        <w:t xml:space="preserve"> ewentualną</w:t>
      </w:r>
      <w:r w:rsidRPr="00302087">
        <w:rPr>
          <w:rFonts w:ascii="Tahoma" w:eastAsia="Times New Roman" w:hAnsi="Tahoma" w:cs="Tahoma"/>
          <w:sz w:val="20"/>
          <w:szCs w:val="20"/>
          <w:lang w:eastAsia="pl-PL"/>
        </w:rPr>
        <w:t xml:space="preserve"> przebudową i budową infrastruktury komunikacyjnej i parkingowej przynależnej do obiektu, niezbędnej do prawidłowego funkcjonowania obiektu i pełnienia planowanej funkcji.</w:t>
      </w:r>
    </w:p>
    <w:p w:rsidR="004C1773" w:rsidRPr="00302087" w:rsidRDefault="004C1773" w:rsidP="00997788">
      <w:pPr>
        <w:numPr>
          <w:ilvl w:val="1"/>
          <w:numId w:val="53"/>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W przypadku braku uzyskania odstępstwa od przepisów p-</w:t>
      </w:r>
      <w:proofErr w:type="spellStart"/>
      <w:r>
        <w:rPr>
          <w:rFonts w:ascii="Tahoma" w:eastAsia="Times New Roman" w:hAnsi="Tahoma" w:cs="Tahoma"/>
          <w:sz w:val="20"/>
          <w:szCs w:val="20"/>
          <w:lang w:eastAsia="pl-PL"/>
        </w:rPr>
        <w:t>poz</w:t>
      </w:r>
      <w:proofErr w:type="spellEnd"/>
      <w:r>
        <w:rPr>
          <w:rFonts w:ascii="Tahoma" w:eastAsia="Times New Roman" w:hAnsi="Tahoma" w:cs="Tahoma"/>
          <w:sz w:val="20"/>
          <w:szCs w:val="20"/>
          <w:lang w:eastAsia="pl-PL"/>
        </w:rPr>
        <w:t xml:space="preserve"> w zakresie drogi p-</w:t>
      </w:r>
      <w:proofErr w:type="spellStart"/>
      <w:r>
        <w:rPr>
          <w:rFonts w:ascii="Tahoma" w:eastAsia="Times New Roman" w:hAnsi="Tahoma" w:cs="Tahoma"/>
          <w:sz w:val="20"/>
          <w:szCs w:val="20"/>
          <w:lang w:eastAsia="pl-PL"/>
        </w:rPr>
        <w:t>poż</w:t>
      </w:r>
      <w:proofErr w:type="spellEnd"/>
      <w:r>
        <w:rPr>
          <w:rFonts w:ascii="Tahoma" w:eastAsia="Times New Roman" w:hAnsi="Tahoma" w:cs="Tahoma"/>
          <w:sz w:val="20"/>
          <w:szCs w:val="20"/>
          <w:lang w:eastAsia="pl-PL"/>
        </w:rPr>
        <w:t xml:space="preserve"> zamawiający dopuszcza przeniesienie placu zabaw w południowo- zachodni narożnik terenu działki 138/5 w miejsce parkingu o nawierzchni tłuczniowej. </w:t>
      </w:r>
    </w:p>
    <w:p w:rsidR="00302087" w:rsidRPr="00302087" w:rsidRDefault="00302087" w:rsidP="00997788">
      <w:pPr>
        <w:numPr>
          <w:ilvl w:val="1"/>
          <w:numId w:val="53"/>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Zadanie inwestycyjne polega na kompleksowym zaprojektowaniu i wykonaniu budowy, </w:t>
      </w:r>
      <w:r w:rsidR="004105CC">
        <w:rPr>
          <w:rFonts w:ascii="Tahoma" w:eastAsia="Times New Roman" w:hAnsi="Tahoma" w:cs="Tahoma"/>
          <w:sz w:val="20"/>
          <w:szCs w:val="20"/>
          <w:lang w:eastAsia="pl-PL"/>
        </w:rPr>
        <w:t xml:space="preserve">Sali gimnastycznej wraz z niezbędną infrastrukturą </w:t>
      </w:r>
      <w:r w:rsidRPr="00302087">
        <w:rPr>
          <w:rFonts w:ascii="Tahoma" w:eastAsia="Times New Roman" w:hAnsi="Tahoma" w:cs="Tahoma"/>
          <w:sz w:val="20"/>
          <w:szCs w:val="20"/>
          <w:lang w:eastAsia="pl-PL"/>
        </w:rPr>
        <w:t xml:space="preserve"> przy</w:t>
      </w:r>
      <w:r w:rsidR="00E52736">
        <w:rPr>
          <w:rFonts w:ascii="Tahoma" w:eastAsia="Times New Roman" w:hAnsi="Tahoma" w:cs="Tahoma"/>
          <w:sz w:val="20"/>
          <w:szCs w:val="20"/>
          <w:lang w:eastAsia="pl-PL"/>
        </w:rPr>
        <w:t xml:space="preserve"> Zespole Edukacyjnym nr 10</w:t>
      </w:r>
      <w:r w:rsidRPr="00302087">
        <w:rPr>
          <w:rFonts w:ascii="Tahoma" w:eastAsia="Times New Roman" w:hAnsi="Tahoma" w:cs="Tahoma"/>
          <w:sz w:val="20"/>
          <w:szCs w:val="20"/>
          <w:lang w:eastAsia="pl-PL"/>
        </w:rPr>
        <w:t xml:space="preserve">  ul. Energ</w:t>
      </w:r>
      <w:r w:rsidR="004105CC">
        <w:rPr>
          <w:rFonts w:ascii="Tahoma" w:eastAsia="Times New Roman" w:hAnsi="Tahoma" w:cs="Tahoma"/>
          <w:sz w:val="20"/>
          <w:szCs w:val="20"/>
          <w:lang w:eastAsia="pl-PL"/>
        </w:rPr>
        <w:t>etyków 7 na</w:t>
      </w:r>
      <w:r w:rsidR="004C1773">
        <w:rPr>
          <w:rFonts w:ascii="Tahoma" w:eastAsia="Times New Roman" w:hAnsi="Tahoma" w:cs="Tahoma"/>
          <w:sz w:val="20"/>
          <w:szCs w:val="20"/>
          <w:lang w:eastAsia="pl-PL"/>
        </w:rPr>
        <w:t xml:space="preserve"> d</w:t>
      </w:r>
      <w:r w:rsidR="004105CC">
        <w:rPr>
          <w:rFonts w:ascii="Tahoma" w:eastAsia="Times New Roman" w:hAnsi="Tahoma" w:cs="Tahoma"/>
          <w:sz w:val="20"/>
          <w:szCs w:val="20"/>
          <w:lang w:eastAsia="pl-PL"/>
        </w:rPr>
        <w:t>z</w:t>
      </w:r>
      <w:r w:rsidR="004C1773">
        <w:rPr>
          <w:rFonts w:ascii="Tahoma" w:eastAsia="Times New Roman" w:hAnsi="Tahoma" w:cs="Tahoma"/>
          <w:sz w:val="20"/>
          <w:szCs w:val="20"/>
          <w:lang w:eastAsia="pl-PL"/>
        </w:rPr>
        <w:t>ia</w:t>
      </w:r>
      <w:r w:rsidR="004105CC">
        <w:rPr>
          <w:rFonts w:ascii="Tahoma" w:eastAsia="Times New Roman" w:hAnsi="Tahoma" w:cs="Tahoma"/>
          <w:sz w:val="20"/>
          <w:szCs w:val="20"/>
          <w:lang w:eastAsia="pl-PL"/>
        </w:rPr>
        <w:t>łce</w:t>
      </w:r>
      <w:r w:rsidRPr="00302087">
        <w:rPr>
          <w:rFonts w:ascii="Tahoma" w:eastAsia="Times New Roman" w:hAnsi="Tahoma" w:cs="Tahoma"/>
          <w:sz w:val="20"/>
          <w:szCs w:val="20"/>
          <w:lang w:eastAsia="pl-PL"/>
        </w:rPr>
        <w:t xml:space="preserve"> 138/5, obręb 4 w Zielonej Górze, w skład którego będą wchodziły:</w:t>
      </w:r>
    </w:p>
    <w:p w:rsidR="00302087" w:rsidRPr="00302087" w:rsidRDefault="004C1773" w:rsidP="00997788">
      <w:pPr>
        <w:numPr>
          <w:ilvl w:val="0"/>
          <w:numId w:val="56"/>
        </w:numPr>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obiekt</w:t>
      </w:r>
      <w:r w:rsidR="00302087" w:rsidRPr="00302087">
        <w:rPr>
          <w:rFonts w:ascii="Tahoma" w:eastAsia="Times New Roman" w:hAnsi="Tahoma" w:cs="Tahoma"/>
          <w:sz w:val="20"/>
          <w:szCs w:val="20"/>
          <w:lang w:eastAsia="pl-PL"/>
        </w:rPr>
        <w:t xml:space="preserve"> kubaturow</w:t>
      </w:r>
      <w:r>
        <w:rPr>
          <w:rFonts w:ascii="Tahoma" w:eastAsia="Times New Roman" w:hAnsi="Tahoma" w:cs="Tahoma"/>
          <w:sz w:val="20"/>
          <w:szCs w:val="20"/>
          <w:lang w:eastAsia="pl-PL"/>
        </w:rPr>
        <w:t>y</w:t>
      </w:r>
    </w:p>
    <w:p w:rsidR="00302087" w:rsidRDefault="004C1773" w:rsidP="004C1773">
      <w:pPr>
        <w:spacing w:after="0" w:line="240" w:lineRule="auto"/>
        <w:ind w:firstLine="708"/>
        <w:jc w:val="both"/>
        <w:rPr>
          <w:rFonts w:ascii="Tahoma" w:eastAsia="Times New Roman" w:hAnsi="Tahoma" w:cs="Tahoma"/>
          <w:sz w:val="20"/>
          <w:szCs w:val="20"/>
          <w:lang w:eastAsia="de-DE"/>
        </w:rPr>
      </w:pPr>
      <w:r>
        <w:rPr>
          <w:rFonts w:ascii="Tahoma" w:eastAsia="Times New Roman" w:hAnsi="Tahoma" w:cs="Tahoma"/>
          <w:sz w:val="20"/>
          <w:szCs w:val="20"/>
          <w:lang w:eastAsia="de-DE"/>
        </w:rPr>
        <w:t>sala gimnastyczna ora</w:t>
      </w:r>
      <w:r w:rsidR="00302087" w:rsidRPr="004C1773">
        <w:rPr>
          <w:rFonts w:ascii="Tahoma" w:eastAsia="Times New Roman" w:hAnsi="Tahoma" w:cs="Tahoma"/>
          <w:sz w:val="20"/>
          <w:szCs w:val="20"/>
          <w:lang w:eastAsia="de-DE"/>
        </w:rPr>
        <w:t>z inne pomieszczenia</w:t>
      </w:r>
      <w:r>
        <w:rPr>
          <w:rFonts w:ascii="Tahoma" w:eastAsia="Times New Roman" w:hAnsi="Tahoma" w:cs="Tahoma"/>
          <w:sz w:val="20"/>
          <w:szCs w:val="20"/>
          <w:lang w:eastAsia="de-DE"/>
        </w:rPr>
        <w:t xml:space="preserve"> towarzyszące  wg PFU</w:t>
      </w:r>
      <w:r w:rsidR="00302087" w:rsidRPr="004C1773">
        <w:rPr>
          <w:rFonts w:ascii="Tahoma" w:eastAsia="Times New Roman" w:hAnsi="Tahoma" w:cs="Tahoma"/>
          <w:sz w:val="20"/>
          <w:szCs w:val="20"/>
          <w:lang w:eastAsia="de-DE"/>
        </w:rPr>
        <w:t>,</w:t>
      </w:r>
    </w:p>
    <w:p w:rsidR="00FE7450" w:rsidRPr="004C1773" w:rsidRDefault="00FE7450" w:rsidP="00410EC4">
      <w:pPr>
        <w:spacing w:after="0" w:line="240" w:lineRule="auto"/>
        <w:ind w:left="708"/>
        <w:jc w:val="both"/>
        <w:rPr>
          <w:rFonts w:ascii="Tahoma" w:eastAsia="Times New Roman" w:hAnsi="Tahoma" w:cs="Tahoma"/>
          <w:sz w:val="20"/>
          <w:szCs w:val="20"/>
          <w:lang w:eastAsia="de-DE"/>
        </w:rPr>
      </w:pPr>
      <w:r>
        <w:rPr>
          <w:rFonts w:ascii="Tahoma" w:eastAsia="Times New Roman" w:hAnsi="Tahoma" w:cs="Tahoma"/>
          <w:sz w:val="20"/>
          <w:szCs w:val="20"/>
          <w:lang w:eastAsia="de-DE"/>
        </w:rPr>
        <w:t xml:space="preserve">przewiduje się, że dla zamontowanej windy elektrycznej na linach stalowych zwykłych koszt serwisowania urządzenia przez okres gwarancji urządzenia ponosił będzie dostawca. Szafa sterownicza windy zamontowana obok najwyższych drzwi kabiny jako węgarek otworu. Należy uwzględnić to w projekcie. Silnik </w:t>
      </w:r>
      <w:proofErr w:type="spellStart"/>
      <w:r>
        <w:rPr>
          <w:rFonts w:ascii="Tahoma" w:eastAsia="Times New Roman" w:hAnsi="Tahoma" w:cs="Tahoma"/>
          <w:sz w:val="20"/>
          <w:szCs w:val="20"/>
          <w:lang w:eastAsia="de-DE"/>
        </w:rPr>
        <w:t>bezreduktorowy</w:t>
      </w:r>
      <w:proofErr w:type="spellEnd"/>
      <w:r>
        <w:rPr>
          <w:rFonts w:ascii="Tahoma" w:eastAsia="Times New Roman" w:hAnsi="Tahoma" w:cs="Tahoma"/>
          <w:sz w:val="20"/>
          <w:szCs w:val="20"/>
          <w:lang w:eastAsia="de-DE"/>
        </w:rPr>
        <w:t xml:space="preserve"> montowany do stropu nadszybia. Należy uwzględnić dodatkowe zasilanie w postaci UPS umożliwiającego zjazd na parter i otwarcie drzwi przystankowych na co najmniej 1 minutę w przypadku zaniku napięcia z energetyki jak i w</w:t>
      </w:r>
      <w:r w:rsidR="00410EC4">
        <w:rPr>
          <w:rFonts w:ascii="Tahoma" w:eastAsia="Times New Roman" w:hAnsi="Tahoma" w:cs="Tahoma"/>
          <w:sz w:val="20"/>
          <w:szCs w:val="20"/>
          <w:lang w:eastAsia="de-DE"/>
        </w:rPr>
        <w:t xml:space="preserve"> </w:t>
      </w:r>
      <w:r>
        <w:rPr>
          <w:rFonts w:ascii="Tahoma" w:eastAsia="Times New Roman" w:hAnsi="Tahoma" w:cs="Tahoma"/>
          <w:sz w:val="20"/>
          <w:szCs w:val="20"/>
          <w:lang w:eastAsia="de-DE"/>
        </w:rPr>
        <w:t>przypadku wyzwolenia pożarowego wyłącznika prądu. Przyciski zamykania drzwi kabiny musi w tych wypadkach pozostać nieaktywny tzn. żeby w sytuacji ewakuacji z kabiny nie zamknął drzwi kabiny.</w:t>
      </w:r>
      <w:r w:rsidR="00410EC4">
        <w:rPr>
          <w:rFonts w:ascii="Tahoma" w:eastAsia="Times New Roman" w:hAnsi="Tahoma" w:cs="Tahoma"/>
          <w:sz w:val="20"/>
          <w:szCs w:val="20"/>
          <w:lang w:eastAsia="de-DE"/>
        </w:rPr>
        <w:t xml:space="preserve"> Należy przewidzieć użytkowanie urządzenia przez osoby niepełnosprawne. Przewiduje się montaż lustra i poręczy</w:t>
      </w:r>
      <w:r>
        <w:rPr>
          <w:rFonts w:ascii="Tahoma" w:eastAsia="Times New Roman" w:hAnsi="Tahoma" w:cs="Tahoma"/>
          <w:sz w:val="20"/>
          <w:szCs w:val="20"/>
          <w:lang w:eastAsia="de-DE"/>
        </w:rPr>
        <w:t>.   Należy uwzględnić to przy przygotowaniu wyceny</w:t>
      </w:r>
      <w:r w:rsidR="00410EC4">
        <w:rPr>
          <w:rFonts w:ascii="Tahoma" w:eastAsia="Times New Roman" w:hAnsi="Tahoma" w:cs="Tahoma"/>
          <w:sz w:val="20"/>
          <w:szCs w:val="20"/>
          <w:lang w:eastAsia="de-DE"/>
        </w:rPr>
        <w:t>. Zamawiający nie dopuszcza stosowania lin stalowych powlekanych jakimikolwiek tworzywami jak również zabrania zastosowania pasów nośnych. Zamawiający nie dopuszcza zaprojektowania urządzenia w wersji hydraulicznej z uwagi na późniejsze koszty eksploatacyjne.</w:t>
      </w:r>
    </w:p>
    <w:p w:rsidR="00302087" w:rsidRPr="00302087" w:rsidRDefault="00302087" w:rsidP="00997788">
      <w:pPr>
        <w:numPr>
          <w:ilvl w:val="0"/>
          <w:numId w:val="56"/>
        </w:numPr>
        <w:autoSpaceDE w:val="0"/>
        <w:autoSpaceDN w:val="0"/>
        <w:adjustRightInd w:val="0"/>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pełne uzbrojenie terenu;</w:t>
      </w:r>
    </w:p>
    <w:p w:rsidR="00302087" w:rsidRPr="00302087" w:rsidRDefault="00302087" w:rsidP="00997788">
      <w:pPr>
        <w:numPr>
          <w:ilvl w:val="0"/>
          <w:numId w:val="56"/>
        </w:numPr>
        <w:autoSpaceDE w:val="0"/>
        <w:autoSpaceDN w:val="0"/>
        <w:adjustRightInd w:val="0"/>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kompletne zagospodarowanie terenu w tym m.in.:</w:t>
      </w:r>
    </w:p>
    <w:p w:rsidR="00302087" w:rsidRPr="00302087" w:rsidRDefault="00302087" w:rsidP="00997788">
      <w:pPr>
        <w:numPr>
          <w:ilvl w:val="1"/>
          <w:numId w:val="58"/>
        </w:numPr>
        <w:spacing w:after="0" w:line="240" w:lineRule="auto"/>
        <w:ind w:left="1134" w:hanging="567"/>
        <w:jc w:val="both"/>
        <w:rPr>
          <w:rFonts w:ascii="Tahoma" w:eastAsia="Times New Roman" w:hAnsi="Tahoma" w:cs="Tahoma"/>
          <w:sz w:val="20"/>
          <w:szCs w:val="20"/>
          <w:lang w:eastAsia="de-DE"/>
        </w:rPr>
      </w:pPr>
      <w:r w:rsidRPr="00302087">
        <w:rPr>
          <w:rFonts w:ascii="Tahoma" w:eastAsia="Times New Roman" w:hAnsi="Tahoma" w:cs="Tahoma"/>
          <w:sz w:val="20"/>
          <w:szCs w:val="20"/>
          <w:lang w:eastAsia="de-DE"/>
        </w:rPr>
        <w:t>mała architektura,</w:t>
      </w:r>
    </w:p>
    <w:p w:rsidR="00302087" w:rsidRPr="00302087" w:rsidRDefault="00302087" w:rsidP="00997788">
      <w:pPr>
        <w:numPr>
          <w:ilvl w:val="1"/>
          <w:numId w:val="58"/>
        </w:numPr>
        <w:spacing w:after="0" w:line="240" w:lineRule="auto"/>
        <w:ind w:left="1134" w:hanging="567"/>
        <w:jc w:val="both"/>
        <w:rPr>
          <w:rFonts w:ascii="Tahoma" w:eastAsia="Times New Roman" w:hAnsi="Tahoma" w:cs="Tahoma"/>
          <w:sz w:val="20"/>
          <w:szCs w:val="20"/>
          <w:lang w:eastAsia="de-DE"/>
        </w:rPr>
      </w:pPr>
      <w:r w:rsidRPr="00302087">
        <w:rPr>
          <w:rFonts w:ascii="Tahoma" w:eastAsia="Times New Roman" w:hAnsi="Tahoma" w:cs="Tahoma"/>
          <w:sz w:val="20"/>
          <w:szCs w:val="20"/>
          <w:lang w:eastAsia="de-DE"/>
        </w:rPr>
        <w:t>zagospodarowanie terenów zieleni,</w:t>
      </w:r>
    </w:p>
    <w:p w:rsidR="00302087" w:rsidRPr="00302087" w:rsidRDefault="00302087" w:rsidP="00997788">
      <w:pPr>
        <w:numPr>
          <w:ilvl w:val="1"/>
          <w:numId w:val="58"/>
        </w:numPr>
        <w:spacing w:after="0" w:line="240" w:lineRule="auto"/>
        <w:ind w:left="1134" w:hanging="567"/>
        <w:jc w:val="both"/>
        <w:rPr>
          <w:rFonts w:ascii="Tahoma" w:eastAsia="Times New Roman" w:hAnsi="Tahoma" w:cs="Tahoma"/>
          <w:sz w:val="20"/>
          <w:szCs w:val="20"/>
          <w:lang w:eastAsia="de-DE"/>
        </w:rPr>
      </w:pPr>
      <w:r w:rsidRPr="00302087">
        <w:rPr>
          <w:rFonts w:ascii="Tahoma" w:eastAsia="Times New Roman" w:hAnsi="Tahoma" w:cs="Tahoma"/>
          <w:sz w:val="20"/>
          <w:szCs w:val="20"/>
          <w:lang w:eastAsia="de-DE"/>
        </w:rPr>
        <w:t>drogi wewnętrzne, parkingi, place,</w:t>
      </w:r>
    </w:p>
    <w:p w:rsidR="00302087" w:rsidRPr="00302087" w:rsidRDefault="00302087" w:rsidP="00997788">
      <w:pPr>
        <w:numPr>
          <w:ilvl w:val="1"/>
          <w:numId w:val="58"/>
        </w:numPr>
        <w:spacing w:after="0" w:line="240" w:lineRule="auto"/>
        <w:ind w:left="1134" w:hanging="567"/>
        <w:jc w:val="both"/>
        <w:rPr>
          <w:rFonts w:ascii="Tahoma" w:eastAsia="Times New Roman" w:hAnsi="Tahoma" w:cs="Tahoma"/>
          <w:sz w:val="20"/>
          <w:szCs w:val="20"/>
          <w:lang w:eastAsia="de-DE"/>
        </w:rPr>
      </w:pPr>
      <w:r w:rsidRPr="00302087">
        <w:rPr>
          <w:rFonts w:ascii="Tahoma" w:eastAsia="Times New Roman" w:hAnsi="Tahoma" w:cs="Tahoma"/>
          <w:sz w:val="20"/>
          <w:szCs w:val="20"/>
          <w:lang w:eastAsia="de-DE"/>
        </w:rPr>
        <w:t>oświetlenie</w:t>
      </w:r>
      <w:r w:rsidRPr="00302087">
        <w:rPr>
          <w:rFonts w:ascii="Tahoma" w:eastAsia="Times New Roman" w:hAnsi="Tahoma" w:cs="Tahoma"/>
          <w:sz w:val="20"/>
          <w:szCs w:val="20"/>
          <w:lang w:val="de-DE" w:eastAsia="de-DE"/>
        </w:rPr>
        <w:t xml:space="preserve"> </w:t>
      </w:r>
      <w:r w:rsidRPr="00302087">
        <w:rPr>
          <w:rFonts w:ascii="Tahoma" w:eastAsia="Times New Roman" w:hAnsi="Tahoma" w:cs="Tahoma"/>
          <w:sz w:val="20"/>
          <w:szCs w:val="20"/>
          <w:lang w:eastAsia="de-DE"/>
        </w:rPr>
        <w:t>zewnętrzne</w:t>
      </w:r>
      <w:r w:rsidRPr="00302087">
        <w:rPr>
          <w:rFonts w:ascii="Tahoma" w:eastAsia="Times New Roman" w:hAnsi="Tahoma" w:cs="Tahoma"/>
          <w:sz w:val="20"/>
          <w:szCs w:val="20"/>
          <w:lang w:val="de-DE" w:eastAsia="de-DE"/>
        </w:rPr>
        <w:t>,</w:t>
      </w:r>
    </w:p>
    <w:p w:rsidR="00302087" w:rsidRPr="00302087" w:rsidRDefault="00302087" w:rsidP="00997788">
      <w:pPr>
        <w:numPr>
          <w:ilvl w:val="1"/>
          <w:numId w:val="58"/>
        </w:numPr>
        <w:spacing w:after="0" w:line="240" w:lineRule="auto"/>
        <w:ind w:left="1134" w:hanging="567"/>
        <w:jc w:val="both"/>
        <w:rPr>
          <w:rFonts w:ascii="Tahoma" w:eastAsia="Times New Roman" w:hAnsi="Tahoma" w:cs="Tahoma"/>
          <w:sz w:val="20"/>
          <w:szCs w:val="20"/>
          <w:lang w:eastAsia="de-DE"/>
        </w:rPr>
      </w:pPr>
      <w:r w:rsidRPr="00302087">
        <w:rPr>
          <w:rFonts w:ascii="Tahoma" w:eastAsia="Times New Roman" w:hAnsi="Tahoma" w:cs="Tahoma"/>
          <w:sz w:val="20"/>
          <w:szCs w:val="20"/>
          <w:lang w:eastAsia="de-DE"/>
        </w:rPr>
        <w:t xml:space="preserve"> ogrodzenie terenu i wyszczególnionych w treści PFU obszarów</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Wymagania funkcjonalne </w:t>
      </w:r>
      <w:r w:rsidR="00C21724">
        <w:rPr>
          <w:rFonts w:ascii="Tahoma" w:eastAsia="Times New Roman" w:hAnsi="Tahoma" w:cs="Tahoma"/>
          <w:sz w:val="20"/>
          <w:szCs w:val="20"/>
          <w:lang w:eastAsia="pl-PL"/>
        </w:rPr>
        <w:t>–</w:t>
      </w:r>
      <w:r w:rsidRPr="00302087">
        <w:rPr>
          <w:rFonts w:ascii="Tahoma" w:eastAsia="Times New Roman" w:hAnsi="Tahoma" w:cs="Tahoma"/>
          <w:sz w:val="20"/>
          <w:szCs w:val="20"/>
          <w:lang w:eastAsia="pl-PL"/>
        </w:rPr>
        <w:t xml:space="preserve"> </w:t>
      </w:r>
      <w:r w:rsidR="00C21724">
        <w:rPr>
          <w:rFonts w:ascii="Tahoma" w:eastAsia="Times New Roman" w:hAnsi="Tahoma" w:cs="Tahoma"/>
          <w:sz w:val="20"/>
          <w:szCs w:val="20"/>
          <w:lang w:eastAsia="pl-PL"/>
        </w:rPr>
        <w:t>sala gimnastyczna ma składać się z pomieszczeń wskazanych w PFU wraz z ich przeznaczeniem  oraz wyposażeniem, które jest przewidziane do montażu w PFU. Wyposażenie, które nie jest przewidziane do montażu na podstawie zapisów PFU nie stanowi zakresu  działań oferenta</w:t>
      </w:r>
      <w:r w:rsidR="00C146B5">
        <w:rPr>
          <w:rFonts w:ascii="Tahoma" w:eastAsia="Times New Roman" w:hAnsi="Tahoma" w:cs="Tahoma"/>
          <w:sz w:val="20"/>
          <w:szCs w:val="20"/>
          <w:lang w:eastAsia="pl-PL"/>
        </w:rPr>
        <w:t xml:space="preserve"> </w:t>
      </w:r>
    </w:p>
    <w:p w:rsidR="00302087" w:rsidRDefault="00302087" w:rsidP="00997788">
      <w:pPr>
        <w:numPr>
          <w:ilvl w:val="2"/>
          <w:numId w:val="59"/>
        </w:numPr>
        <w:autoSpaceDE w:val="0"/>
        <w:autoSpaceDN w:val="0"/>
        <w:adjustRightInd w:val="0"/>
        <w:spacing w:after="0" w:line="240" w:lineRule="auto"/>
        <w:ind w:left="600" w:hanging="60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obiekt w technologii tradycyjnej - nie dopuszcza się obiektów w systemie zabudowy modułowej;</w:t>
      </w:r>
    </w:p>
    <w:p w:rsidR="00B16553" w:rsidRDefault="00B16553" w:rsidP="00997788">
      <w:pPr>
        <w:numPr>
          <w:ilvl w:val="2"/>
          <w:numId w:val="59"/>
        </w:numPr>
        <w:autoSpaceDE w:val="0"/>
        <w:autoSpaceDN w:val="0"/>
        <w:adjustRightInd w:val="0"/>
        <w:spacing w:after="0" w:line="240" w:lineRule="auto"/>
        <w:ind w:left="600" w:hanging="600"/>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zaznacza, że drogi, parkingi, szkoła i plac zabaw będą czynne i oferent musi przewidzieć, odpowiednie zabezpieczenie placu budowy tak aby dostawy materiałów nie spowodowały zagrożenia dla codziennego funkcjonowania ZE nr 10</w:t>
      </w:r>
      <w:r w:rsidR="00667919">
        <w:rPr>
          <w:rFonts w:ascii="Tahoma" w:eastAsia="Times New Roman" w:hAnsi="Tahoma" w:cs="Tahoma"/>
          <w:sz w:val="20"/>
          <w:szCs w:val="20"/>
          <w:lang w:eastAsia="pl-PL"/>
        </w:rPr>
        <w:t xml:space="preserve"> i drogi dojazdowej do obiektów</w:t>
      </w:r>
      <w:r>
        <w:rPr>
          <w:rFonts w:ascii="Tahoma" w:eastAsia="Times New Roman" w:hAnsi="Tahoma" w:cs="Tahoma"/>
          <w:sz w:val="20"/>
          <w:szCs w:val="20"/>
          <w:lang w:eastAsia="pl-PL"/>
        </w:rPr>
        <w:t>. W przypadku prac prowadzonych dłużej niż będzie pracowała szkoła należy przewidzieć zamykanie bramy wjazdowej zlokalizowanej przy wejściu głównym do budynku B. W przypadku powstania szkód na mieniu nie stanowiącym zakresu budowy wykonawca usunie je bez wezwania na swój koszt i własnym staraniem.</w:t>
      </w:r>
      <w:r w:rsidR="00667919">
        <w:rPr>
          <w:rFonts w:ascii="Tahoma" w:eastAsia="Times New Roman" w:hAnsi="Tahoma" w:cs="Tahoma"/>
          <w:sz w:val="20"/>
          <w:szCs w:val="20"/>
          <w:lang w:eastAsia="pl-PL"/>
        </w:rPr>
        <w:t xml:space="preserve"> W przypadku zaprojektowania ogrodzenia hali należy przewidzieć otwierania bramy czujką wrażliwą na sygnał wozów Państwowej Straży Pożarnej, Policji jak i Pogotowia Ratunkowego. </w:t>
      </w:r>
      <w:r w:rsidR="00810D33">
        <w:rPr>
          <w:rFonts w:ascii="Tahoma" w:eastAsia="Times New Roman" w:hAnsi="Tahoma" w:cs="Tahoma"/>
          <w:sz w:val="20"/>
          <w:szCs w:val="20"/>
          <w:lang w:eastAsia="pl-PL"/>
        </w:rPr>
        <w:t xml:space="preserve">W przypadku kolizji projektu z wykonanymi </w:t>
      </w:r>
      <w:proofErr w:type="spellStart"/>
      <w:r w:rsidR="00810D33">
        <w:rPr>
          <w:rFonts w:ascii="Tahoma" w:eastAsia="Times New Roman" w:hAnsi="Tahoma" w:cs="Tahoma"/>
          <w:sz w:val="20"/>
          <w:szCs w:val="20"/>
          <w:lang w:eastAsia="pl-PL"/>
        </w:rPr>
        <w:t>nasadzeniami</w:t>
      </w:r>
      <w:proofErr w:type="spellEnd"/>
      <w:r w:rsidR="00810D33">
        <w:rPr>
          <w:rFonts w:ascii="Tahoma" w:eastAsia="Times New Roman" w:hAnsi="Tahoma" w:cs="Tahoma"/>
          <w:sz w:val="20"/>
          <w:szCs w:val="20"/>
          <w:lang w:eastAsia="pl-PL"/>
        </w:rPr>
        <w:t xml:space="preserve"> drzew w 2019 przewiduje się ich przesadzenie na miejsce wskazane przez </w:t>
      </w:r>
      <w:r w:rsidR="00810D33">
        <w:rPr>
          <w:rFonts w:ascii="Tahoma" w:eastAsia="Times New Roman" w:hAnsi="Tahoma" w:cs="Tahoma"/>
          <w:sz w:val="20"/>
          <w:szCs w:val="20"/>
          <w:lang w:eastAsia="pl-PL"/>
        </w:rPr>
        <w:lastRenderedPageBreak/>
        <w:t>zamawiającego na terenie działki 138/5 poza obszarem ochronnym linii wysokiego napięcia 110KV</w:t>
      </w:r>
      <w:r w:rsidR="00822B26">
        <w:rPr>
          <w:rFonts w:ascii="Tahoma" w:eastAsia="Times New Roman" w:hAnsi="Tahoma" w:cs="Tahoma"/>
          <w:sz w:val="20"/>
          <w:szCs w:val="20"/>
          <w:lang w:eastAsia="pl-PL"/>
        </w:rPr>
        <w:t xml:space="preserve"> relacji GPZ Energetyków- GPZ </w:t>
      </w:r>
      <w:proofErr w:type="spellStart"/>
      <w:r w:rsidR="00822B26">
        <w:rPr>
          <w:rFonts w:ascii="Tahoma" w:eastAsia="Times New Roman" w:hAnsi="Tahoma" w:cs="Tahoma"/>
          <w:sz w:val="20"/>
          <w:szCs w:val="20"/>
          <w:lang w:eastAsia="pl-PL"/>
        </w:rPr>
        <w:t>Braniborska</w:t>
      </w:r>
      <w:proofErr w:type="spellEnd"/>
      <w:r w:rsidR="00810D33">
        <w:rPr>
          <w:rFonts w:ascii="Tahoma" w:eastAsia="Times New Roman" w:hAnsi="Tahoma" w:cs="Tahoma"/>
          <w:sz w:val="20"/>
          <w:szCs w:val="20"/>
          <w:lang w:eastAsia="pl-PL"/>
        </w:rPr>
        <w:t xml:space="preserve"> </w:t>
      </w:r>
    </w:p>
    <w:p w:rsidR="00B16553" w:rsidRDefault="00B16553" w:rsidP="00997788">
      <w:pPr>
        <w:numPr>
          <w:ilvl w:val="2"/>
          <w:numId w:val="59"/>
        </w:numPr>
        <w:autoSpaceDE w:val="0"/>
        <w:autoSpaceDN w:val="0"/>
        <w:adjustRightInd w:val="0"/>
        <w:spacing w:after="0" w:line="240" w:lineRule="auto"/>
        <w:ind w:left="600" w:hanging="60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w:t>
      </w:r>
      <w:r w:rsidR="002579E6">
        <w:rPr>
          <w:rFonts w:ascii="Tahoma" w:eastAsia="Times New Roman" w:hAnsi="Tahoma" w:cs="Tahoma"/>
          <w:sz w:val="20"/>
          <w:szCs w:val="20"/>
          <w:lang w:eastAsia="pl-PL"/>
        </w:rPr>
        <w:t>wy</w:t>
      </w:r>
      <w:r>
        <w:rPr>
          <w:rFonts w:ascii="Tahoma" w:eastAsia="Times New Roman" w:hAnsi="Tahoma" w:cs="Tahoma"/>
          <w:sz w:val="20"/>
          <w:szCs w:val="20"/>
          <w:lang w:eastAsia="pl-PL"/>
        </w:rPr>
        <w:t xml:space="preserve">korzystania przez wykonawcę zasilania rezerwowego doprowadzonego w okolice wejścia do przyziemia budynku  B wykonawca wykona demontaż istniejącego zespołu złącz kablowych i przeniesie je na miejsce przyłącza dla Sali gimnastycznej. </w:t>
      </w:r>
      <w:r w:rsidR="003412BE">
        <w:rPr>
          <w:rFonts w:ascii="Tahoma" w:eastAsia="Times New Roman" w:hAnsi="Tahoma" w:cs="Tahoma"/>
          <w:sz w:val="20"/>
          <w:szCs w:val="20"/>
          <w:lang w:eastAsia="pl-PL"/>
        </w:rPr>
        <w:t xml:space="preserve">Należy przewidzieć ewentualną wymianę przedmiotowych złącz. Dopuszcza się </w:t>
      </w:r>
      <w:proofErr w:type="spellStart"/>
      <w:r w:rsidR="003412BE">
        <w:rPr>
          <w:rFonts w:ascii="Tahoma" w:eastAsia="Times New Roman" w:hAnsi="Tahoma" w:cs="Tahoma"/>
          <w:sz w:val="20"/>
          <w:szCs w:val="20"/>
          <w:lang w:eastAsia="pl-PL"/>
        </w:rPr>
        <w:t>zmufowanie</w:t>
      </w:r>
      <w:proofErr w:type="spellEnd"/>
      <w:r w:rsidR="003412BE">
        <w:rPr>
          <w:rFonts w:ascii="Tahoma" w:eastAsia="Times New Roman" w:hAnsi="Tahoma" w:cs="Tahoma"/>
          <w:sz w:val="20"/>
          <w:szCs w:val="20"/>
          <w:lang w:eastAsia="pl-PL"/>
        </w:rPr>
        <w:t xml:space="preserve"> istniejącego kabla na potrzeby wykonania przyłącza. Wykonawca przed przystąpieniem do prac na przyłąc</w:t>
      </w:r>
      <w:r w:rsidR="00FE3908">
        <w:rPr>
          <w:rFonts w:ascii="Tahoma" w:eastAsia="Times New Roman" w:hAnsi="Tahoma" w:cs="Tahoma"/>
          <w:sz w:val="20"/>
          <w:szCs w:val="20"/>
          <w:lang w:eastAsia="pl-PL"/>
        </w:rPr>
        <w:t>z</w:t>
      </w:r>
      <w:r w:rsidR="003412BE">
        <w:rPr>
          <w:rFonts w:ascii="Tahoma" w:eastAsia="Times New Roman" w:hAnsi="Tahoma" w:cs="Tahoma"/>
          <w:sz w:val="20"/>
          <w:szCs w:val="20"/>
          <w:lang w:eastAsia="pl-PL"/>
        </w:rPr>
        <w:t>u wykona pomiary elektryczne kabla, które będą podstawą do decyzji o pozostawieniu lub wymianie kabla. Pomiary te zostaną dołączone do dokumentacji powykonawczej. Na podstawie bilansu mocy</w:t>
      </w:r>
      <w:r w:rsidR="005F2A4F">
        <w:rPr>
          <w:rFonts w:ascii="Tahoma" w:eastAsia="Times New Roman" w:hAnsi="Tahoma" w:cs="Tahoma"/>
          <w:sz w:val="20"/>
          <w:szCs w:val="20"/>
          <w:lang w:eastAsia="pl-PL"/>
        </w:rPr>
        <w:t xml:space="preserve"> zamawiający</w:t>
      </w:r>
      <w:r w:rsidR="003412BE">
        <w:rPr>
          <w:rFonts w:ascii="Tahoma" w:eastAsia="Times New Roman" w:hAnsi="Tahoma" w:cs="Tahoma"/>
          <w:sz w:val="20"/>
          <w:szCs w:val="20"/>
          <w:lang w:eastAsia="pl-PL"/>
        </w:rPr>
        <w:t xml:space="preserve"> wystąpi</w:t>
      </w:r>
      <w:r w:rsidR="005F2A4F">
        <w:rPr>
          <w:rFonts w:ascii="Tahoma" w:eastAsia="Times New Roman" w:hAnsi="Tahoma" w:cs="Tahoma"/>
          <w:sz w:val="20"/>
          <w:szCs w:val="20"/>
          <w:lang w:eastAsia="pl-PL"/>
        </w:rPr>
        <w:t xml:space="preserve"> </w:t>
      </w:r>
      <w:r w:rsidR="003412BE">
        <w:rPr>
          <w:rFonts w:ascii="Tahoma" w:eastAsia="Times New Roman" w:hAnsi="Tahoma" w:cs="Tahoma"/>
          <w:sz w:val="20"/>
          <w:szCs w:val="20"/>
          <w:lang w:eastAsia="pl-PL"/>
        </w:rPr>
        <w:t xml:space="preserve"> się do Enei o wznowienie umowy na to </w:t>
      </w:r>
      <w:proofErr w:type="spellStart"/>
      <w:r w:rsidR="003412BE">
        <w:rPr>
          <w:rFonts w:ascii="Tahoma" w:eastAsia="Times New Roman" w:hAnsi="Tahoma" w:cs="Tahoma"/>
          <w:sz w:val="20"/>
          <w:szCs w:val="20"/>
          <w:lang w:eastAsia="pl-PL"/>
        </w:rPr>
        <w:t>przyłacze</w:t>
      </w:r>
      <w:proofErr w:type="spellEnd"/>
      <w:r w:rsidR="003412BE">
        <w:rPr>
          <w:rFonts w:ascii="Tahoma" w:eastAsia="Times New Roman" w:hAnsi="Tahoma" w:cs="Tahoma"/>
          <w:sz w:val="20"/>
          <w:szCs w:val="20"/>
          <w:lang w:eastAsia="pl-PL"/>
        </w:rPr>
        <w:t>.</w:t>
      </w:r>
      <w:r>
        <w:rPr>
          <w:rFonts w:ascii="Tahoma" w:eastAsia="Times New Roman" w:hAnsi="Tahoma" w:cs="Tahoma"/>
          <w:sz w:val="20"/>
          <w:szCs w:val="20"/>
          <w:lang w:eastAsia="pl-PL"/>
        </w:rPr>
        <w:t xml:space="preserve">  </w:t>
      </w:r>
    </w:p>
    <w:p w:rsidR="00EC6DD7" w:rsidRPr="00302087" w:rsidRDefault="00EC6DD7" w:rsidP="00997788">
      <w:pPr>
        <w:numPr>
          <w:ilvl w:val="2"/>
          <w:numId w:val="59"/>
        </w:numPr>
        <w:autoSpaceDE w:val="0"/>
        <w:autoSpaceDN w:val="0"/>
        <w:adjustRightInd w:val="0"/>
        <w:spacing w:after="0" w:line="240" w:lineRule="auto"/>
        <w:ind w:left="600" w:hanging="60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Uwaga przewiduje się zaprojektowanie i montaż instalacji </w:t>
      </w:r>
      <w:proofErr w:type="spellStart"/>
      <w:r>
        <w:rPr>
          <w:rFonts w:ascii="Tahoma" w:eastAsia="Times New Roman" w:hAnsi="Tahoma" w:cs="Tahoma"/>
          <w:sz w:val="20"/>
          <w:szCs w:val="20"/>
          <w:lang w:eastAsia="pl-PL"/>
        </w:rPr>
        <w:t>fotowoltaiki</w:t>
      </w:r>
      <w:proofErr w:type="spellEnd"/>
      <w:r>
        <w:rPr>
          <w:rFonts w:ascii="Tahoma" w:eastAsia="Times New Roman" w:hAnsi="Tahoma" w:cs="Tahoma"/>
          <w:sz w:val="20"/>
          <w:szCs w:val="20"/>
          <w:lang w:eastAsia="pl-PL"/>
        </w:rPr>
        <w:t xml:space="preserve"> do 50 KW mającej na celu zmniejszenie zużycia energii elektrycznej w obiekcie. Montaż paneli należy przewidzieć na dachu budynku dostosowując odpowiednio nośność drewnianych dźwigarów dachowych dachu Sali gimnastycznej. Przewiduje się, że obciążenie panelami jak i ich konstrukcją nie może przekroczyć wartości 0,4KN, którą należy przyjąć do obliczeń statyczno- wytrzymałościowych </w:t>
      </w:r>
    </w:p>
    <w:p w:rsidR="00302087" w:rsidRPr="00302087" w:rsidRDefault="00302087" w:rsidP="00997788">
      <w:pPr>
        <w:numPr>
          <w:ilvl w:val="1"/>
          <w:numId w:val="5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UWAGA: </w:t>
      </w:r>
      <w:r w:rsidRPr="00302087">
        <w:rPr>
          <w:rFonts w:ascii="Tahoma" w:eastAsia="Times New Roman" w:hAnsi="Tahoma" w:cs="Tahoma"/>
          <w:sz w:val="20"/>
          <w:szCs w:val="20"/>
          <w:lang w:eastAsia="pl-PL"/>
        </w:rPr>
        <w:t xml:space="preserve">Wszelkie wyposażenie </w:t>
      </w:r>
      <w:r w:rsidRPr="00302087">
        <w:rPr>
          <w:rFonts w:ascii="Tahoma" w:eastAsia="Times New Roman" w:hAnsi="Tahoma" w:cs="Tahoma"/>
          <w:sz w:val="20"/>
          <w:szCs w:val="20"/>
          <w:u w:val="single"/>
          <w:lang w:eastAsia="pl-PL"/>
        </w:rPr>
        <w:t>ruchome</w:t>
      </w:r>
      <w:r w:rsidRPr="00302087">
        <w:rPr>
          <w:rFonts w:ascii="Tahoma" w:eastAsia="Times New Roman" w:hAnsi="Tahoma" w:cs="Tahoma"/>
          <w:sz w:val="20"/>
          <w:szCs w:val="20"/>
          <w:lang w:eastAsia="pl-PL"/>
        </w:rPr>
        <w:t xml:space="preserve"> </w:t>
      </w:r>
      <w:r w:rsidR="00C21724">
        <w:rPr>
          <w:rFonts w:ascii="Tahoma" w:eastAsia="Times New Roman" w:hAnsi="Tahoma" w:cs="Tahoma"/>
          <w:sz w:val="20"/>
          <w:szCs w:val="20"/>
          <w:lang w:eastAsia="pl-PL"/>
        </w:rPr>
        <w:t xml:space="preserve"> Sali gimnastycznej  przy Zespole Edukacyjnym nr 10</w:t>
      </w:r>
      <w:r w:rsidRPr="00302087">
        <w:rPr>
          <w:rFonts w:ascii="Tahoma" w:eastAsia="Times New Roman" w:hAnsi="Tahoma" w:cs="Tahoma"/>
          <w:sz w:val="20"/>
          <w:szCs w:val="20"/>
          <w:lang w:eastAsia="pl-PL"/>
        </w:rPr>
        <w:t>, takie jak:</w:t>
      </w:r>
    </w:p>
    <w:p w:rsidR="00302087" w:rsidRPr="00C21724" w:rsidRDefault="00302087" w:rsidP="00C21724">
      <w:pPr>
        <w:numPr>
          <w:ilvl w:val="0"/>
          <w:numId w:val="60"/>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meble ruchome i meble w zabudowie,</w:t>
      </w:r>
    </w:p>
    <w:p w:rsidR="00302087" w:rsidRPr="00302087" w:rsidRDefault="00302087" w:rsidP="00997788">
      <w:pPr>
        <w:numPr>
          <w:ilvl w:val="0"/>
          <w:numId w:val="60"/>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wyposażenie technologiczne wewnętrznych </w:t>
      </w:r>
      <w:proofErr w:type="spellStart"/>
      <w:r w:rsidRPr="00302087">
        <w:rPr>
          <w:rFonts w:ascii="Tahoma" w:eastAsia="Times New Roman" w:hAnsi="Tahoma" w:cs="Tahoma"/>
          <w:sz w:val="20"/>
          <w:szCs w:val="20"/>
          <w:lang w:eastAsia="pl-PL"/>
        </w:rPr>
        <w:t>sal</w:t>
      </w:r>
      <w:proofErr w:type="spellEnd"/>
      <w:r w:rsidRPr="00302087">
        <w:rPr>
          <w:rFonts w:ascii="Tahoma" w:eastAsia="Times New Roman" w:hAnsi="Tahoma" w:cs="Tahoma"/>
          <w:sz w:val="20"/>
          <w:szCs w:val="20"/>
          <w:lang w:eastAsia="pl-PL"/>
        </w:rPr>
        <w:t xml:space="preserve"> rekreacyjnych przeznaczonych do ćwiczeń ruchowych,</w:t>
      </w:r>
    </w:p>
    <w:p w:rsidR="00302087" w:rsidRPr="00302087" w:rsidRDefault="00302087" w:rsidP="00997788">
      <w:pPr>
        <w:numPr>
          <w:ilvl w:val="0"/>
          <w:numId w:val="60"/>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sprzęt audio-wizualny,</w:t>
      </w:r>
    </w:p>
    <w:p w:rsidR="00302087" w:rsidRPr="00302087" w:rsidRDefault="00302087" w:rsidP="00997788">
      <w:pPr>
        <w:numPr>
          <w:ilvl w:val="0"/>
          <w:numId w:val="60"/>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sprzęt biurowy (np. komputery, kserokopiarki, telefony, telebimy, rzutniki itp.), </w:t>
      </w:r>
    </w:p>
    <w:p w:rsidR="00302087" w:rsidRPr="00302087" w:rsidRDefault="00302087" w:rsidP="00997788">
      <w:pPr>
        <w:numPr>
          <w:ilvl w:val="0"/>
          <w:numId w:val="60"/>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szafki na odzież, szafki szkolne i przedszkolne, szafki depozytowe, wieszaki i stojaki na odzież,</w:t>
      </w:r>
    </w:p>
    <w:p w:rsidR="00302087" w:rsidRPr="00302087" w:rsidRDefault="00302087" w:rsidP="00997788">
      <w:pPr>
        <w:numPr>
          <w:ilvl w:val="0"/>
          <w:numId w:val="60"/>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sprzęt porządkowy,</w:t>
      </w:r>
    </w:p>
    <w:p w:rsidR="00302087" w:rsidRPr="00302087" w:rsidRDefault="00302087" w:rsidP="00997788">
      <w:pPr>
        <w:numPr>
          <w:ilvl w:val="0"/>
          <w:numId w:val="60"/>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stojaki, uchwyty, suszarki, kosze na śmieci oraz inne elementy stanowiące wyposażenie pomieszczeń higieniczno-sanitarnych,</w:t>
      </w:r>
    </w:p>
    <w:p w:rsidR="00302087" w:rsidRPr="00302087" w:rsidRDefault="00302087" w:rsidP="00302087">
      <w:pPr>
        <w:spacing w:after="0" w:line="240" w:lineRule="auto"/>
        <w:ind w:firstLine="567"/>
        <w:jc w:val="both"/>
        <w:rPr>
          <w:rFonts w:ascii="Tahoma" w:eastAsia="Times New Roman" w:hAnsi="Tahoma" w:cs="Tahoma"/>
          <w:i/>
          <w:sz w:val="20"/>
          <w:szCs w:val="20"/>
          <w:lang w:eastAsia="pl-PL"/>
        </w:rPr>
      </w:pPr>
      <w:r w:rsidRPr="00302087">
        <w:rPr>
          <w:rFonts w:ascii="Tahoma" w:eastAsia="Times New Roman" w:hAnsi="Tahoma" w:cs="Tahoma"/>
          <w:b/>
          <w:sz w:val="20"/>
          <w:szCs w:val="20"/>
          <w:u w:val="single"/>
          <w:lang w:eastAsia="pl-PL"/>
        </w:rPr>
        <w:t>jeżeli z treści PFU nie będzie wynikało inaczej</w:t>
      </w:r>
      <w:r w:rsidRPr="00302087">
        <w:rPr>
          <w:rFonts w:ascii="Tahoma" w:eastAsia="Times New Roman" w:hAnsi="Tahoma" w:cs="Tahoma"/>
          <w:sz w:val="20"/>
          <w:szCs w:val="20"/>
          <w:lang w:eastAsia="pl-PL"/>
        </w:rPr>
        <w:t>, nie stanowi zakresu Wykonawcy.</w:t>
      </w:r>
    </w:p>
    <w:p w:rsidR="00302087" w:rsidRPr="00302087" w:rsidRDefault="00302087" w:rsidP="00997788">
      <w:pPr>
        <w:numPr>
          <w:ilvl w:val="1"/>
          <w:numId w:val="5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 przedmiotu zamówienia wchodzą m.in. elementy:</w:t>
      </w:r>
    </w:p>
    <w:p w:rsidR="00302087" w:rsidRPr="00302087" w:rsidRDefault="00302087" w:rsidP="00997788">
      <w:pPr>
        <w:numPr>
          <w:ilvl w:val="2"/>
          <w:numId w:val="59"/>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wykonanie </w:t>
      </w:r>
      <w:r w:rsidRPr="00302087">
        <w:rPr>
          <w:rFonts w:ascii="Tahoma" w:eastAsia="Times New Roman" w:hAnsi="Tahoma" w:cs="Tahoma"/>
          <w:b/>
          <w:sz w:val="20"/>
          <w:szCs w:val="20"/>
          <w:lang w:eastAsia="pl-PL"/>
        </w:rPr>
        <w:t>dokumentacji projektowej</w:t>
      </w:r>
      <w:r w:rsidRPr="00302087">
        <w:rPr>
          <w:rFonts w:ascii="Tahoma" w:eastAsia="Times New Roman" w:hAnsi="Tahoma" w:cs="Tahoma"/>
          <w:sz w:val="20"/>
          <w:szCs w:val="20"/>
          <w:lang w:eastAsia="pl-PL"/>
        </w:rPr>
        <w:t>, a w szczególności:</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projekt koncepcyjny, do akceptacji Zamawiającego. Wykonawca przekaże Zamawiającemu do akceptacji 2 egzemplarze projektu koncepcyjnego w wersji papierowej wraz z wersją elektroniczna (PDF</w:t>
      </w:r>
      <w:r w:rsidR="00096359">
        <w:rPr>
          <w:rFonts w:ascii="Tahoma" w:eastAsia="Times New Roman" w:hAnsi="Tahoma" w:cs="Tahoma"/>
          <w:sz w:val="20"/>
          <w:szCs w:val="20"/>
          <w:lang w:eastAsia="pl-PL"/>
        </w:rPr>
        <w:t xml:space="preserve"> oraz wersjami w programach edytowalnych</w:t>
      </w:r>
      <w:r w:rsidRPr="00302087">
        <w:rPr>
          <w:rFonts w:ascii="Tahoma" w:eastAsia="Times New Roman" w:hAnsi="Tahoma" w:cs="Tahoma"/>
          <w:sz w:val="20"/>
          <w:szCs w:val="20"/>
          <w:lang w:eastAsia="pl-PL"/>
        </w:rPr>
        <w:t>) na płycie CD;</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pozyskanie matrycy do celów projektowych; </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wykonanie dokumentacji geotechnicznej;</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uzyskanie wszelkich opinii, decyzji, uzgodnień, istotnych dla etapu przygotowania materiałów przedprojektowych, zawiadomień wynikających z obowiązującego prawa i świadczeń niezbędnych do r</w:t>
      </w:r>
      <w:r w:rsidR="000F0313">
        <w:rPr>
          <w:rFonts w:ascii="Tahoma" w:eastAsia="Times New Roman" w:hAnsi="Tahoma" w:cs="Tahoma"/>
          <w:sz w:val="20"/>
          <w:szCs w:val="20"/>
          <w:lang w:eastAsia="pl-PL"/>
        </w:rPr>
        <w:t>ealizacji przedmiotu zamówienia. Uwaga Zamawiający wymaga aby projekt wykonawczy był projektem uzupełniającym dla projektu budowlanego- nie dopuszcza się żadnych rozbieżności między obydwoma projektami. Np. projekt konstrukcji musi pokrywać się z projektem architektury</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uzyskanie w imieniu Zamawiającego decyzji  pozwolenia na budowę</w:t>
      </w:r>
      <w:r w:rsidRPr="00302087">
        <w:rPr>
          <w:rFonts w:ascii="Tahoma" w:eastAsia="Times New Roman" w:hAnsi="Tahoma" w:cs="Tahoma"/>
          <w:sz w:val="20"/>
          <w:szCs w:val="20"/>
          <w:lang w:eastAsia="pl-PL"/>
        </w:rPr>
        <w:t>;</w:t>
      </w:r>
    </w:p>
    <w:p w:rsidR="00302087" w:rsidRPr="00302087" w:rsidRDefault="00302087" w:rsidP="00997788">
      <w:pPr>
        <w:numPr>
          <w:ilvl w:val="0"/>
          <w:numId w:val="61"/>
        </w:numPr>
        <w:tabs>
          <w:tab w:val="clear" w:pos="360"/>
        </w:tabs>
        <w:spacing w:after="0" w:line="240" w:lineRule="auto"/>
        <w:ind w:left="1134" w:hanging="53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opracowanie projektów budowlanych</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w zakresie uwzględniającym specyfikę robót  (wszystkie niezbędne branże) – 4 egz. w wersji papierowej (2 egz. przezna</w:t>
      </w:r>
      <w:r w:rsidR="00C21724">
        <w:rPr>
          <w:rFonts w:ascii="Tahoma" w:eastAsia="Times New Roman" w:hAnsi="Tahoma" w:cs="Tahoma"/>
          <w:sz w:val="20"/>
          <w:szCs w:val="20"/>
          <w:lang w:eastAsia="pl-PL"/>
        </w:rPr>
        <w:t>czone dla Inwestora z pozwoleniem</w:t>
      </w:r>
      <w:r w:rsidRPr="00302087">
        <w:rPr>
          <w:rFonts w:ascii="Tahoma" w:eastAsia="Times New Roman" w:hAnsi="Tahoma" w:cs="Tahoma"/>
          <w:sz w:val="20"/>
          <w:szCs w:val="20"/>
          <w:lang w:eastAsia="pl-PL"/>
        </w:rPr>
        <w:t xml:space="preserve"> na budowę) + wersja elektroniczna w PDF</w:t>
      </w:r>
      <w:r w:rsidR="00C21724">
        <w:rPr>
          <w:rFonts w:ascii="Tahoma" w:eastAsia="Times New Roman" w:hAnsi="Tahoma" w:cs="Tahoma"/>
          <w:sz w:val="20"/>
          <w:szCs w:val="20"/>
          <w:lang w:eastAsia="pl-PL"/>
        </w:rPr>
        <w:t xml:space="preserve"> oraz wersje edy</w:t>
      </w:r>
      <w:r w:rsidR="00860A5A">
        <w:rPr>
          <w:rFonts w:ascii="Tahoma" w:eastAsia="Times New Roman" w:hAnsi="Tahoma" w:cs="Tahoma"/>
          <w:sz w:val="20"/>
          <w:szCs w:val="20"/>
          <w:lang w:eastAsia="pl-PL"/>
        </w:rPr>
        <w:t>t</w:t>
      </w:r>
      <w:r w:rsidR="00C21724">
        <w:rPr>
          <w:rFonts w:ascii="Tahoma" w:eastAsia="Times New Roman" w:hAnsi="Tahoma" w:cs="Tahoma"/>
          <w:sz w:val="20"/>
          <w:szCs w:val="20"/>
          <w:lang w:eastAsia="pl-PL"/>
        </w:rPr>
        <w:t>owalne</w:t>
      </w:r>
      <w:r w:rsidRPr="00302087">
        <w:rPr>
          <w:rFonts w:ascii="Tahoma" w:eastAsia="Times New Roman" w:hAnsi="Tahoma" w:cs="Tahoma"/>
          <w:sz w:val="20"/>
          <w:szCs w:val="20"/>
          <w:lang w:eastAsia="pl-PL"/>
        </w:rPr>
        <w:t xml:space="preserve"> na płycie CD</w:t>
      </w:r>
      <w:r w:rsidR="008A287A">
        <w:rPr>
          <w:rFonts w:ascii="Tahoma" w:eastAsia="Times New Roman" w:hAnsi="Tahoma" w:cs="Tahoma"/>
          <w:sz w:val="20"/>
          <w:szCs w:val="20"/>
          <w:lang w:eastAsia="pl-PL"/>
        </w:rPr>
        <w:t xml:space="preserve"> (</w:t>
      </w:r>
      <w:proofErr w:type="spellStart"/>
      <w:r w:rsidR="008A287A">
        <w:rPr>
          <w:rFonts w:ascii="Tahoma" w:eastAsia="Times New Roman" w:hAnsi="Tahoma" w:cs="Tahoma"/>
          <w:sz w:val="20"/>
          <w:szCs w:val="20"/>
          <w:lang w:eastAsia="pl-PL"/>
        </w:rPr>
        <w:t>dwg</w:t>
      </w:r>
      <w:proofErr w:type="spellEnd"/>
      <w:r w:rsidR="008A287A">
        <w:rPr>
          <w:rFonts w:ascii="Tahoma" w:eastAsia="Times New Roman" w:hAnsi="Tahoma" w:cs="Tahoma"/>
          <w:sz w:val="20"/>
          <w:szCs w:val="20"/>
          <w:lang w:eastAsia="pl-PL"/>
        </w:rPr>
        <w:t xml:space="preserve">, </w:t>
      </w:r>
      <w:proofErr w:type="spellStart"/>
      <w:r w:rsidR="008A287A">
        <w:rPr>
          <w:rFonts w:ascii="Tahoma" w:eastAsia="Times New Roman" w:hAnsi="Tahoma" w:cs="Tahoma"/>
          <w:sz w:val="20"/>
          <w:szCs w:val="20"/>
          <w:lang w:eastAsia="pl-PL"/>
        </w:rPr>
        <w:t>dxf</w:t>
      </w:r>
      <w:proofErr w:type="spellEnd"/>
      <w:r w:rsidR="008A287A">
        <w:rPr>
          <w:rFonts w:ascii="Tahoma" w:eastAsia="Times New Roman" w:hAnsi="Tahoma" w:cs="Tahoma"/>
          <w:sz w:val="20"/>
          <w:szCs w:val="20"/>
          <w:lang w:eastAsia="pl-PL"/>
        </w:rPr>
        <w:t xml:space="preserve"> itp.)</w:t>
      </w:r>
      <w:r w:rsidRPr="00302087">
        <w:rPr>
          <w:rFonts w:ascii="Tahoma" w:eastAsia="Times New Roman" w:hAnsi="Tahoma" w:cs="Tahoma"/>
          <w:sz w:val="20"/>
          <w:szCs w:val="20"/>
          <w:lang w:eastAsia="pl-PL"/>
        </w:rPr>
        <w:t>;</w:t>
      </w:r>
      <w:r w:rsidR="000F0313">
        <w:rPr>
          <w:rFonts w:ascii="Tahoma" w:eastAsia="Times New Roman" w:hAnsi="Tahoma" w:cs="Tahoma"/>
          <w:sz w:val="20"/>
          <w:szCs w:val="20"/>
          <w:lang w:eastAsia="pl-PL"/>
        </w:rPr>
        <w:t xml:space="preserve"> oprócz tego zamawiający wymaga dostarczenia wydruków projektów na kalce technicznej celem przeprowadzenia zgodności i stwierdzenia ewentualnych kolizji między branżami. Wszystkie rysunki projektowe muszą być wykonane w tej samej skali.</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opracowanie projektów wykonawczych - wszystkie niezbędne branże: </w:t>
      </w:r>
    </w:p>
    <w:p w:rsidR="00302087" w:rsidRPr="00302087" w:rsidRDefault="00302087" w:rsidP="00997788">
      <w:pPr>
        <w:numPr>
          <w:ilvl w:val="1"/>
          <w:numId w:val="62"/>
        </w:numPr>
        <w:spacing w:after="0" w:line="240" w:lineRule="auto"/>
        <w:ind w:left="1701"/>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architektura; </w:t>
      </w:r>
    </w:p>
    <w:p w:rsidR="00302087" w:rsidRPr="00302087" w:rsidRDefault="00302087" w:rsidP="00997788">
      <w:pPr>
        <w:numPr>
          <w:ilvl w:val="1"/>
          <w:numId w:val="62"/>
        </w:numPr>
        <w:spacing w:after="0" w:line="240" w:lineRule="auto"/>
        <w:ind w:left="1701"/>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konstrukcja; </w:t>
      </w:r>
    </w:p>
    <w:p w:rsidR="00302087" w:rsidRPr="00302087" w:rsidRDefault="00302087" w:rsidP="00997788">
      <w:pPr>
        <w:numPr>
          <w:ilvl w:val="1"/>
          <w:numId w:val="62"/>
        </w:numPr>
        <w:spacing w:after="0" w:line="240" w:lineRule="auto"/>
        <w:ind w:left="1701"/>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instalacja sanitarna (</w:t>
      </w:r>
      <w:proofErr w:type="spellStart"/>
      <w:r w:rsidRPr="00302087">
        <w:rPr>
          <w:rFonts w:ascii="Tahoma" w:eastAsia="Times New Roman" w:hAnsi="Tahoma" w:cs="Tahoma"/>
          <w:sz w:val="20"/>
          <w:szCs w:val="20"/>
          <w:lang w:eastAsia="pl-PL"/>
        </w:rPr>
        <w:t>wod-kan</w:t>
      </w:r>
      <w:proofErr w:type="spellEnd"/>
      <w:r w:rsidRPr="00302087">
        <w:rPr>
          <w:rFonts w:ascii="Tahoma" w:eastAsia="Times New Roman" w:hAnsi="Tahoma" w:cs="Tahoma"/>
          <w:sz w:val="20"/>
          <w:szCs w:val="20"/>
          <w:lang w:eastAsia="pl-PL"/>
        </w:rPr>
        <w:t xml:space="preserve">, grzewcza, gazowa, wentylacja, klimatyzacja), </w:t>
      </w:r>
    </w:p>
    <w:p w:rsidR="00302087" w:rsidRPr="00302087" w:rsidRDefault="00302087" w:rsidP="00997788">
      <w:pPr>
        <w:numPr>
          <w:ilvl w:val="1"/>
          <w:numId w:val="62"/>
        </w:numPr>
        <w:spacing w:after="0" w:line="240" w:lineRule="auto"/>
        <w:ind w:left="1701"/>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instalacja elektryczna; </w:t>
      </w:r>
    </w:p>
    <w:p w:rsidR="00302087" w:rsidRPr="00302087" w:rsidRDefault="00302087" w:rsidP="00997788">
      <w:pPr>
        <w:numPr>
          <w:ilvl w:val="1"/>
          <w:numId w:val="62"/>
        </w:numPr>
        <w:spacing w:after="0" w:line="240" w:lineRule="auto"/>
        <w:ind w:left="1418"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instalacja okablowania strukturalnego, systemów przeciwpożarowych, elektronicznych systemów zabezpieczeń;</w:t>
      </w:r>
    </w:p>
    <w:p w:rsidR="00302087" w:rsidRPr="00302087" w:rsidRDefault="00302087" w:rsidP="00997788">
      <w:pPr>
        <w:numPr>
          <w:ilvl w:val="1"/>
          <w:numId w:val="62"/>
        </w:numPr>
        <w:spacing w:after="0" w:line="240" w:lineRule="auto"/>
        <w:ind w:left="1418"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przyłącza do sieci: wodociągowej, kanalizacyjnej, gazowej, ciepłowniczej,    teleinformatycznej, energetycznej, kanalizacji deszczowej;</w:t>
      </w:r>
    </w:p>
    <w:p w:rsidR="00302087" w:rsidRPr="00302087" w:rsidRDefault="00302087" w:rsidP="00997788">
      <w:pPr>
        <w:numPr>
          <w:ilvl w:val="1"/>
          <w:numId w:val="62"/>
        </w:numPr>
        <w:spacing w:after="0" w:line="240" w:lineRule="auto"/>
        <w:ind w:left="1418"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usunięcia ewentualnych kolizji z istniejącym uzbrojeniem (dla każdej branży) – po 4 egz. w wersji papierowej + wersja elektroniczna w PDF</w:t>
      </w:r>
      <w:r w:rsidR="00C21724">
        <w:rPr>
          <w:rFonts w:ascii="Tahoma" w:eastAsia="Times New Roman" w:hAnsi="Tahoma" w:cs="Tahoma"/>
          <w:sz w:val="20"/>
          <w:szCs w:val="20"/>
          <w:lang w:eastAsia="pl-PL"/>
        </w:rPr>
        <w:t xml:space="preserve"> oraz wersje edytowalne</w:t>
      </w:r>
      <w:r w:rsidRPr="00302087">
        <w:rPr>
          <w:rFonts w:ascii="Tahoma" w:eastAsia="Times New Roman" w:hAnsi="Tahoma" w:cs="Tahoma"/>
          <w:sz w:val="20"/>
          <w:szCs w:val="20"/>
          <w:lang w:eastAsia="pl-PL"/>
        </w:rPr>
        <w:t xml:space="preserve"> na płycie CD; </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opracowanie szczegółowej specyfikacji technicznej wykonania i odbioru robót do projektów wykonawczych (dla każdej branży) – 4 egz. w wersji papierowej + wersja elektroniczna</w:t>
      </w:r>
      <w:r w:rsidR="00C21724">
        <w:rPr>
          <w:rFonts w:ascii="Tahoma" w:eastAsia="Times New Roman" w:hAnsi="Tahoma" w:cs="Tahoma"/>
          <w:sz w:val="20"/>
          <w:szCs w:val="20"/>
          <w:lang w:eastAsia="pl-PL"/>
        </w:rPr>
        <w:t xml:space="preserve"> oraz wersje edytowalne</w:t>
      </w:r>
      <w:r w:rsidRPr="00302087">
        <w:rPr>
          <w:rFonts w:ascii="Tahoma" w:eastAsia="Times New Roman" w:hAnsi="Tahoma" w:cs="Tahoma"/>
          <w:sz w:val="20"/>
          <w:szCs w:val="20"/>
          <w:lang w:eastAsia="pl-PL"/>
        </w:rPr>
        <w:t xml:space="preserve"> w PDF na płycie CD;</w:t>
      </w:r>
    </w:p>
    <w:p w:rsidR="00302087" w:rsidRPr="00302087" w:rsidRDefault="00302087" w:rsidP="00997788">
      <w:pPr>
        <w:numPr>
          <w:ilvl w:val="0"/>
          <w:numId w:val="61"/>
        </w:numPr>
        <w:tabs>
          <w:tab w:val="clear" w:pos="360"/>
        </w:tabs>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sprawowanie nadzoru autorskiego przez projektantów wszystkich branż do czasu zakończenia realizacji inwestycji.</w:t>
      </w:r>
    </w:p>
    <w:p w:rsidR="00302087" w:rsidRPr="00302087" w:rsidRDefault="00302087" w:rsidP="00302087">
      <w:p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Uwaga: Dokumentacja w formacie pdf musi ściśle odpowiadać wersji papierowej, tj. zawierać jej całą zawartość (treść - wszystkie strony, tj. opis techniczny, uzgodnienia oraz rysunki z podpisami projektantów) wraz ze stronami tytułowymi.</w:t>
      </w:r>
    </w:p>
    <w:p w:rsidR="00302087" w:rsidRPr="00302087" w:rsidRDefault="00302087" w:rsidP="00997788">
      <w:pPr>
        <w:numPr>
          <w:ilvl w:val="2"/>
          <w:numId w:val="5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wykonanie </w:t>
      </w:r>
      <w:r w:rsidRPr="00302087">
        <w:rPr>
          <w:rFonts w:ascii="Tahoma" w:eastAsia="Times New Roman" w:hAnsi="Tahoma" w:cs="Tahoma"/>
          <w:b/>
          <w:sz w:val="20"/>
          <w:szCs w:val="20"/>
          <w:lang w:eastAsia="pl-PL"/>
        </w:rPr>
        <w:t>robót budowlanych</w:t>
      </w:r>
      <w:r w:rsidRPr="00302087">
        <w:rPr>
          <w:rFonts w:ascii="Tahoma" w:eastAsia="Times New Roman" w:hAnsi="Tahoma" w:cs="Tahoma"/>
          <w:sz w:val="20"/>
          <w:szCs w:val="20"/>
          <w:lang w:eastAsia="pl-PL"/>
        </w:rPr>
        <w:t xml:space="preserve"> na podstawie dokumentacji, o której mowa w pkt 3.9.1. SIWZ.</w:t>
      </w:r>
    </w:p>
    <w:p w:rsidR="00302087" w:rsidRPr="00302087" w:rsidRDefault="00302087" w:rsidP="00997788">
      <w:pPr>
        <w:numPr>
          <w:ilvl w:val="1"/>
          <w:numId w:val="5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Wykonany przedmiot zamówienia ma być kompletny z punktu widzenia celu któremu ma służyć, ze szczególnym uwzględnieniem wymogów bezpieczeństwa. Przedmiot zamówienia zrealizowany musi zostać z uwzględnieniem potrzeb wszystkich użytkowników, w tym zapewnienia dostępności dla osób niepełnosprawnych, zgodnie z przepisami art. 30 ust. 8 pkt 1 i ust. 9 pkt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997788">
      <w:pPr>
        <w:numPr>
          <w:ilvl w:val="1"/>
          <w:numId w:val="59"/>
        </w:numPr>
        <w:spacing w:after="0" w:line="240" w:lineRule="auto"/>
        <w:ind w:left="567" w:hanging="567"/>
        <w:jc w:val="both"/>
        <w:rPr>
          <w:rFonts w:ascii="Arial" w:eastAsia="Times New Roman" w:hAnsi="Arial" w:cs="Arial"/>
          <w:i/>
          <w:sz w:val="20"/>
          <w:szCs w:val="20"/>
          <w:lang w:eastAsia="pl-PL"/>
        </w:rPr>
      </w:pPr>
      <w:r w:rsidRPr="00302087">
        <w:rPr>
          <w:rFonts w:ascii="Tahoma" w:eastAsia="Times New Roman" w:hAnsi="Tahoma" w:cs="Tahoma"/>
          <w:sz w:val="20"/>
          <w:szCs w:val="20"/>
          <w:lang w:eastAsia="pl-PL"/>
        </w:rPr>
        <w:t>Zakres prac oraz odpowiedzialność Wykonawcy w zakresie objętym proponowaną ceną ofertową obejmuje również:</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organizację, zagospodarowanie i utrzymanie zaplecza budowy, roboty przygotowawcze i porządkowe;</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pełne ubezpieczenie budowy zgodnie z obowiązującymi przepisami prawa;</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zorganizowanie i przeprowadzenie niezbędnych odbiorów;</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sporządzenie dokumentacji powykonawczej, łącznie z dokumentacją powykonawczą geodezyjną wszystkich branż</w:t>
      </w:r>
      <w:r w:rsidR="00C21724">
        <w:rPr>
          <w:rFonts w:ascii="Tahoma" w:eastAsia="Times New Roman" w:hAnsi="Tahoma" w:cs="Tahoma"/>
          <w:iCs/>
          <w:sz w:val="20"/>
          <w:szCs w:val="20"/>
          <w:lang w:eastAsia="pl-PL"/>
        </w:rPr>
        <w:t xml:space="preserve"> (po 2</w:t>
      </w:r>
      <w:r w:rsidRPr="00302087">
        <w:rPr>
          <w:rFonts w:ascii="Tahoma" w:eastAsia="Times New Roman" w:hAnsi="Tahoma" w:cs="Tahoma"/>
          <w:iCs/>
          <w:sz w:val="20"/>
          <w:szCs w:val="20"/>
          <w:lang w:eastAsia="pl-PL"/>
        </w:rPr>
        <w:t xml:space="preserve"> egz. dla każdej branży z oznaczeniem w kolorach wykonanych sieci i urządzeń wraz z określeniem rzędnych ułożenia sieci, rzędne końcówek rur osłonowych, średnice rur oraz rodzaje rur wraz ze zlikwidowaniem na mapie zasadniczej miasta dotychczasowego przebiegu likwidowanych sieci);</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iCs/>
          <w:sz w:val="20"/>
          <w:szCs w:val="20"/>
          <w:lang w:eastAsia="pl-PL"/>
        </w:rPr>
        <w:t>po</w:t>
      </w:r>
      <w:r w:rsidRPr="00302087">
        <w:rPr>
          <w:rFonts w:ascii="Tahoma" w:eastAsia="Times New Roman" w:hAnsi="Tahoma" w:cs="Tahoma"/>
          <w:sz w:val="20"/>
          <w:szCs w:val="20"/>
          <w:lang w:eastAsia="pl-PL"/>
        </w:rPr>
        <w:t>noszenie kosztów związanych ze zużyciem wody i energii elektrycznej na potrzeby budowy;</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zapewnienie na terenie budowy należytego ładu i porządku, przestrzeganie przepisów BHP oraz utrzymanie terenu budowy w stanie wolnym od przeszkód komunikacyjnych;</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zapewnienie i ponoszenie kosztów związanych z usunięciem oraz składowaniem odpadów powstałych w czasie realizacji przedmiotu zamówienia; </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po zakończeniu robót uporządkowaniu terenu w terminie nie późniejszym niż termin odbioru przedmiotu zamówienia;</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wykonanie tymczasowej organizacji ruchu na czas prowadzenia robot wraz ze wskazaniami objazdów i zapewnieniem dojazdu do istniejących posesji wraz z ewentualną budową tymczasowych odcinków dróg objazdowych wynikającej z przyjętej technologii robót. Organizację ruchu należy uzgodnić z właściwymi jednostkami;</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zorganizowanie i przeprowadzenie niezbędnych prób oraz badań przez wyspecjalizowane i uprawnione laboratoria (wszystkie badania laboratoryjne niezbędne do odbioru robót zanikających) oraz ewentualnego uzupełnienia dokumentacji odbiorowej dla zakresu robót objętych przedmiotem przetargu;</w:t>
      </w:r>
    </w:p>
    <w:p w:rsidR="00302087" w:rsidRPr="00302087" w:rsidRDefault="00302087" w:rsidP="00997788">
      <w:pPr>
        <w:numPr>
          <w:ilvl w:val="0"/>
          <w:numId w:val="57"/>
        </w:numPr>
        <w:autoSpaceDE w:val="0"/>
        <w:autoSpaceDN w:val="0"/>
        <w:adjustRightInd w:val="0"/>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odpowiedzialność za wszelkie szkody i straty, które spowoduje w czasie trwania prac przy realizacji zadania od daty ich rozpoczęcia do daty odbioru ostatecznego;</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Zamawiający informuje, iż mogące wystąpić w SIWZ wraz załącznikami wskazania nazw zwyczajowych lub znaków towarowych lub nazw producentów lub zdjęć w zamieszczonych elementach opisu przedmiotu zamówienia służy wyłącznie określeniu cech wizualnych, technicznych i jakościowych. Użyte w  SIWZ wraz załącznikami nazwy produktów, znaki towarowe, patenty lub pochodzenie należy traktować jako przykładowe - Zamawiający dopuszcza zastosowanie materiałów (produktów) </w:t>
      </w:r>
      <w:r w:rsidRPr="00302087">
        <w:rPr>
          <w:rFonts w:ascii="Tahoma" w:eastAsia="Times New Roman" w:hAnsi="Tahoma" w:cs="Tahoma"/>
          <w:b/>
          <w:sz w:val="20"/>
          <w:szCs w:val="20"/>
          <w:lang w:eastAsia="pl-PL"/>
        </w:rPr>
        <w:t>równoważnych</w:t>
      </w:r>
      <w:r w:rsidRPr="00302087">
        <w:rPr>
          <w:rFonts w:ascii="Tahoma" w:eastAsia="Times New Roman" w:hAnsi="Tahoma" w:cs="Tahoma"/>
          <w:sz w:val="20"/>
          <w:szCs w:val="20"/>
          <w:lang w:eastAsia="pl-PL"/>
        </w:rPr>
        <w:t>.</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Za produkt równoważny uznaje się produkt,</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 xml:space="preserve">który będzie miał te same cechy funkcjonalne, wizualne, materiałowe i techniczne co konkretny produkt wskazany w SIWZ lecz jest oznaczony innym znakiem towarowym, patentem lub pochodzeniem. Jakość produktu równoważnego nie może być gorsza od </w:t>
      </w:r>
      <w:r w:rsidRPr="00302087">
        <w:rPr>
          <w:rFonts w:ascii="Tahoma" w:eastAsia="Times New Roman" w:hAnsi="Tahoma" w:cs="Tahoma"/>
          <w:sz w:val="20"/>
          <w:szCs w:val="20"/>
          <w:lang w:eastAsia="pl-PL"/>
        </w:rPr>
        <w:lastRenderedPageBreak/>
        <w:t>opisanego w przedmiocie zamówienia.</w:t>
      </w:r>
      <w:r w:rsidR="002160D5">
        <w:rPr>
          <w:rFonts w:ascii="Tahoma" w:eastAsia="Times New Roman" w:hAnsi="Tahoma" w:cs="Tahoma"/>
          <w:sz w:val="20"/>
          <w:szCs w:val="20"/>
          <w:lang w:eastAsia="pl-PL"/>
        </w:rPr>
        <w:t xml:space="preserve"> Zobowiązuje się wykonawcę do umieszczenia na ogrodzeniu od strony ulicy Batorego banneru reklamowego o wymiarach 1 x 6m o treści zgodnej z załącznikiem III.7</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Zamawiający informuje, iż dla występujących w SIWZ wraz załącznikami odniesień do norm, europejskich ocen technicznych, aprobat, specyfikacji technicznych i systemów referencji technicznych dopuszcza się zastosowanie rozwiązań </w:t>
      </w:r>
      <w:r w:rsidRPr="00302087">
        <w:rPr>
          <w:rFonts w:ascii="Tahoma" w:eastAsia="Times New Roman" w:hAnsi="Tahoma" w:cs="Tahoma"/>
          <w:b/>
          <w:sz w:val="20"/>
          <w:szCs w:val="20"/>
          <w:lang w:eastAsia="pl-PL"/>
        </w:rPr>
        <w:t>równoważnych</w:t>
      </w:r>
      <w:r w:rsidRPr="00302087">
        <w:rPr>
          <w:rFonts w:ascii="Tahoma" w:eastAsia="Times New Roman" w:hAnsi="Tahoma" w:cs="Tahoma"/>
          <w:sz w:val="20"/>
          <w:szCs w:val="20"/>
          <w:lang w:eastAsia="pl-PL"/>
        </w:rPr>
        <w:t xml:space="preserve"> opisywanym przez ww. odniesienia. Za rozwiązanie równoważne uznaje się dostawę lub usługę lub robotę budowlaną wykonane zgodnie z inną normą lub specyfikacją techniczną (oznaczoną inną nazwą/ numerem) lecz spełniającą wymagania wynikające z odniesienia do wskazanej przez Zamawianego normy lub europejskiej oceny technicznej lub aprobaty lub specyfikacji technicznej i systemu referencji technicznej. Wykonawca, który powołuje się na rozwiązania równoważne opisywanym przez Zamawiającego jest obowiązany wykazać że oferowane przez niego rozwiązania spełniają wymogi określone przez Zamawiającego, z zachowaniem przepisów art. 30 ust. 1 pkt 2 i ust. 3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997788">
      <w:pPr>
        <w:numPr>
          <w:ilvl w:val="1"/>
          <w:numId w:val="59"/>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Wszystkie dostarczone w ramach realizacji zamówienia materiały oraz sprzęty muszą być fabrycznie nowe, w pełni sprawne technicznie, wolne od wad, nie regenerowane, nie powystawowe i gotowe do użycie bez żadnych dodatkowych inwestycji Zamawiającego. Oferowany sprzęt i wyposażenie muszą spełniać wymogi bezpieczeństwa wynikające z obowiązujących na terytorium Rzeczypospolitej Polskiej przepisów w tym zakresie. Materiały, sprzęty oraz wyposażenie użyte dla realizacji przedmiotu zamówienia muszą być fabrycznie nowe, nieużywane, posiadać odpowiednie wymagane prawem polskim atesty, certyfikaty, zezwolenia.</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Złożenie przez Wykonawcę oferty oznacza, że PFU jest kompletny i nadaje się do prawidłowego wykonania dokumentacji projektowej oraz robót budowlanych. W związku z powyższym nie może on uchylić się od odpowiedzialności za nienależyte wykonanie dokumentacji projektowej i robót budowlanych na podstawie PFU i SIWZ.</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Wynagrodzenie Wykonawcy określa się w formie </w:t>
      </w:r>
      <w:r w:rsidRPr="00302087">
        <w:rPr>
          <w:rFonts w:ascii="Tahoma" w:eastAsia="Times New Roman" w:hAnsi="Tahoma" w:cs="Tahoma"/>
          <w:sz w:val="20"/>
          <w:szCs w:val="20"/>
          <w:u w:val="single"/>
          <w:lang w:eastAsia="pl-PL"/>
        </w:rPr>
        <w:t>kwoty ryczałtowej</w:t>
      </w:r>
      <w:r w:rsidRPr="00302087">
        <w:rPr>
          <w:rFonts w:ascii="Tahoma" w:eastAsia="Times New Roman" w:hAnsi="Tahoma" w:cs="Tahoma"/>
          <w:sz w:val="20"/>
          <w:szCs w:val="20"/>
          <w:lang w:eastAsia="pl-PL"/>
        </w:rPr>
        <w:t>, która zawierać będzie łączną cenę prac projektowych, robót budowlanych i innych świadczeń niezbędnych dla realizacji zadania (m.in. opłaty za utylizację, opłaty za obsługę geodezyjną i wykonanie map powykonawczych oraz inne opłaty niezbędne dla realizacji inwestycji)</w:t>
      </w:r>
      <w:r w:rsidRPr="00302087">
        <w:rPr>
          <w:rFonts w:ascii="Times New Roman" w:eastAsia="Times New Roman" w:hAnsi="Times New Roman" w:cs="Times New Roman"/>
          <w:bCs/>
          <w:sz w:val="20"/>
          <w:szCs w:val="20"/>
          <w:lang w:eastAsia="pl-PL"/>
        </w:rPr>
        <w:t xml:space="preserve"> </w:t>
      </w:r>
      <w:r w:rsidRPr="00302087">
        <w:rPr>
          <w:rFonts w:ascii="Tahoma" w:eastAsia="Times New Roman" w:hAnsi="Tahoma" w:cs="Tahoma"/>
          <w:bCs/>
          <w:sz w:val="20"/>
          <w:szCs w:val="20"/>
          <w:lang w:eastAsia="pl-PL"/>
        </w:rPr>
        <w:t>a także oddziaływania innych czynników mających lub mogących mieć wpływ na koszty</w:t>
      </w:r>
      <w:r w:rsidRPr="00302087">
        <w:rPr>
          <w:rFonts w:ascii="Tahoma" w:eastAsia="Times New Roman" w:hAnsi="Tahoma" w:cs="Tahoma"/>
          <w:sz w:val="20"/>
          <w:szCs w:val="20"/>
          <w:lang w:eastAsia="pl-PL"/>
        </w:rPr>
        <w:t xml:space="preserve"> zgodnie z PFU i SIWZ.</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Ustalone wynagrodzenie ryczałtowe jest ostateczne ( z zastrzeżeniem przepisu art. 142 ust. 5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 niezależnie od rozmiaru prac projektowych, robót budowlanych i innych świadczeń oraz ponoszonych przez Wykonawcę kosztów ich realizacji i obejmuje wszelkie narzuty i dodatki. Za ustalenie ilości robót i innych świadczeń oraz za sposób przeprowadzenia na tej podstawie kalkulacji wynagrodzenia ryczałtowego odpowiada wyłącznie Wykonawca – nieoszacowanie lub brak rozpoznania zakresu przedmiotu umowy nie może być podstawą do żądania zmiany wynagrodzenia ryczałtowego</w:t>
      </w:r>
      <w:r w:rsidRPr="00302087">
        <w:rPr>
          <w:rFonts w:ascii="Times New Roman" w:eastAsia="Times New Roman" w:hAnsi="Times New Roman" w:cs="Times New Roman"/>
          <w:sz w:val="20"/>
          <w:szCs w:val="20"/>
          <w:lang w:eastAsia="pl-PL"/>
        </w:rPr>
        <w:t>.</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bCs/>
          <w:sz w:val="20"/>
          <w:szCs w:val="20"/>
          <w:lang w:eastAsia="pl-PL"/>
        </w:rPr>
        <w:t xml:space="preserve">Wykonawca na wykonany przedmiot zamówienia udzieli </w:t>
      </w:r>
      <w:r w:rsidRPr="00302087">
        <w:rPr>
          <w:rFonts w:ascii="Tahoma" w:eastAsia="Times New Roman" w:hAnsi="Tahoma" w:cs="Tahoma"/>
          <w:sz w:val="20"/>
          <w:szCs w:val="20"/>
          <w:lang w:eastAsia="pl-PL"/>
        </w:rPr>
        <w:t>gwarancji dla robó</w:t>
      </w:r>
      <w:r w:rsidR="00B119E8">
        <w:rPr>
          <w:rFonts w:ascii="Tahoma" w:eastAsia="Times New Roman" w:hAnsi="Tahoma" w:cs="Tahoma"/>
          <w:sz w:val="20"/>
          <w:szCs w:val="20"/>
          <w:lang w:eastAsia="pl-PL"/>
        </w:rPr>
        <w:t xml:space="preserve">t objętych umową na okres min. </w:t>
      </w:r>
      <w:r w:rsidRPr="00302087">
        <w:rPr>
          <w:rFonts w:ascii="Tahoma" w:eastAsia="Times New Roman" w:hAnsi="Tahoma" w:cs="Tahoma"/>
          <w:sz w:val="20"/>
          <w:szCs w:val="20"/>
          <w:lang w:eastAsia="pl-PL"/>
        </w:rPr>
        <w:t>6</w:t>
      </w:r>
      <w:r w:rsidR="00B119E8">
        <w:rPr>
          <w:rFonts w:ascii="Tahoma" w:eastAsia="Times New Roman" w:hAnsi="Tahoma" w:cs="Tahoma"/>
          <w:sz w:val="20"/>
          <w:szCs w:val="20"/>
          <w:lang w:eastAsia="pl-PL"/>
        </w:rPr>
        <w:t>0</w:t>
      </w:r>
      <w:r w:rsidRPr="00302087">
        <w:rPr>
          <w:rFonts w:ascii="Tahoma" w:eastAsia="Times New Roman" w:hAnsi="Tahoma" w:cs="Tahoma"/>
          <w:sz w:val="20"/>
          <w:szCs w:val="20"/>
          <w:lang w:eastAsia="pl-PL"/>
        </w:rPr>
        <w:t xml:space="preserve"> miesięcy (liczony od następnego dnia licząc od daty odbioru końcowego przedmiotu umowy lub od daty potwierdzenia usunięcia wad w razie ich stwierdzenia przy odbiorze końcowym) i rękojmi za wady na okres zgodny z gwarancją. Dodatkowa gwarancja dla robót (okres wydłużenia gwarancji) </w:t>
      </w:r>
      <w:r w:rsidR="00810D33">
        <w:rPr>
          <w:rFonts w:ascii="Tahoma" w:eastAsia="Times New Roman" w:hAnsi="Tahoma" w:cs="Tahoma"/>
          <w:sz w:val="20"/>
          <w:szCs w:val="20"/>
          <w:lang w:eastAsia="pl-PL"/>
        </w:rPr>
        <w:t xml:space="preserve">jak i skrócenie terminu wykonania zamówienia </w:t>
      </w:r>
      <w:r w:rsidRPr="00302087">
        <w:rPr>
          <w:rFonts w:ascii="Tahoma" w:eastAsia="Times New Roman" w:hAnsi="Tahoma" w:cs="Tahoma"/>
          <w:sz w:val="20"/>
          <w:szCs w:val="20"/>
          <w:lang w:eastAsia="pl-PL"/>
        </w:rPr>
        <w:t>podlega punktacji zgodnie z kryteriami oceny ofert określonymi w pkt 31.2. SIWZ.</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Zamawiający wymaga, aby osoby wskazane przez Wykonawcę, które będą uczestniczyć</w:t>
      </w:r>
      <w:r w:rsidRPr="00302087">
        <w:rPr>
          <w:rFonts w:ascii="Tahoma" w:eastAsia="Times New Roman" w:hAnsi="Tahoma" w:cs="Tahoma"/>
          <w:sz w:val="20"/>
          <w:szCs w:val="20"/>
          <w:lang w:eastAsia="pl-PL"/>
        </w:rPr>
        <w:br/>
        <w:t>w wykonyw</w:t>
      </w:r>
      <w:r w:rsidR="005F2A4F">
        <w:rPr>
          <w:rFonts w:ascii="Tahoma" w:eastAsia="Times New Roman" w:hAnsi="Tahoma" w:cs="Tahoma"/>
          <w:sz w:val="20"/>
          <w:szCs w:val="20"/>
          <w:lang w:eastAsia="pl-PL"/>
        </w:rPr>
        <w:t xml:space="preserve">aniu zamówienia posiadały </w:t>
      </w:r>
      <w:r w:rsidRPr="00302087">
        <w:rPr>
          <w:rFonts w:ascii="Tahoma" w:eastAsia="Times New Roman" w:hAnsi="Tahoma" w:cs="Tahoma"/>
          <w:sz w:val="20"/>
          <w:szCs w:val="20"/>
          <w:lang w:eastAsia="pl-PL"/>
        </w:rPr>
        <w:t xml:space="preserve"> znajomość języka polskiego. W przypadku gdy ww. </w:t>
      </w:r>
      <w:r w:rsidR="00473746">
        <w:rPr>
          <w:rFonts w:ascii="Tahoma" w:eastAsia="Times New Roman" w:hAnsi="Tahoma" w:cs="Tahoma"/>
          <w:sz w:val="20"/>
          <w:szCs w:val="20"/>
          <w:lang w:eastAsia="pl-PL"/>
        </w:rPr>
        <w:t>osoby nie będą posiadały</w:t>
      </w:r>
      <w:r w:rsidRPr="00302087">
        <w:rPr>
          <w:rFonts w:ascii="Tahoma" w:eastAsia="Times New Roman" w:hAnsi="Tahoma" w:cs="Tahoma"/>
          <w:sz w:val="20"/>
          <w:szCs w:val="20"/>
          <w:lang w:eastAsia="pl-PL"/>
        </w:rPr>
        <w:t xml:space="preserve"> znajomości języka polskiego na okres i dla potrzeb realizacji przedmiotu zamówienia Wykonawca zobowiązany jest zapewnić tłumacza na własny koszt i własnym staraniem.</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Zgodnie z art. 29 ust. 3a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Zamawiający wymaga zatrudnienia przez Wykonawcę lub Podwykonawcę na podstawie umowy o pracę w rozumieniu przepisów ustawy z dnia 26 czerwca 1974 r. </w:t>
      </w:r>
      <w:r w:rsidRPr="00302087">
        <w:rPr>
          <w:rFonts w:ascii="Tahoma" w:eastAsia="Times New Roman" w:hAnsi="Tahoma" w:cs="Tahoma"/>
          <w:i/>
          <w:sz w:val="20"/>
          <w:szCs w:val="20"/>
          <w:lang w:eastAsia="pl-PL"/>
        </w:rPr>
        <w:t>Kodeks pracy</w:t>
      </w:r>
      <w:r w:rsidRPr="00302087">
        <w:rPr>
          <w:rFonts w:ascii="Tahoma" w:eastAsia="Times New Roman" w:hAnsi="Tahoma" w:cs="Tahoma"/>
          <w:sz w:val="20"/>
          <w:szCs w:val="20"/>
          <w:lang w:eastAsia="pl-PL"/>
        </w:rPr>
        <w:t xml:space="preserve"> (Dz. U. z 2014 r., poz. 1502 z </w:t>
      </w:r>
      <w:proofErr w:type="spellStart"/>
      <w:r w:rsidRPr="00302087">
        <w:rPr>
          <w:rFonts w:ascii="Tahoma" w:eastAsia="Times New Roman" w:hAnsi="Tahoma" w:cs="Tahoma"/>
          <w:sz w:val="20"/>
          <w:szCs w:val="20"/>
          <w:lang w:eastAsia="pl-PL"/>
        </w:rPr>
        <w:t>późn</w:t>
      </w:r>
      <w:proofErr w:type="spellEnd"/>
      <w:r w:rsidRPr="00302087">
        <w:rPr>
          <w:rFonts w:ascii="Tahoma" w:eastAsia="Times New Roman" w:hAnsi="Tahoma" w:cs="Tahoma"/>
          <w:sz w:val="20"/>
          <w:szCs w:val="20"/>
          <w:lang w:eastAsia="pl-PL"/>
        </w:rPr>
        <w:t xml:space="preserve">. zm.) osób wykonujących czynności niezbędnych do realizacji przedmiotu zamówienia, polegające na: </w:t>
      </w:r>
    </w:p>
    <w:p w:rsidR="00302087" w:rsidRPr="00302087" w:rsidRDefault="00302087" w:rsidP="00997788">
      <w:pPr>
        <w:numPr>
          <w:ilvl w:val="0"/>
          <w:numId w:val="51"/>
        </w:numPr>
        <w:tabs>
          <w:tab w:val="clear" w:pos="360"/>
        </w:tabs>
        <w:spacing w:after="0" w:line="240" w:lineRule="auto"/>
        <w:ind w:left="567" w:firstLine="333"/>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wykonaniu prac fundamentowych, murowych, ocieplenia ścian zewnętrznych i stropodachu;</w:t>
      </w:r>
    </w:p>
    <w:p w:rsidR="00302087" w:rsidRPr="00302087" w:rsidRDefault="005F2A4F" w:rsidP="00997788">
      <w:pPr>
        <w:numPr>
          <w:ilvl w:val="0"/>
          <w:numId w:val="51"/>
        </w:numPr>
        <w:tabs>
          <w:tab w:val="clear" w:pos="360"/>
        </w:tabs>
        <w:spacing w:after="0" w:line="240" w:lineRule="auto"/>
        <w:ind w:left="567" w:firstLine="333"/>
        <w:jc w:val="both"/>
        <w:rPr>
          <w:rFonts w:ascii="Tahoma" w:eastAsia="Times New Roman" w:hAnsi="Tahoma" w:cs="Tahoma"/>
          <w:sz w:val="20"/>
          <w:szCs w:val="20"/>
          <w:lang w:eastAsia="pl-PL"/>
        </w:rPr>
      </w:pPr>
      <w:r>
        <w:rPr>
          <w:rFonts w:ascii="Tahoma" w:eastAsia="Times New Roman" w:hAnsi="Tahoma" w:cs="Tahoma"/>
          <w:sz w:val="20"/>
          <w:szCs w:val="20"/>
          <w:lang w:eastAsia="pl-PL"/>
        </w:rPr>
        <w:t>wykonaniu</w:t>
      </w:r>
      <w:r w:rsidR="00302087" w:rsidRPr="00302087">
        <w:rPr>
          <w:rFonts w:ascii="Tahoma" w:eastAsia="Times New Roman" w:hAnsi="Tahoma" w:cs="Tahoma"/>
          <w:sz w:val="20"/>
          <w:szCs w:val="20"/>
          <w:lang w:eastAsia="pl-PL"/>
        </w:rPr>
        <w:t xml:space="preserve"> stolarki okiennej i drzwiowej;</w:t>
      </w:r>
    </w:p>
    <w:p w:rsidR="00302087" w:rsidRPr="00302087" w:rsidRDefault="00B119E8" w:rsidP="00997788">
      <w:pPr>
        <w:numPr>
          <w:ilvl w:val="0"/>
          <w:numId w:val="51"/>
        </w:numPr>
        <w:tabs>
          <w:tab w:val="clear" w:pos="360"/>
        </w:tabs>
        <w:spacing w:after="0" w:line="240" w:lineRule="auto"/>
        <w:ind w:left="567" w:firstLine="333"/>
        <w:jc w:val="both"/>
        <w:rPr>
          <w:rFonts w:ascii="Tahoma" w:eastAsia="Times New Roman" w:hAnsi="Tahoma" w:cs="Tahoma"/>
          <w:sz w:val="20"/>
          <w:szCs w:val="20"/>
          <w:lang w:eastAsia="pl-PL"/>
        </w:rPr>
      </w:pPr>
      <w:r>
        <w:rPr>
          <w:rFonts w:ascii="Tahoma" w:eastAsia="Times New Roman" w:hAnsi="Tahoma" w:cs="Tahoma"/>
          <w:sz w:val="20"/>
          <w:szCs w:val="20"/>
          <w:lang w:eastAsia="pl-PL"/>
        </w:rPr>
        <w:t>wykonaniu</w:t>
      </w:r>
      <w:r w:rsidR="00302087" w:rsidRPr="00302087">
        <w:rPr>
          <w:rFonts w:ascii="Tahoma" w:eastAsia="Times New Roman" w:hAnsi="Tahoma" w:cs="Tahoma"/>
          <w:sz w:val="20"/>
          <w:szCs w:val="20"/>
          <w:lang w:eastAsia="pl-PL"/>
        </w:rPr>
        <w:t xml:space="preserve"> systemu grzewczego</w:t>
      </w:r>
      <w:r w:rsidR="005F2A4F">
        <w:rPr>
          <w:rFonts w:ascii="Tahoma" w:eastAsia="Times New Roman" w:hAnsi="Tahoma" w:cs="Tahoma"/>
          <w:sz w:val="20"/>
          <w:szCs w:val="20"/>
          <w:lang w:eastAsia="pl-PL"/>
        </w:rPr>
        <w:t xml:space="preserve"> i instalacji sanitarnych</w:t>
      </w:r>
      <w:r w:rsidR="00302087" w:rsidRPr="00302087">
        <w:rPr>
          <w:rFonts w:ascii="Tahoma" w:eastAsia="Times New Roman" w:hAnsi="Tahoma" w:cs="Tahoma"/>
          <w:sz w:val="20"/>
          <w:szCs w:val="20"/>
          <w:lang w:eastAsia="pl-PL"/>
        </w:rPr>
        <w:t>;</w:t>
      </w:r>
    </w:p>
    <w:p w:rsidR="00302087" w:rsidRPr="00302087" w:rsidRDefault="00B119E8" w:rsidP="00997788">
      <w:pPr>
        <w:numPr>
          <w:ilvl w:val="0"/>
          <w:numId w:val="51"/>
        </w:numPr>
        <w:tabs>
          <w:tab w:val="clear" w:pos="360"/>
        </w:tabs>
        <w:spacing w:after="0" w:line="240" w:lineRule="auto"/>
        <w:ind w:left="567" w:firstLine="333"/>
        <w:jc w:val="both"/>
        <w:rPr>
          <w:rFonts w:ascii="Tahoma" w:eastAsia="Times New Roman" w:hAnsi="Tahoma" w:cs="Tahoma"/>
          <w:sz w:val="20"/>
          <w:szCs w:val="20"/>
          <w:lang w:eastAsia="pl-PL"/>
        </w:rPr>
      </w:pPr>
      <w:r>
        <w:rPr>
          <w:rFonts w:ascii="Tahoma" w:eastAsia="Times New Roman" w:hAnsi="Tahoma" w:cs="Tahoma"/>
          <w:sz w:val="20"/>
          <w:szCs w:val="20"/>
          <w:lang w:eastAsia="pl-PL"/>
        </w:rPr>
        <w:t>wykonaniu</w:t>
      </w:r>
      <w:r w:rsidR="00302087" w:rsidRPr="00302087">
        <w:rPr>
          <w:rFonts w:ascii="Tahoma" w:eastAsia="Times New Roman" w:hAnsi="Tahoma" w:cs="Tahoma"/>
          <w:sz w:val="20"/>
          <w:szCs w:val="20"/>
          <w:lang w:eastAsia="pl-PL"/>
        </w:rPr>
        <w:t xml:space="preserve"> systemu oświetlenia</w:t>
      </w:r>
      <w:r w:rsidR="00213147">
        <w:rPr>
          <w:rFonts w:ascii="Tahoma" w:eastAsia="Times New Roman" w:hAnsi="Tahoma" w:cs="Tahoma"/>
          <w:sz w:val="20"/>
          <w:szCs w:val="20"/>
          <w:lang w:eastAsia="pl-PL"/>
        </w:rPr>
        <w:t xml:space="preserve"> i instalacji elektrycznych i niskoprądowych</w:t>
      </w:r>
      <w:r w:rsidR="00302087" w:rsidRPr="00302087">
        <w:rPr>
          <w:rFonts w:ascii="Tahoma" w:eastAsia="Times New Roman" w:hAnsi="Tahoma" w:cs="Tahoma"/>
          <w:sz w:val="20"/>
          <w:szCs w:val="20"/>
          <w:lang w:eastAsia="pl-PL"/>
        </w:rPr>
        <w:t>;</w:t>
      </w:r>
    </w:p>
    <w:p w:rsidR="00302087" w:rsidRPr="00302087" w:rsidRDefault="00302087" w:rsidP="00997788">
      <w:pPr>
        <w:numPr>
          <w:ilvl w:val="0"/>
          <w:numId w:val="51"/>
        </w:numPr>
        <w:tabs>
          <w:tab w:val="clear" w:pos="360"/>
        </w:tabs>
        <w:spacing w:after="0" w:line="240" w:lineRule="auto"/>
        <w:ind w:left="567" w:firstLine="333"/>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wykonaniu instalacji wentylacji mechanicznej.</w:t>
      </w:r>
    </w:p>
    <w:p w:rsidR="00302087" w:rsidRPr="00302087" w:rsidRDefault="00302087" w:rsidP="00302087">
      <w:p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Wyłoniony Wykonawca zobowiązany jest przedłożyć Zamawiającemu </w:t>
      </w:r>
      <w:r w:rsidRPr="00302087">
        <w:rPr>
          <w:rFonts w:ascii="Tahoma" w:eastAsia="Times New Roman" w:hAnsi="Tahoma" w:cs="Tahoma"/>
          <w:bCs/>
          <w:sz w:val="20"/>
          <w:szCs w:val="20"/>
          <w:u w:val="single"/>
          <w:lang w:eastAsia="pl-PL"/>
        </w:rPr>
        <w:t>przed podpisaniem umowy</w:t>
      </w:r>
      <w:r w:rsidRPr="00302087">
        <w:rPr>
          <w:rFonts w:ascii="Tahoma" w:eastAsia="Times New Roman" w:hAnsi="Tahoma" w:cs="Tahoma"/>
          <w:bCs/>
          <w:sz w:val="20"/>
          <w:szCs w:val="20"/>
          <w:lang w:eastAsia="pl-PL"/>
        </w:rPr>
        <w:t xml:space="preserve"> oświadczenie wraz wykazem </w:t>
      </w:r>
      <w:r w:rsidRPr="00302087">
        <w:rPr>
          <w:rFonts w:ascii="Tahoma" w:eastAsia="Times New Roman" w:hAnsi="Tahoma" w:cs="Tahoma"/>
          <w:sz w:val="20"/>
          <w:szCs w:val="20"/>
          <w:lang w:eastAsia="pl-PL"/>
        </w:rPr>
        <w:t>wszystkich osób wykonujących ww. zakresy prac.</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bCs/>
          <w:sz w:val="20"/>
          <w:szCs w:val="20"/>
          <w:lang w:eastAsia="pl-PL"/>
        </w:rPr>
        <w:t xml:space="preserve">Wyłoniony Wykonawca zobowiązany jest dostarczyć Zamawiającemu </w:t>
      </w:r>
      <w:r w:rsidRPr="00302087">
        <w:rPr>
          <w:rFonts w:ascii="Tahoma" w:eastAsia="Times New Roman" w:hAnsi="Tahoma" w:cs="Tahoma"/>
          <w:bCs/>
          <w:sz w:val="20"/>
          <w:szCs w:val="20"/>
          <w:u w:val="single"/>
          <w:lang w:eastAsia="pl-PL"/>
        </w:rPr>
        <w:t>przed podpisaniem umowy</w:t>
      </w:r>
      <w:r w:rsidRPr="00302087">
        <w:rPr>
          <w:rFonts w:ascii="Tahoma" w:eastAsia="Times New Roman" w:hAnsi="Tahoma" w:cs="Tahoma"/>
          <w:bCs/>
          <w:sz w:val="20"/>
          <w:szCs w:val="20"/>
          <w:lang w:eastAsia="pl-PL"/>
        </w:rPr>
        <w:t xml:space="preserve"> harmonogram rzeczowo - finansowy realizacji inwestycji uwzględniający wymagania Zamawiającego zawarte w SIWZ z załącznikami.</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Wyłoniony Wykonawca zobowiązany jest </w:t>
      </w:r>
      <w:r w:rsidRPr="00302087">
        <w:rPr>
          <w:rFonts w:ascii="Tahoma" w:eastAsia="Times New Roman" w:hAnsi="Tahoma" w:cs="Tahoma"/>
          <w:bCs/>
          <w:sz w:val="20"/>
          <w:szCs w:val="20"/>
          <w:u w:val="single"/>
          <w:lang w:eastAsia="pl-PL"/>
        </w:rPr>
        <w:t>przed podpisaniem umowy</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przedłożyć Zamawiającemu kopię aktualnej polisy ubezpieczenia odpowiedzialności cywilnej w zakresie prowadzonej działalności gospodarczej obejmującej okres realizacji zamówienia i wartość min. 9.000.000,00 zł. W przypadku, gdy termin obowiązywania polisy będzie się kończył przed zakończeniem realizacji umowy, Wykonawca na 14 dni przed upływem tego terminu, ma obowiązek przedłożyć Zamawiającemu dokument o kontynuacji ubezpieczenia.</w:t>
      </w:r>
    </w:p>
    <w:p w:rsidR="00302087" w:rsidRPr="008A287A"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bCs/>
          <w:sz w:val="20"/>
          <w:szCs w:val="20"/>
          <w:lang w:eastAsia="pl-PL"/>
        </w:rPr>
        <w:t>Przed realizacją inwestycji Wykonawca przedstawi specyfikację materiałową do zatwierdzenia przez Zamawiającego.</w:t>
      </w:r>
    </w:p>
    <w:p w:rsidR="008A287A" w:rsidRPr="00B30847" w:rsidRDefault="00B30847" w:rsidP="00997788">
      <w:pPr>
        <w:numPr>
          <w:ilvl w:val="1"/>
          <w:numId w:val="59"/>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B30847">
        <w:rPr>
          <w:rFonts w:ascii="Tahoma" w:eastAsia="Times New Roman" w:hAnsi="Tahoma" w:cs="Tahoma"/>
          <w:sz w:val="20"/>
          <w:szCs w:val="20"/>
          <w:lang w:eastAsia="pl-PL"/>
        </w:rPr>
        <w:t>Zgodnie z ro</w:t>
      </w:r>
      <w:r>
        <w:rPr>
          <w:rFonts w:ascii="Tahoma" w:eastAsia="Times New Roman" w:hAnsi="Tahoma" w:cs="Tahoma"/>
          <w:sz w:val="20"/>
          <w:szCs w:val="20"/>
          <w:lang w:eastAsia="pl-PL"/>
        </w:rPr>
        <w:t xml:space="preserve">zporządzeniem Prezesa Rady Ministrów w sprawie średniego kursu złotego w stosunku do euro stanowiącego podstawę przeliczania wartości zamówień publicznych średnik kurs wynosi </w:t>
      </w:r>
      <w:r>
        <w:rPr>
          <w:rFonts w:ascii="Tahoma" w:eastAsia="Times New Roman" w:hAnsi="Tahoma" w:cs="Tahoma"/>
          <w:b/>
          <w:sz w:val="20"/>
          <w:szCs w:val="20"/>
          <w:lang w:eastAsia="pl-PL"/>
        </w:rPr>
        <w:t>4,3117</w:t>
      </w:r>
      <w:r>
        <w:rPr>
          <w:rFonts w:ascii="Tahoma" w:eastAsia="Times New Roman" w:hAnsi="Tahoma" w:cs="Tahoma"/>
          <w:sz w:val="20"/>
          <w:szCs w:val="20"/>
          <w:lang w:eastAsia="pl-PL"/>
        </w:rPr>
        <w:t xml:space="preserve">  </w:t>
      </w:r>
    </w:p>
    <w:p w:rsidR="00302087" w:rsidRPr="00302087" w:rsidRDefault="00302087" w:rsidP="00997788">
      <w:pPr>
        <w:numPr>
          <w:ilvl w:val="1"/>
          <w:numId w:val="59"/>
        </w:numPr>
        <w:autoSpaceDE w:val="0"/>
        <w:autoSpaceDN w:val="0"/>
        <w:adjustRightInd w:val="0"/>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Klasyfikacja przedmiotu zamówienia według Wspólnego Słownika Zamówień (CPV): </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71000000-8 Usługi architektoniczne, budowlane, inżynieryjne i kontrolne</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71420000-8 Architektoniczne usługi zagospodarowanie terenu</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71300000-1 Usługi inżynieryjne</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45000000-7 Roboty budowlane</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45111100-1Roboty w zakresie burzenia i rozbiórki obiektów budowlanych, roboty ziemne</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45210000-2 Roboty budowlane w zakresie budynków</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45400000-1 Roboty wykończeniowe w zakresie obiektów budowlanych</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45261000-4 Wykonanie pokryć i konstrukcji dachowych oraz podobne roboty</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45261100-5 Wykonywanie konstrukcji dachowych </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45300000-0 Roboty instalacyjne w budynkach</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45310000-3 Roboty instalacyjne elektryczne </w:t>
      </w:r>
    </w:p>
    <w:p w:rsidR="00302087" w:rsidRPr="00302087" w:rsidRDefault="00302087" w:rsidP="00997788">
      <w:pPr>
        <w:numPr>
          <w:ilvl w:val="0"/>
          <w:numId w:val="52"/>
        </w:numPr>
        <w:tabs>
          <w:tab w:val="clear" w:pos="360"/>
        </w:tabs>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45330000-9 Roboty instalacyjne wodno-kanalizacyjne i sanitarne</w:t>
      </w:r>
    </w:p>
    <w:p w:rsidR="00302087" w:rsidRP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45331000-6 Instalowanie urządzeń grzewczych, wentylacyjnych i klimatyzacyjnych</w:t>
      </w:r>
    </w:p>
    <w:p w:rsid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45111291-4 Roboty w zakresie zagospodarowania terenu</w:t>
      </w:r>
    </w:p>
    <w:p w:rsidR="00B30847" w:rsidRDefault="00B3084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Pr>
          <w:rFonts w:ascii="Tahoma" w:eastAsia="Times New Roman" w:hAnsi="Tahoma" w:cs="Tahoma"/>
          <w:sz w:val="20"/>
          <w:szCs w:val="24"/>
          <w:lang w:eastAsia="pl-PL"/>
        </w:rPr>
        <w:t>45112723-9 Roboty w zakresie kształtowania placów zabaw</w:t>
      </w:r>
    </w:p>
    <w:p w:rsidR="00B30847" w:rsidRPr="00302087" w:rsidRDefault="00B3084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Pr>
          <w:rFonts w:ascii="Tahoma" w:eastAsia="Times New Roman" w:hAnsi="Tahoma" w:cs="Tahoma"/>
          <w:sz w:val="20"/>
          <w:szCs w:val="24"/>
          <w:lang w:eastAsia="pl-PL"/>
        </w:rPr>
        <w:t>37535200-9 Wyposażenie placów zabaw</w:t>
      </w:r>
    </w:p>
    <w:p w:rsidR="00302087" w:rsidRP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45233140-2 Roboty drogowe</w:t>
      </w:r>
    </w:p>
    <w:p w:rsidR="00302087" w:rsidRP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45233161-5 Roboty budowlane w zakresie ścieżek pieszych</w:t>
      </w:r>
    </w:p>
    <w:p w:rsidR="00302087" w:rsidRP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45233220-7 Roboty w zakresie nawierzchni dróg</w:t>
      </w:r>
    </w:p>
    <w:p w:rsidR="00302087" w:rsidRP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45233222-1 Roboty budowlane w zakresie układania chodników i asfaltowania</w:t>
      </w:r>
    </w:p>
    <w:p w:rsidR="00302087" w:rsidRP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45112000-5 Roboty w zakresie usuwania gleby</w:t>
      </w:r>
    </w:p>
    <w:p w:rsidR="00302087" w:rsidRPr="00302087" w:rsidRDefault="00302087" w:rsidP="00997788">
      <w:pPr>
        <w:numPr>
          <w:ilvl w:val="0"/>
          <w:numId w:val="52"/>
        </w:numPr>
        <w:tabs>
          <w:tab w:val="clear" w:pos="360"/>
        </w:tabs>
        <w:spacing w:after="0" w:line="240" w:lineRule="auto"/>
        <w:ind w:left="567" w:hanging="567"/>
        <w:rPr>
          <w:rFonts w:ascii="Tahoma" w:eastAsia="Times New Roman" w:hAnsi="Tahoma" w:cs="Tahoma"/>
          <w:sz w:val="20"/>
          <w:szCs w:val="24"/>
          <w:lang w:eastAsia="pl-PL"/>
        </w:rPr>
      </w:pPr>
      <w:r w:rsidRPr="00302087">
        <w:rPr>
          <w:rFonts w:ascii="Tahoma" w:eastAsia="Times New Roman" w:hAnsi="Tahoma" w:cs="Tahoma"/>
          <w:sz w:val="20"/>
          <w:szCs w:val="24"/>
          <w:lang w:eastAsia="pl-PL"/>
        </w:rPr>
        <w:t>45112700-2 Roboty w zakresie kształtowania terenu</w:t>
      </w:r>
    </w:p>
    <w:p w:rsidR="00302087" w:rsidRPr="00302087" w:rsidRDefault="00302087" w:rsidP="00997788">
      <w:pPr>
        <w:numPr>
          <w:ilvl w:val="0"/>
          <w:numId w:val="52"/>
        </w:numPr>
        <w:tabs>
          <w:tab w:val="clear" w:pos="360"/>
        </w:tabs>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45112710-5 Roboty w zakresie kształtowania terenów zielonych.</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bookmarkStart w:id="6" w:name="_Toc506209391"/>
      <w:r w:rsidRPr="00302087">
        <w:rPr>
          <w:rFonts w:ascii="Tahoma" w:eastAsia="Times New Roman" w:hAnsi="Tahoma" w:cs="Times New Roman"/>
          <w:b/>
          <w:sz w:val="20"/>
          <w:szCs w:val="20"/>
          <w:lang w:eastAsia="pl-PL"/>
        </w:rPr>
        <w:t xml:space="preserve">4. </w:t>
      </w:r>
      <w:r w:rsidRPr="00302087">
        <w:rPr>
          <w:rFonts w:ascii="Tahoma" w:eastAsia="Times New Roman" w:hAnsi="Tahoma" w:cs="Times New Roman"/>
          <w:b/>
          <w:sz w:val="20"/>
          <w:szCs w:val="20"/>
          <w:lang w:eastAsia="pl-PL"/>
        </w:rPr>
        <w:tab/>
        <w:t>Okres, w którym realizowane będzie zamówienie:</w:t>
      </w:r>
      <w:bookmarkEnd w:id="6"/>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 xml:space="preserve">do dnia </w:t>
      </w:r>
      <w:r w:rsidR="004579D4">
        <w:rPr>
          <w:rFonts w:ascii="Tahoma" w:eastAsia="Times New Roman" w:hAnsi="Tahoma" w:cs="Tahoma"/>
          <w:b/>
          <w:sz w:val="20"/>
          <w:szCs w:val="20"/>
          <w:lang w:eastAsia="pl-PL"/>
        </w:rPr>
        <w:t>15 sierpnia</w:t>
      </w:r>
      <w:r w:rsidR="00B119E8">
        <w:rPr>
          <w:rFonts w:ascii="Tahoma" w:eastAsia="Times New Roman" w:hAnsi="Tahoma" w:cs="Tahoma"/>
          <w:b/>
          <w:sz w:val="20"/>
          <w:szCs w:val="20"/>
          <w:lang w:eastAsia="pl-PL"/>
        </w:rPr>
        <w:t xml:space="preserve"> 2022</w:t>
      </w:r>
      <w:r w:rsidRPr="00302087">
        <w:rPr>
          <w:rFonts w:ascii="Tahoma" w:eastAsia="Times New Roman" w:hAnsi="Tahoma" w:cs="Tahoma"/>
          <w:sz w:val="20"/>
          <w:szCs w:val="20"/>
          <w:lang w:eastAsia="pl-PL"/>
        </w:rPr>
        <w:t xml:space="preserve"> r., przy czym:</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 </w:t>
      </w:r>
      <w:r w:rsidRPr="00302087">
        <w:rPr>
          <w:rFonts w:ascii="Tahoma" w:eastAsia="Times New Roman" w:hAnsi="Tahoma" w:cs="Tahoma"/>
          <w:color w:val="3366FF"/>
          <w:sz w:val="20"/>
          <w:szCs w:val="20"/>
          <w:lang w:eastAsia="pl-PL"/>
        </w:rPr>
        <w:t xml:space="preserve"> </w:t>
      </w:r>
      <w:r w:rsidRPr="00302087">
        <w:rPr>
          <w:rFonts w:ascii="Tahoma" w:eastAsia="Times New Roman" w:hAnsi="Tahoma" w:cs="Tahoma"/>
          <w:color w:val="3366FF"/>
          <w:sz w:val="20"/>
          <w:szCs w:val="20"/>
          <w:lang w:eastAsia="pl-PL"/>
        </w:rPr>
        <w:tab/>
      </w:r>
      <w:r w:rsidRPr="00302087">
        <w:rPr>
          <w:rFonts w:ascii="Tahoma" w:eastAsia="Times New Roman" w:hAnsi="Tahoma" w:cs="Tahoma"/>
          <w:sz w:val="20"/>
          <w:szCs w:val="20"/>
          <w:lang w:eastAsia="pl-PL"/>
        </w:rPr>
        <w:t>termin rozpoczęcia – z dniem zawarcia umowy;</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b) </w:t>
      </w:r>
      <w:r w:rsidRPr="00302087">
        <w:rPr>
          <w:rFonts w:ascii="Tahoma" w:eastAsia="Times New Roman" w:hAnsi="Tahoma" w:cs="Tahoma"/>
          <w:sz w:val="20"/>
          <w:szCs w:val="20"/>
          <w:lang w:eastAsia="pl-PL"/>
        </w:rPr>
        <w:tab/>
        <w:t xml:space="preserve">termin wykonania dokumentacji projektowej niezbędnej do uzyskania pozwolenia na budowę i wykonania robót budowlanych stanowiących przedmiot zamówienia – do </w:t>
      </w:r>
      <w:r w:rsidRPr="00260C73">
        <w:rPr>
          <w:rFonts w:ascii="Tahoma" w:eastAsia="Times New Roman" w:hAnsi="Tahoma" w:cs="Tahoma"/>
          <w:sz w:val="20"/>
          <w:szCs w:val="20"/>
          <w:lang w:eastAsia="pl-PL"/>
        </w:rPr>
        <w:t xml:space="preserve">dnia </w:t>
      </w:r>
      <w:r w:rsidR="005C3439" w:rsidRPr="00260C73">
        <w:rPr>
          <w:rFonts w:ascii="Tahoma" w:eastAsia="Times New Roman" w:hAnsi="Tahoma" w:cs="Tahoma"/>
          <w:b/>
          <w:sz w:val="20"/>
          <w:szCs w:val="20"/>
          <w:lang w:eastAsia="pl-PL"/>
        </w:rPr>
        <w:t>30</w:t>
      </w:r>
      <w:r w:rsidR="00B119E8" w:rsidRPr="00260C73">
        <w:rPr>
          <w:rFonts w:ascii="Tahoma" w:eastAsia="Times New Roman" w:hAnsi="Tahoma" w:cs="Tahoma"/>
          <w:b/>
          <w:sz w:val="20"/>
          <w:szCs w:val="20"/>
          <w:lang w:eastAsia="pl-PL"/>
        </w:rPr>
        <w:t xml:space="preserve"> </w:t>
      </w:r>
      <w:r w:rsidR="00C1256D" w:rsidRPr="00260C73">
        <w:rPr>
          <w:rFonts w:ascii="Tahoma" w:eastAsia="Times New Roman" w:hAnsi="Tahoma" w:cs="Tahoma"/>
          <w:b/>
          <w:sz w:val="20"/>
          <w:szCs w:val="20"/>
          <w:lang w:eastAsia="pl-PL"/>
        </w:rPr>
        <w:t>maja</w:t>
      </w:r>
      <w:r w:rsidR="00B119E8" w:rsidRPr="00260C73">
        <w:rPr>
          <w:rFonts w:ascii="Tahoma" w:eastAsia="Times New Roman" w:hAnsi="Tahoma" w:cs="Tahoma"/>
          <w:b/>
          <w:sz w:val="20"/>
          <w:szCs w:val="20"/>
          <w:lang w:eastAsia="pl-PL"/>
        </w:rPr>
        <w:t xml:space="preserve"> 2021</w:t>
      </w:r>
      <w:r w:rsidRPr="00260C73">
        <w:rPr>
          <w:rFonts w:ascii="Tahoma" w:eastAsia="Times New Roman" w:hAnsi="Tahoma" w:cs="Tahoma"/>
          <w:b/>
          <w:sz w:val="20"/>
          <w:szCs w:val="20"/>
          <w:lang w:eastAsia="pl-PL"/>
        </w:rPr>
        <w:t> r.</w:t>
      </w:r>
      <w:r w:rsidRPr="00260C73">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c) </w:t>
      </w:r>
      <w:r w:rsidRPr="00302087">
        <w:rPr>
          <w:rFonts w:ascii="Tahoma" w:eastAsia="Times New Roman" w:hAnsi="Tahoma" w:cs="Tahoma"/>
          <w:sz w:val="20"/>
          <w:szCs w:val="20"/>
          <w:lang w:eastAsia="pl-PL"/>
        </w:rPr>
        <w:tab/>
        <w:t>termin rozpoczęcia robót budowlanych – niezwłocznie po przekazaniu terenu budowy przez Zamawiającego;</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d) </w:t>
      </w:r>
      <w:r w:rsidRPr="00302087">
        <w:rPr>
          <w:rFonts w:ascii="Tahoma" w:eastAsia="Times New Roman" w:hAnsi="Tahoma" w:cs="Tahoma"/>
          <w:sz w:val="20"/>
          <w:szCs w:val="20"/>
          <w:lang w:eastAsia="pl-PL"/>
        </w:rPr>
        <w:tab/>
        <w:t xml:space="preserve">termin zakończenia realizacji inwestycji </w:t>
      </w:r>
      <w:r w:rsidRPr="00302087">
        <w:rPr>
          <w:rFonts w:ascii="Tahoma" w:eastAsia="Times New Roman" w:hAnsi="Tahoma" w:cs="Tahoma"/>
          <w:b/>
          <w:sz w:val="20"/>
          <w:szCs w:val="20"/>
          <w:lang w:eastAsia="pl-PL"/>
        </w:rPr>
        <w:t>wraz z uzyskaniem pozwolenia na użytkowanie</w:t>
      </w:r>
      <w:r w:rsidRPr="00302087">
        <w:rPr>
          <w:rFonts w:ascii="Tahoma" w:eastAsia="Times New Roman" w:hAnsi="Tahoma" w:cs="Tahoma"/>
          <w:sz w:val="20"/>
          <w:szCs w:val="20"/>
          <w:lang w:eastAsia="pl-PL"/>
        </w:rPr>
        <w:t xml:space="preserve"> obiektu – do </w:t>
      </w:r>
      <w:r w:rsidRPr="00260C73">
        <w:rPr>
          <w:rFonts w:ascii="Tahoma" w:eastAsia="Times New Roman" w:hAnsi="Tahoma" w:cs="Tahoma"/>
          <w:sz w:val="20"/>
          <w:szCs w:val="20"/>
          <w:lang w:eastAsia="pl-PL"/>
        </w:rPr>
        <w:t xml:space="preserve">dnia </w:t>
      </w:r>
      <w:r w:rsidR="00213147" w:rsidRPr="00260C73">
        <w:rPr>
          <w:rFonts w:ascii="Tahoma" w:eastAsia="Times New Roman" w:hAnsi="Tahoma" w:cs="Tahoma"/>
          <w:b/>
          <w:sz w:val="20"/>
          <w:szCs w:val="20"/>
          <w:lang w:eastAsia="pl-PL"/>
        </w:rPr>
        <w:t>1</w:t>
      </w:r>
      <w:r w:rsidR="005C3439" w:rsidRPr="00260C73">
        <w:rPr>
          <w:rFonts w:ascii="Tahoma" w:eastAsia="Times New Roman" w:hAnsi="Tahoma" w:cs="Tahoma"/>
          <w:b/>
          <w:sz w:val="20"/>
          <w:szCs w:val="20"/>
          <w:lang w:eastAsia="pl-PL"/>
        </w:rPr>
        <w:t>5</w:t>
      </w:r>
      <w:r w:rsidR="00B119E8" w:rsidRPr="00260C73">
        <w:rPr>
          <w:rFonts w:ascii="Tahoma" w:eastAsia="Times New Roman" w:hAnsi="Tahoma" w:cs="Tahoma"/>
          <w:b/>
          <w:sz w:val="20"/>
          <w:szCs w:val="20"/>
          <w:lang w:eastAsia="pl-PL"/>
        </w:rPr>
        <w:t xml:space="preserve"> s</w:t>
      </w:r>
      <w:r w:rsidR="005C3439" w:rsidRPr="00260C73">
        <w:rPr>
          <w:rFonts w:ascii="Tahoma" w:eastAsia="Times New Roman" w:hAnsi="Tahoma" w:cs="Tahoma"/>
          <w:b/>
          <w:sz w:val="20"/>
          <w:szCs w:val="20"/>
          <w:lang w:eastAsia="pl-PL"/>
        </w:rPr>
        <w:t>ierpnia</w:t>
      </w:r>
      <w:r w:rsidR="00B119E8" w:rsidRPr="00260C73">
        <w:rPr>
          <w:rFonts w:ascii="Tahoma" w:eastAsia="Times New Roman" w:hAnsi="Tahoma" w:cs="Tahoma"/>
          <w:b/>
          <w:sz w:val="20"/>
          <w:szCs w:val="20"/>
          <w:lang w:eastAsia="pl-PL"/>
        </w:rPr>
        <w:t xml:space="preserve"> 2022</w:t>
      </w:r>
      <w:r w:rsidRPr="00260C73">
        <w:rPr>
          <w:rFonts w:ascii="Tahoma" w:eastAsia="Times New Roman" w:hAnsi="Tahoma" w:cs="Tahoma"/>
          <w:b/>
          <w:sz w:val="20"/>
          <w:szCs w:val="20"/>
          <w:lang w:eastAsia="pl-PL"/>
        </w:rPr>
        <w:t xml:space="preserve"> r.</w:t>
      </w:r>
    </w:p>
    <w:p w:rsidR="00302087" w:rsidRPr="00302087" w:rsidRDefault="00302087" w:rsidP="00302087">
      <w:pPr>
        <w:spacing w:after="0" w:line="240" w:lineRule="auto"/>
        <w:ind w:left="567" w:hanging="567"/>
        <w:jc w:val="both"/>
        <w:rPr>
          <w:rFonts w:ascii="Tahoma" w:eastAsia="Times New Roman" w:hAnsi="Tahoma" w:cs="Tahoma"/>
          <w:sz w:val="20"/>
          <w:szCs w:val="20"/>
          <w:highlight w:val="lightGray"/>
          <w:lang w:eastAsia="pl-PL"/>
        </w:rPr>
      </w:pPr>
    </w:p>
    <w:p w:rsidR="00302087" w:rsidRPr="00302087" w:rsidRDefault="00302087" w:rsidP="00302087">
      <w:pPr>
        <w:spacing w:after="0" w:line="240" w:lineRule="auto"/>
        <w:ind w:left="567" w:hanging="567"/>
        <w:jc w:val="both"/>
        <w:rPr>
          <w:rFonts w:ascii="Tahoma" w:eastAsia="Times New Roman" w:hAnsi="Tahoma" w:cs="Tahoma"/>
          <w:b/>
          <w:sz w:val="20"/>
          <w:szCs w:val="20"/>
          <w:lang w:eastAsia="pl-PL"/>
        </w:rPr>
      </w:pPr>
      <w:bookmarkStart w:id="7" w:name="_Toc506209392"/>
      <w:r w:rsidRPr="00302087">
        <w:rPr>
          <w:rFonts w:ascii="Tahoma" w:eastAsia="Times New Roman" w:hAnsi="Tahoma" w:cs="Times New Roman"/>
          <w:b/>
          <w:sz w:val="20"/>
          <w:szCs w:val="20"/>
          <w:lang w:eastAsia="pl-PL"/>
        </w:rPr>
        <w:t xml:space="preserve">5.  </w:t>
      </w:r>
      <w:r w:rsidRPr="00302087">
        <w:rPr>
          <w:rFonts w:ascii="Tahoma" w:eastAsia="Times New Roman" w:hAnsi="Tahoma" w:cs="Times New Roman"/>
          <w:b/>
          <w:sz w:val="20"/>
          <w:szCs w:val="20"/>
          <w:lang w:eastAsia="pl-PL"/>
        </w:rPr>
        <w:tab/>
        <w:t>Podstawy wykluczenia i warunki udziału w postępowaniu</w:t>
      </w:r>
      <w:bookmarkEnd w:id="7"/>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o udzielenie zamówienia mogą ubiegać się Wykonawcy</w:t>
      </w:r>
      <w:r w:rsidRPr="00302087">
        <w:rPr>
          <w:rFonts w:ascii="Tahoma" w:eastAsia="Times New Roman" w:hAnsi="Tahoma" w:cs="Tahoma"/>
          <w:b/>
          <w:sz w:val="20"/>
          <w:szCs w:val="20"/>
          <w:lang w:eastAsia="pl-PL"/>
        </w:rPr>
        <w:t xml:space="preserve">: </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5.1.   </w:t>
      </w:r>
      <w:r w:rsidRPr="00302087">
        <w:rPr>
          <w:rFonts w:ascii="Tahoma" w:eastAsia="Times New Roman" w:hAnsi="Tahoma" w:cs="Tahoma"/>
          <w:sz w:val="20"/>
          <w:szCs w:val="20"/>
          <w:lang w:eastAsia="pl-PL"/>
        </w:rPr>
        <w:tab/>
      </w:r>
      <w:r w:rsidRPr="00302087">
        <w:rPr>
          <w:rFonts w:ascii="Tahoma" w:eastAsia="Times New Roman" w:hAnsi="Tahoma" w:cs="Tahoma"/>
          <w:b/>
          <w:sz w:val="20"/>
          <w:szCs w:val="20"/>
          <w:lang w:eastAsia="pl-PL"/>
        </w:rPr>
        <w:t>Spełniający</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warunki</w:t>
      </w:r>
      <w:r w:rsidRPr="00302087">
        <w:rPr>
          <w:rFonts w:ascii="Tahoma" w:eastAsia="Times New Roman" w:hAnsi="Tahoma" w:cs="Tahoma"/>
          <w:sz w:val="20"/>
          <w:szCs w:val="20"/>
          <w:lang w:eastAsia="pl-PL"/>
        </w:rPr>
        <w:t xml:space="preserve"> zawarte w art. 22 ust. 1b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oraz</w:t>
      </w:r>
      <w:r w:rsidRPr="00302087">
        <w:rPr>
          <w:rFonts w:ascii="Tahoma" w:eastAsia="Times New Roman" w:hAnsi="Tahoma" w:cs="Tahoma"/>
          <w:sz w:val="20"/>
          <w:szCs w:val="20"/>
          <w:lang w:eastAsia="pl-PL"/>
        </w:rPr>
        <w:t xml:space="preserve"> spełniający minimalne warunki udziału w postępowaniu umożliwiające realizację zamówienia na odpowiednim poziomie, dotyczące:</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5.1.1. zdolności technicznej (w zakresie doświadczenia) tj. </w:t>
      </w:r>
    </w:p>
    <w:p w:rsidR="00302087" w:rsidRPr="00260C73"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r>
      <w:r w:rsidRPr="00260C73">
        <w:rPr>
          <w:rFonts w:ascii="Tahoma" w:eastAsia="Times New Roman" w:hAnsi="Tahoma" w:cs="Tahoma"/>
          <w:sz w:val="20"/>
          <w:szCs w:val="20"/>
          <w:lang w:eastAsia="pl-PL"/>
        </w:rPr>
        <w:t>w okresie ostatnich 5 lat przed upływem terminu składania ofert, a jeżeli okres prowadzenia działalności jest krótszy – w tym okresie, wykonali:</w:t>
      </w:r>
    </w:p>
    <w:p w:rsidR="00302087" w:rsidRPr="00260C73" w:rsidRDefault="00302087" w:rsidP="00302087">
      <w:pPr>
        <w:spacing w:after="0" w:line="240" w:lineRule="auto"/>
        <w:ind w:left="567" w:hanging="567"/>
        <w:jc w:val="both"/>
        <w:rPr>
          <w:rFonts w:ascii="Tahoma" w:eastAsia="Times New Roman" w:hAnsi="Tahoma" w:cs="Tahoma"/>
          <w:sz w:val="20"/>
          <w:szCs w:val="20"/>
          <w:lang w:eastAsia="pl-PL"/>
        </w:rPr>
      </w:pPr>
      <w:r w:rsidRPr="00260C73">
        <w:rPr>
          <w:rFonts w:ascii="Tahoma" w:eastAsia="Times New Roman" w:hAnsi="Tahoma" w:cs="Tahoma"/>
          <w:sz w:val="20"/>
          <w:szCs w:val="20"/>
          <w:lang w:eastAsia="pl-PL"/>
        </w:rPr>
        <w:t xml:space="preserve">a) </w:t>
      </w:r>
      <w:r w:rsidRPr="00260C73">
        <w:rPr>
          <w:rFonts w:ascii="Tahoma" w:eastAsia="Times New Roman" w:hAnsi="Tahoma" w:cs="Tahoma"/>
          <w:sz w:val="20"/>
          <w:szCs w:val="20"/>
          <w:lang w:eastAsia="pl-PL"/>
        </w:rPr>
        <w:tab/>
        <w:t xml:space="preserve">co najmniej </w:t>
      </w:r>
      <w:r w:rsidRPr="00260C73">
        <w:rPr>
          <w:rFonts w:ascii="Tahoma" w:eastAsia="Times New Roman" w:hAnsi="Tahoma" w:cs="Tahoma"/>
          <w:b/>
          <w:sz w:val="20"/>
          <w:szCs w:val="20"/>
          <w:lang w:eastAsia="pl-PL"/>
        </w:rPr>
        <w:t>dwóch zadań</w:t>
      </w:r>
      <w:r w:rsidRPr="00260C73">
        <w:rPr>
          <w:rFonts w:ascii="Tahoma" w:eastAsia="Times New Roman" w:hAnsi="Tahoma" w:cs="Tahoma"/>
          <w:sz w:val="20"/>
          <w:szCs w:val="20"/>
          <w:lang w:eastAsia="pl-PL"/>
        </w:rPr>
        <w:t xml:space="preserve"> o minimalnej wartości </w:t>
      </w:r>
      <w:r w:rsidR="00B30847" w:rsidRPr="00260C73">
        <w:rPr>
          <w:rFonts w:ascii="Tahoma" w:eastAsia="Times New Roman" w:hAnsi="Tahoma" w:cs="Tahoma"/>
          <w:b/>
          <w:sz w:val="20"/>
          <w:szCs w:val="20"/>
          <w:lang w:eastAsia="pl-PL"/>
        </w:rPr>
        <w:t>10</w:t>
      </w:r>
      <w:r w:rsidRPr="00260C73">
        <w:rPr>
          <w:rFonts w:ascii="Tahoma" w:eastAsia="Times New Roman" w:hAnsi="Tahoma" w:cs="Tahoma"/>
          <w:b/>
          <w:sz w:val="20"/>
          <w:szCs w:val="20"/>
          <w:lang w:eastAsia="pl-PL"/>
        </w:rPr>
        <w:t>.000.000,00 zł brutto</w:t>
      </w:r>
      <w:r w:rsidRPr="00260C73">
        <w:rPr>
          <w:rFonts w:ascii="Tahoma" w:eastAsia="Times New Roman" w:hAnsi="Tahoma" w:cs="Tahoma"/>
          <w:sz w:val="20"/>
          <w:szCs w:val="20"/>
          <w:lang w:eastAsia="pl-PL"/>
        </w:rPr>
        <w:t xml:space="preserve"> każde w zakresie budowy lub</w:t>
      </w:r>
      <w:r w:rsidRPr="00260C73">
        <w:rPr>
          <w:rFonts w:ascii="Tahoma" w:eastAsia="Times New Roman" w:hAnsi="Tahoma" w:cs="Tahoma"/>
          <w:b/>
          <w:sz w:val="20"/>
          <w:szCs w:val="20"/>
          <w:lang w:eastAsia="pl-PL"/>
        </w:rPr>
        <w:t xml:space="preserve"> </w:t>
      </w:r>
      <w:r w:rsidRPr="00260C73">
        <w:rPr>
          <w:rFonts w:ascii="Tahoma" w:eastAsia="Times New Roman" w:hAnsi="Tahoma" w:cs="Tahoma"/>
          <w:sz w:val="20"/>
          <w:szCs w:val="20"/>
          <w:lang w:eastAsia="pl-PL"/>
        </w:rPr>
        <w:t xml:space="preserve">przebudowy, w rozumieniu ustawy </w:t>
      </w:r>
      <w:r w:rsidRPr="00260C73">
        <w:rPr>
          <w:rFonts w:ascii="Tahoma" w:eastAsia="Times New Roman" w:hAnsi="Tahoma" w:cs="Tahoma"/>
          <w:i/>
          <w:sz w:val="20"/>
          <w:szCs w:val="20"/>
          <w:lang w:eastAsia="pl-PL"/>
        </w:rPr>
        <w:t>Prawo budowlane</w:t>
      </w:r>
      <w:r w:rsidR="00B30847" w:rsidRPr="00260C73">
        <w:rPr>
          <w:rFonts w:ascii="Tahoma" w:eastAsia="Times New Roman" w:hAnsi="Tahoma" w:cs="Tahoma"/>
          <w:sz w:val="20"/>
          <w:szCs w:val="20"/>
          <w:lang w:eastAsia="pl-PL"/>
        </w:rPr>
        <w:t>, budynku użyteczności publicznej przeznaczonego na usługi oświaty</w:t>
      </w:r>
      <w:r w:rsidRPr="00260C73">
        <w:rPr>
          <w:rFonts w:ascii="Tahoma" w:eastAsia="Times New Roman" w:hAnsi="Tahoma" w:cs="Tahoma"/>
          <w:sz w:val="20"/>
          <w:szCs w:val="20"/>
          <w:lang w:eastAsia="pl-PL"/>
        </w:rPr>
        <w:t xml:space="preserve"> </w:t>
      </w:r>
      <w:r w:rsidR="00B30847" w:rsidRPr="00260C73">
        <w:rPr>
          <w:rFonts w:ascii="Tahoma" w:eastAsia="Times New Roman" w:hAnsi="Tahoma" w:cs="Tahoma"/>
          <w:sz w:val="20"/>
          <w:szCs w:val="20"/>
          <w:lang w:eastAsia="pl-PL"/>
        </w:rPr>
        <w:t xml:space="preserve"> o powierzchni min. 2.5</w:t>
      </w:r>
      <w:r w:rsidRPr="00260C73">
        <w:rPr>
          <w:rFonts w:ascii="Tahoma" w:eastAsia="Times New Roman" w:hAnsi="Tahoma" w:cs="Tahoma"/>
          <w:sz w:val="20"/>
          <w:szCs w:val="20"/>
          <w:lang w:eastAsia="pl-PL"/>
        </w:rPr>
        <w:t>00m</w:t>
      </w:r>
      <w:r w:rsidRPr="00260C73">
        <w:rPr>
          <w:rFonts w:ascii="Tahoma" w:eastAsia="Times New Roman" w:hAnsi="Tahoma" w:cs="Tahoma"/>
          <w:sz w:val="20"/>
          <w:szCs w:val="20"/>
          <w:vertAlign w:val="superscript"/>
          <w:lang w:eastAsia="pl-PL"/>
        </w:rPr>
        <w:t>2</w:t>
      </w:r>
      <w:r w:rsidR="00B30847" w:rsidRPr="00260C73">
        <w:rPr>
          <w:rFonts w:ascii="Tahoma" w:eastAsia="Times New Roman" w:hAnsi="Tahoma" w:cs="Tahoma"/>
          <w:sz w:val="20"/>
          <w:szCs w:val="20"/>
          <w:vertAlign w:val="superscript"/>
          <w:lang w:eastAsia="pl-PL"/>
        </w:rPr>
        <w:t xml:space="preserve">,  </w:t>
      </w:r>
      <w:r w:rsidR="00B30847" w:rsidRPr="00260C73">
        <w:rPr>
          <w:rFonts w:ascii="Tahoma" w:eastAsia="Times New Roman" w:hAnsi="Tahoma" w:cs="Tahoma"/>
          <w:sz w:val="20"/>
          <w:szCs w:val="20"/>
          <w:lang w:eastAsia="pl-PL"/>
        </w:rPr>
        <w:t>kubaturze 12 000m³</w:t>
      </w:r>
      <w:r w:rsidRPr="00260C73">
        <w:rPr>
          <w:rFonts w:ascii="Tahoma" w:eastAsia="Times New Roman" w:hAnsi="Tahoma" w:cs="Tahoma"/>
          <w:sz w:val="20"/>
          <w:szCs w:val="20"/>
          <w:lang w:eastAsia="pl-PL"/>
        </w:rPr>
        <w:t xml:space="preserve"> (każdy obiekt) - potwierdzone dowodami określającymi czy te roboty zostały wykonane należycie, w szczególności z informacją o tym czy roboty zostały wykonane zgodnie z przepisami </w:t>
      </w:r>
      <w:r w:rsidRPr="00260C73">
        <w:rPr>
          <w:rFonts w:ascii="Tahoma" w:eastAsia="Times New Roman" w:hAnsi="Tahoma" w:cs="Tahoma"/>
          <w:i/>
          <w:sz w:val="20"/>
          <w:szCs w:val="20"/>
          <w:lang w:eastAsia="pl-PL"/>
        </w:rPr>
        <w:t>Prawa budowlanego</w:t>
      </w:r>
      <w:r w:rsidRPr="00260C73">
        <w:rPr>
          <w:rFonts w:ascii="Tahoma" w:eastAsia="Times New Roman" w:hAnsi="Tahoma" w:cs="Tahoma"/>
          <w:sz w:val="20"/>
          <w:szCs w:val="20"/>
          <w:lang w:eastAsia="pl-PL"/>
        </w:rPr>
        <w:t xml:space="preserve"> i prawidłowo ukończone, oraz</w:t>
      </w:r>
    </w:p>
    <w:p w:rsidR="00302087" w:rsidRPr="00260C73" w:rsidRDefault="00302087" w:rsidP="00302087">
      <w:pPr>
        <w:spacing w:after="0" w:line="240" w:lineRule="auto"/>
        <w:ind w:left="567" w:hanging="567"/>
        <w:jc w:val="both"/>
        <w:rPr>
          <w:rFonts w:ascii="Tahoma" w:eastAsia="Times New Roman" w:hAnsi="Tahoma" w:cs="Tahoma"/>
          <w:b/>
          <w:sz w:val="20"/>
          <w:szCs w:val="20"/>
          <w:lang w:eastAsia="pl-PL"/>
        </w:rPr>
      </w:pPr>
      <w:r w:rsidRPr="00260C73">
        <w:rPr>
          <w:rFonts w:ascii="Tahoma" w:eastAsia="Times New Roman" w:hAnsi="Tahoma" w:cs="Tahoma"/>
          <w:sz w:val="20"/>
          <w:szCs w:val="20"/>
          <w:lang w:eastAsia="pl-PL"/>
        </w:rPr>
        <w:t xml:space="preserve">2) </w:t>
      </w:r>
      <w:r w:rsidRPr="00260C73">
        <w:rPr>
          <w:rFonts w:ascii="Tahoma" w:eastAsia="Times New Roman" w:hAnsi="Tahoma" w:cs="Tahoma"/>
          <w:sz w:val="20"/>
          <w:szCs w:val="20"/>
          <w:lang w:eastAsia="pl-PL"/>
        </w:rPr>
        <w:tab/>
        <w:t>w okresie ostatnich 3 lat przed upływem terminu składania ofert, a jeżeli okres prowadzenia działalności jest krótszy – w tym okresie, wykonali</w:t>
      </w:r>
      <w:r w:rsidRPr="00260C73">
        <w:rPr>
          <w:rFonts w:ascii="Tahoma" w:eastAsia="Times New Roman" w:hAnsi="Tahoma" w:cs="Tahoma"/>
          <w:b/>
          <w:bCs/>
          <w:sz w:val="20"/>
          <w:szCs w:val="20"/>
          <w:lang w:eastAsia="pl-PL"/>
        </w:rPr>
        <w:t xml:space="preserve"> </w:t>
      </w:r>
      <w:r w:rsidRPr="00260C73">
        <w:rPr>
          <w:rFonts w:ascii="Tahoma" w:eastAsia="Times New Roman" w:hAnsi="Tahoma" w:cs="Tahoma"/>
          <w:sz w:val="20"/>
          <w:szCs w:val="20"/>
          <w:lang w:eastAsia="pl-PL"/>
        </w:rPr>
        <w:t xml:space="preserve">co najmniej </w:t>
      </w:r>
      <w:r w:rsidRPr="00260C73">
        <w:rPr>
          <w:rFonts w:ascii="Tahoma" w:eastAsia="Times New Roman" w:hAnsi="Tahoma" w:cs="Tahoma"/>
          <w:b/>
          <w:sz w:val="20"/>
          <w:szCs w:val="20"/>
          <w:lang w:eastAsia="pl-PL"/>
        </w:rPr>
        <w:t xml:space="preserve">dwie </w:t>
      </w:r>
      <w:r w:rsidRPr="00260C73">
        <w:rPr>
          <w:rFonts w:ascii="Tahoma" w:eastAsia="Times New Roman" w:hAnsi="Tahoma" w:cs="Tahoma"/>
          <w:sz w:val="20"/>
          <w:szCs w:val="20"/>
          <w:lang w:eastAsia="pl-PL"/>
        </w:rPr>
        <w:t>dokumentacje projektowe budowy lub</w:t>
      </w:r>
      <w:r w:rsidRPr="00260C73">
        <w:rPr>
          <w:rFonts w:ascii="Tahoma" w:eastAsia="Times New Roman" w:hAnsi="Tahoma" w:cs="Tahoma"/>
          <w:b/>
          <w:sz w:val="20"/>
          <w:szCs w:val="20"/>
          <w:lang w:eastAsia="pl-PL"/>
        </w:rPr>
        <w:t xml:space="preserve"> </w:t>
      </w:r>
      <w:r w:rsidRPr="00260C73">
        <w:rPr>
          <w:rFonts w:ascii="Tahoma" w:eastAsia="Times New Roman" w:hAnsi="Tahoma" w:cs="Tahoma"/>
          <w:sz w:val="20"/>
          <w:szCs w:val="20"/>
          <w:lang w:eastAsia="pl-PL"/>
        </w:rPr>
        <w:t xml:space="preserve">przebudowy, w rozumieniu ustawy </w:t>
      </w:r>
      <w:r w:rsidRPr="00260C73">
        <w:rPr>
          <w:rFonts w:ascii="Tahoma" w:eastAsia="Times New Roman" w:hAnsi="Tahoma" w:cs="Tahoma"/>
          <w:i/>
          <w:sz w:val="20"/>
          <w:szCs w:val="20"/>
          <w:lang w:eastAsia="pl-PL"/>
        </w:rPr>
        <w:t>Prawo budowlane</w:t>
      </w:r>
      <w:r w:rsidRPr="00260C73">
        <w:rPr>
          <w:rFonts w:ascii="Tahoma" w:eastAsia="Times New Roman" w:hAnsi="Tahoma" w:cs="Tahoma"/>
          <w:sz w:val="20"/>
          <w:szCs w:val="20"/>
          <w:lang w:eastAsia="pl-PL"/>
        </w:rPr>
        <w:t xml:space="preserve">, obiektu kubaturowego </w:t>
      </w:r>
      <w:r w:rsidR="00213147" w:rsidRPr="00260C73">
        <w:rPr>
          <w:rFonts w:ascii="Tahoma" w:eastAsia="Times New Roman" w:hAnsi="Tahoma" w:cs="Tahoma"/>
          <w:sz w:val="20"/>
          <w:szCs w:val="20"/>
          <w:lang w:eastAsia="pl-PL"/>
        </w:rPr>
        <w:t xml:space="preserve"> </w:t>
      </w:r>
      <w:r w:rsidR="00B30847" w:rsidRPr="00260C73">
        <w:rPr>
          <w:rFonts w:ascii="Tahoma" w:eastAsia="Times New Roman" w:hAnsi="Tahoma" w:cs="Tahoma"/>
          <w:sz w:val="20"/>
          <w:szCs w:val="20"/>
          <w:lang w:eastAsia="pl-PL"/>
        </w:rPr>
        <w:t xml:space="preserve"> o powierzchni min. 2.5</w:t>
      </w:r>
      <w:r w:rsidRPr="00260C73">
        <w:rPr>
          <w:rFonts w:ascii="Tahoma" w:eastAsia="Times New Roman" w:hAnsi="Tahoma" w:cs="Tahoma"/>
          <w:sz w:val="20"/>
          <w:szCs w:val="20"/>
          <w:lang w:eastAsia="pl-PL"/>
        </w:rPr>
        <w:t>00m</w:t>
      </w:r>
      <w:r w:rsidRPr="00260C73">
        <w:rPr>
          <w:rFonts w:ascii="Tahoma" w:eastAsia="Times New Roman" w:hAnsi="Tahoma" w:cs="Tahoma"/>
          <w:sz w:val="20"/>
          <w:szCs w:val="20"/>
          <w:vertAlign w:val="superscript"/>
          <w:lang w:eastAsia="pl-PL"/>
        </w:rPr>
        <w:t>2</w:t>
      </w:r>
      <w:r w:rsidRPr="00260C73">
        <w:rPr>
          <w:rFonts w:ascii="Tahoma" w:eastAsia="Times New Roman" w:hAnsi="Tahoma" w:cs="Tahoma"/>
          <w:sz w:val="20"/>
          <w:szCs w:val="20"/>
          <w:lang w:eastAsia="pl-PL"/>
        </w:rPr>
        <w:t xml:space="preserve"> </w:t>
      </w:r>
      <w:r w:rsidR="00B30847" w:rsidRPr="00260C73">
        <w:rPr>
          <w:rFonts w:ascii="Tahoma" w:eastAsia="Times New Roman" w:hAnsi="Tahoma" w:cs="Tahoma"/>
          <w:sz w:val="20"/>
          <w:szCs w:val="20"/>
          <w:lang w:eastAsia="pl-PL"/>
        </w:rPr>
        <w:t xml:space="preserve">i kubaturze 12 000m³ </w:t>
      </w:r>
      <w:r w:rsidRPr="00260C73">
        <w:rPr>
          <w:rFonts w:ascii="Tahoma" w:eastAsia="Times New Roman" w:hAnsi="Tahoma" w:cs="Tahoma"/>
          <w:sz w:val="20"/>
          <w:szCs w:val="20"/>
          <w:lang w:eastAsia="pl-PL"/>
        </w:rPr>
        <w:t>(każdy obiekt)</w:t>
      </w:r>
      <w:r w:rsidR="005C3439" w:rsidRPr="00260C73">
        <w:rPr>
          <w:rFonts w:ascii="Tahoma" w:eastAsia="Times New Roman" w:hAnsi="Tahoma" w:cs="Tahoma"/>
          <w:sz w:val="20"/>
          <w:szCs w:val="20"/>
          <w:lang w:eastAsia="pl-PL"/>
        </w:rPr>
        <w:t xml:space="preserve"> w tym jednego użyteczności publicznej</w:t>
      </w:r>
      <w:r w:rsidR="00C1256D" w:rsidRPr="00260C73">
        <w:rPr>
          <w:rFonts w:ascii="Tahoma" w:eastAsia="Times New Roman" w:hAnsi="Tahoma" w:cs="Tahoma"/>
          <w:sz w:val="20"/>
          <w:szCs w:val="20"/>
          <w:lang w:eastAsia="pl-PL"/>
        </w:rPr>
        <w:t xml:space="preserve"> przeznaczonego na usługi oświaty</w:t>
      </w:r>
      <w:r w:rsidRPr="00260C73">
        <w:rPr>
          <w:rFonts w:ascii="Tahoma" w:eastAsia="Times New Roman" w:hAnsi="Tahoma" w:cs="Tahoma"/>
          <w:sz w:val="20"/>
          <w:szCs w:val="20"/>
          <w:lang w:eastAsia="pl-PL"/>
        </w:rPr>
        <w:t xml:space="preserve"> - potwierdzone dowodami określającym czy usługi te zostały wykonane należycie.</w:t>
      </w:r>
    </w:p>
    <w:p w:rsidR="00302087" w:rsidRPr="00302087" w:rsidRDefault="00302087" w:rsidP="00302087">
      <w:pPr>
        <w:spacing w:after="0" w:line="240" w:lineRule="auto"/>
        <w:ind w:left="567"/>
        <w:jc w:val="both"/>
        <w:rPr>
          <w:rFonts w:ascii="Tahoma" w:eastAsia="Times New Roman" w:hAnsi="Tahoma" w:cs="Tahoma"/>
          <w:sz w:val="20"/>
          <w:szCs w:val="20"/>
          <w:lang w:eastAsia="pl-PL"/>
        </w:rPr>
      </w:pPr>
      <w:r w:rsidRPr="00260C73">
        <w:rPr>
          <w:rFonts w:ascii="Tahoma" w:eastAsia="Times New Roman" w:hAnsi="Tahoma" w:cs="Tahoma"/>
          <w:b/>
          <w:sz w:val="20"/>
          <w:szCs w:val="20"/>
          <w:lang w:eastAsia="pl-PL"/>
        </w:rPr>
        <w:t>Uwaga</w:t>
      </w:r>
      <w:r w:rsidRPr="00260C73">
        <w:rPr>
          <w:rFonts w:ascii="Tahoma" w:eastAsia="Times New Roman" w:hAnsi="Tahoma" w:cs="Tahoma"/>
          <w:sz w:val="20"/>
          <w:szCs w:val="20"/>
          <w:lang w:eastAsia="pl-PL"/>
        </w:rPr>
        <w:t>:</w:t>
      </w:r>
      <w:r w:rsidRPr="00302087">
        <w:rPr>
          <w:rFonts w:ascii="Tahoma" w:eastAsia="Times New Roman" w:hAnsi="Tahoma" w:cs="Tahoma"/>
          <w:sz w:val="20"/>
          <w:szCs w:val="20"/>
          <w:lang w:eastAsia="pl-PL"/>
        </w:rPr>
        <w:t xml:space="preserve"> </w:t>
      </w:r>
    </w:p>
    <w:p w:rsidR="00302087" w:rsidRPr="00302087" w:rsidRDefault="00302087" w:rsidP="00302087">
      <w:pPr>
        <w:autoSpaceDE w:val="0"/>
        <w:autoSpaceDN w:val="0"/>
        <w:adjustRightInd w:val="0"/>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uzna za spełnione warunki pkt 5.1.1. SIWZ również w przypadku, gdy:</w:t>
      </w:r>
    </w:p>
    <w:p w:rsidR="00302087" w:rsidRPr="00302087" w:rsidRDefault="00473746" w:rsidP="00473746">
      <w:pPr>
        <w:autoSpaceDE w:val="0"/>
        <w:autoSpaceDN w:val="0"/>
        <w:adjustRightInd w:val="0"/>
        <w:spacing w:after="0" w:line="240" w:lineRule="auto"/>
        <w:ind w:left="567"/>
        <w:jc w:val="both"/>
        <w:rPr>
          <w:rFonts w:ascii="Tahoma" w:eastAsia="Times New Roman" w:hAnsi="Tahoma" w:cs="Tahoma"/>
          <w:sz w:val="20"/>
          <w:szCs w:val="20"/>
          <w:lang w:eastAsia="pl-PL"/>
        </w:rPr>
      </w:pPr>
      <w:r>
        <w:rPr>
          <w:rFonts w:ascii="Tahoma" w:eastAsia="Times New Roman" w:hAnsi="Tahoma" w:cs="Tahoma"/>
          <w:sz w:val="20"/>
          <w:szCs w:val="20"/>
          <w:lang w:eastAsia="pl-PL"/>
        </w:rPr>
        <w:t>a)</w:t>
      </w:r>
      <w:r w:rsidR="00302087" w:rsidRPr="00302087">
        <w:rPr>
          <w:rFonts w:ascii="Tahoma" w:eastAsia="Times New Roman" w:hAnsi="Tahoma" w:cs="Tahoma"/>
          <w:sz w:val="20"/>
          <w:szCs w:val="20"/>
          <w:lang w:eastAsia="pl-PL"/>
        </w:rPr>
        <w:t xml:space="preserve">doświadczenie wykazane przez Wykonawcę obejmuje szerszy zakres i wartość robót / usług od wymaganych w pkt </w:t>
      </w:r>
      <w:r w:rsidR="00302087" w:rsidRPr="00302087">
        <w:rPr>
          <w:rFonts w:ascii="Tahoma" w:eastAsia="Times New Roman" w:hAnsi="Tahoma" w:cs="Tahoma"/>
          <w:bCs/>
          <w:sz w:val="20"/>
          <w:szCs w:val="20"/>
          <w:lang w:eastAsia="pl-PL"/>
        </w:rPr>
        <w:t>5.1.1.</w:t>
      </w:r>
      <w:r w:rsidR="00302087" w:rsidRPr="00302087">
        <w:rPr>
          <w:rFonts w:ascii="Tahoma" w:eastAsia="Times New Roman" w:hAnsi="Tahoma" w:cs="Tahoma"/>
          <w:b/>
          <w:bCs/>
          <w:sz w:val="20"/>
          <w:szCs w:val="20"/>
          <w:lang w:eastAsia="pl-PL"/>
        </w:rPr>
        <w:t xml:space="preserve"> </w:t>
      </w:r>
      <w:r w:rsidR="00302087" w:rsidRPr="00302087">
        <w:rPr>
          <w:rFonts w:ascii="Tahoma" w:eastAsia="Times New Roman" w:hAnsi="Tahoma" w:cs="Tahoma"/>
          <w:sz w:val="20"/>
          <w:szCs w:val="20"/>
          <w:lang w:eastAsia="pl-PL"/>
        </w:rPr>
        <w:t xml:space="preserve">SIWZ - Zamawiający wymaga, aby w wykazie robót (wg </w:t>
      </w:r>
      <w:r w:rsidR="00302087" w:rsidRPr="00302087">
        <w:rPr>
          <w:rFonts w:ascii="Tahoma" w:eastAsia="Times New Roman" w:hAnsi="Tahoma" w:cs="Tahoma"/>
          <w:bCs/>
          <w:sz w:val="20"/>
          <w:szCs w:val="20"/>
          <w:lang w:eastAsia="pl-PL"/>
        </w:rPr>
        <w:t>załącznika nr III.1 d</w:t>
      </w:r>
      <w:r w:rsidR="00302087" w:rsidRPr="00302087">
        <w:rPr>
          <w:rFonts w:ascii="Tahoma" w:eastAsia="Times New Roman" w:hAnsi="Tahoma" w:cs="Tahoma"/>
          <w:sz w:val="20"/>
          <w:szCs w:val="20"/>
          <w:lang w:eastAsia="pl-PL"/>
        </w:rPr>
        <w:t xml:space="preserve">o SIWZ) lub w wykazie usług (wg </w:t>
      </w:r>
      <w:r w:rsidR="00302087" w:rsidRPr="00302087">
        <w:rPr>
          <w:rFonts w:ascii="Tahoma" w:eastAsia="Times New Roman" w:hAnsi="Tahoma" w:cs="Tahoma"/>
          <w:bCs/>
          <w:sz w:val="20"/>
          <w:szCs w:val="20"/>
          <w:lang w:eastAsia="pl-PL"/>
        </w:rPr>
        <w:t>załącznika nr III.2 d</w:t>
      </w:r>
      <w:r w:rsidR="00302087" w:rsidRPr="00302087">
        <w:rPr>
          <w:rFonts w:ascii="Tahoma" w:eastAsia="Times New Roman" w:hAnsi="Tahoma" w:cs="Tahoma"/>
          <w:sz w:val="20"/>
          <w:szCs w:val="20"/>
          <w:lang w:eastAsia="pl-PL"/>
        </w:rPr>
        <w:t xml:space="preserve">o SIWZ) wyodrębnione zostały wartość i zakres wykonanych robót lub usług spełniających wymagania pkt </w:t>
      </w:r>
      <w:r w:rsidR="00302087" w:rsidRPr="00302087">
        <w:rPr>
          <w:rFonts w:ascii="Tahoma" w:eastAsia="Times New Roman" w:hAnsi="Tahoma" w:cs="Tahoma"/>
          <w:bCs/>
          <w:sz w:val="20"/>
          <w:szCs w:val="20"/>
          <w:lang w:eastAsia="pl-PL"/>
        </w:rPr>
        <w:t xml:space="preserve">5.1.1. </w:t>
      </w:r>
      <w:r w:rsidR="00302087" w:rsidRPr="00302087">
        <w:rPr>
          <w:rFonts w:ascii="Tahoma" w:eastAsia="Times New Roman" w:hAnsi="Tahoma" w:cs="Tahoma"/>
          <w:sz w:val="20"/>
          <w:szCs w:val="20"/>
          <w:lang w:eastAsia="pl-PL"/>
        </w:rPr>
        <w:t>SIWZ, które Wykonawca wykonał w ramach innych wielozakresowych zadań;</w:t>
      </w:r>
    </w:p>
    <w:p w:rsidR="00302087" w:rsidRPr="00302087" w:rsidRDefault="00473746" w:rsidP="00473746">
      <w:pPr>
        <w:autoSpaceDE w:val="0"/>
        <w:autoSpaceDN w:val="0"/>
        <w:adjustRightInd w:val="0"/>
        <w:spacing w:after="0" w:line="240" w:lineRule="auto"/>
        <w:ind w:left="567"/>
        <w:jc w:val="both"/>
        <w:rPr>
          <w:rFonts w:ascii="Tahoma" w:eastAsia="Times New Roman" w:hAnsi="Tahoma" w:cs="Tahoma"/>
          <w:sz w:val="20"/>
          <w:szCs w:val="20"/>
          <w:lang w:eastAsia="pl-PL"/>
        </w:rPr>
      </w:pPr>
      <w:r>
        <w:rPr>
          <w:rFonts w:ascii="Tahoma" w:eastAsia="Times New Roman" w:hAnsi="Tahoma" w:cs="Tahoma"/>
          <w:sz w:val="20"/>
          <w:szCs w:val="20"/>
          <w:lang w:eastAsia="pl-PL"/>
        </w:rPr>
        <w:t>b)</w:t>
      </w:r>
      <w:r w:rsidR="00302087" w:rsidRPr="00302087">
        <w:rPr>
          <w:rFonts w:ascii="Tahoma" w:eastAsia="Times New Roman" w:hAnsi="Tahoma" w:cs="Tahoma"/>
          <w:sz w:val="20"/>
          <w:szCs w:val="20"/>
          <w:lang w:eastAsia="pl-PL"/>
        </w:rPr>
        <w:t xml:space="preserve">Wykonawca posiada wiedzę i doświadczenie w realizacji co najmniej </w:t>
      </w:r>
      <w:r w:rsidR="00302087" w:rsidRPr="00302087">
        <w:rPr>
          <w:rFonts w:ascii="Tahoma" w:eastAsia="Times New Roman" w:hAnsi="Tahoma" w:cs="Tahoma"/>
          <w:b/>
          <w:sz w:val="20"/>
          <w:szCs w:val="20"/>
          <w:lang w:eastAsia="pl-PL"/>
        </w:rPr>
        <w:t>dwóch zadań,</w:t>
      </w:r>
      <w:r w:rsidR="00302087" w:rsidRPr="00302087">
        <w:rPr>
          <w:rFonts w:ascii="Tahoma" w:eastAsia="Times New Roman" w:hAnsi="Tahoma" w:cs="Tahoma"/>
          <w:sz w:val="20"/>
          <w:szCs w:val="20"/>
          <w:lang w:eastAsia="pl-PL"/>
        </w:rPr>
        <w:br/>
        <w:t xml:space="preserve">z których każde spełnia łącznie wymagania (zakres i wartość), o których mowa w pkt 5.1.1.1) i 5.1.1.2) - Zamawiający wymaga, aby w wykazie robót (wg </w:t>
      </w:r>
      <w:r w:rsidR="00302087" w:rsidRPr="00302087">
        <w:rPr>
          <w:rFonts w:ascii="Tahoma" w:eastAsia="Times New Roman" w:hAnsi="Tahoma" w:cs="Tahoma"/>
          <w:bCs/>
          <w:sz w:val="20"/>
          <w:szCs w:val="20"/>
          <w:lang w:eastAsia="pl-PL"/>
        </w:rPr>
        <w:t>załącznika nr III.1 d</w:t>
      </w:r>
      <w:r w:rsidR="00302087" w:rsidRPr="00302087">
        <w:rPr>
          <w:rFonts w:ascii="Tahoma" w:eastAsia="Times New Roman" w:hAnsi="Tahoma" w:cs="Tahoma"/>
          <w:sz w:val="20"/>
          <w:szCs w:val="20"/>
          <w:lang w:eastAsia="pl-PL"/>
        </w:rPr>
        <w:t xml:space="preserve">o SIWZ) lub w wykazie usług (wg </w:t>
      </w:r>
      <w:r w:rsidR="00302087" w:rsidRPr="00302087">
        <w:rPr>
          <w:rFonts w:ascii="Tahoma" w:eastAsia="Times New Roman" w:hAnsi="Tahoma" w:cs="Tahoma"/>
          <w:bCs/>
          <w:sz w:val="20"/>
          <w:szCs w:val="20"/>
          <w:lang w:eastAsia="pl-PL"/>
        </w:rPr>
        <w:t>załącznika nr III.2 d</w:t>
      </w:r>
      <w:r w:rsidR="00302087" w:rsidRPr="00302087">
        <w:rPr>
          <w:rFonts w:ascii="Tahoma" w:eastAsia="Times New Roman" w:hAnsi="Tahoma" w:cs="Tahoma"/>
          <w:sz w:val="20"/>
          <w:szCs w:val="20"/>
          <w:lang w:eastAsia="pl-PL"/>
        </w:rPr>
        <w:t xml:space="preserve">o SIWZ) wyodrębnione zostały wartość i zakres wykonanych robót lub usług spełniających wymagania pkt </w:t>
      </w:r>
      <w:r w:rsidR="00302087" w:rsidRPr="00302087">
        <w:rPr>
          <w:rFonts w:ascii="Tahoma" w:eastAsia="Times New Roman" w:hAnsi="Tahoma" w:cs="Tahoma"/>
          <w:bCs/>
          <w:sz w:val="20"/>
          <w:szCs w:val="20"/>
          <w:lang w:eastAsia="pl-PL"/>
        </w:rPr>
        <w:t xml:space="preserve">5.1.1. </w:t>
      </w:r>
      <w:r w:rsidR="00302087" w:rsidRPr="00302087">
        <w:rPr>
          <w:rFonts w:ascii="Tahoma" w:eastAsia="Times New Roman" w:hAnsi="Tahoma" w:cs="Tahoma"/>
          <w:sz w:val="20"/>
          <w:szCs w:val="20"/>
          <w:lang w:eastAsia="pl-PL"/>
        </w:rPr>
        <w:t>SIWZ, które Wykonawca wykonał w ramach innych wielozakresowych zadań.</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5.1.2. zdolności zawodowej (w zakresie personelu) tj. do realizacji zamówienia skierowane zostaną przez Wykonawcę osoby posiadające zgodnie z ustawą Prawo budowlane uprawnienia:</w:t>
      </w:r>
    </w:p>
    <w:p w:rsidR="00302087" w:rsidRPr="00302087" w:rsidRDefault="00302087" w:rsidP="00997788">
      <w:pPr>
        <w:numPr>
          <w:ilvl w:val="3"/>
          <w:numId w:val="64"/>
        </w:num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kierownik budowy</w:t>
      </w:r>
      <w:r w:rsidRPr="00302087">
        <w:rPr>
          <w:rFonts w:ascii="Tahoma" w:eastAsia="Times New Roman" w:hAnsi="Tahoma" w:cs="Tahoma"/>
          <w:sz w:val="20"/>
          <w:szCs w:val="20"/>
          <w:lang w:eastAsia="pl-PL"/>
        </w:rPr>
        <w:t xml:space="preserve"> posiadający (łącznie):</w:t>
      </w:r>
    </w:p>
    <w:p w:rsidR="00302087" w:rsidRPr="00302087" w:rsidRDefault="00302087" w:rsidP="00997788">
      <w:pPr>
        <w:numPr>
          <w:ilvl w:val="0"/>
          <w:numId w:val="63"/>
        </w:numPr>
        <w:tabs>
          <w:tab w:val="clear" w:pos="360"/>
        </w:tabs>
        <w:spacing w:after="0" w:line="240" w:lineRule="auto"/>
        <w:ind w:left="1400" w:hanging="266"/>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uprawnienia do kierowania robotami w specjalności </w:t>
      </w:r>
      <w:proofErr w:type="spellStart"/>
      <w:r w:rsidRPr="00302087">
        <w:rPr>
          <w:rFonts w:ascii="Tahoma" w:eastAsia="Times New Roman" w:hAnsi="Tahoma" w:cs="Tahoma"/>
          <w:sz w:val="20"/>
          <w:szCs w:val="20"/>
          <w:lang w:eastAsia="pl-PL"/>
        </w:rPr>
        <w:t>konstrukcyjno</w:t>
      </w:r>
      <w:proofErr w:type="spellEnd"/>
      <w:r w:rsidRPr="00302087">
        <w:rPr>
          <w:rFonts w:ascii="Tahoma" w:eastAsia="Times New Roman" w:hAnsi="Tahoma" w:cs="Tahoma"/>
          <w:sz w:val="20"/>
          <w:szCs w:val="20"/>
          <w:lang w:eastAsia="pl-PL"/>
        </w:rPr>
        <w:t xml:space="preserve"> – budowlanej bez ograniczeń lub odpowiadające im równoważne uprawnienia budowlane, które zostały wydane na podstawie wcześniej obowiązujących przepisów, oraz</w:t>
      </w:r>
    </w:p>
    <w:p w:rsidR="00302087" w:rsidRDefault="00302087" w:rsidP="00997788">
      <w:pPr>
        <w:numPr>
          <w:ilvl w:val="0"/>
          <w:numId w:val="63"/>
        </w:numPr>
        <w:tabs>
          <w:tab w:val="clear" w:pos="360"/>
        </w:tabs>
        <w:spacing w:after="0" w:line="240" w:lineRule="auto"/>
        <w:ind w:left="1701"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co najmni</w:t>
      </w:r>
      <w:r w:rsidR="00B75D1C">
        <w:rPr>
          <w:rFonts w:ascii="Tahoma" w:eastAsia="Times New Roman" w:hAnsi="Tahoma" w:cs="Tahoma"/>
          <w:sz w:val="20"/>
          <w:szCs w:val="20"/>
          <w:lang w:eastAsia="pl-PL"/>
        </w:rPr>
        <w:t>ej 5</w:t>
      </w:r>
      <w:r w:rsidRPr="00302087">
        <w:rPr>
          <w:rFonts w:ascii="Tahoma" w:eastAsia="Times New Roman" w:hAnsi="Tahoma" w:cs="Tahoma"/>
          <w:sz w:val="20"/>
          <w:szCs w:val="20"/>
          <w:lang w:eastAsia="pl-PL"/>
        </w:rPr>
        <w:t>-cio letnie doświadczenie zawodowe</w:t>
      </w:r>
      <w:r w:rsidR="00B30847">
        <w:rPr>
          <w:rFonts w:ascii="Tahoma" w:eastAsia="Times New Roman" w:hAnsi="Tahoma" w:cs="Tahoma"/>
          <w:sz w:val="20"/>
          <w:szCs w:val="20"/>
          <w:lang w:eastAsia="pl-PL"/>
        </w:rPr>
        <w:t xml:space="preserve"> w pełnieniu funkcji kierownika budowy</w:t>
      </w:r>
      <w:r w:rsidRPr="00302087">
        <w:rPr>
          <w:rFonts w:ascii="Tahoma" w:eastAsia="Times New Roman" w:hAnsi="Tahoma" w:cs="Tahoma"/>
          <w:sz w:val="20"/>
          <w:szCs w:val="20"/>
          <w:lang w:eastAsia="pl-PL"/>
        </w:rPr>
        <w:t>;</w:t>
      </w:r>
    </w:p>
    <w:p w:rsidR="005057DE" w:rsidRPr="005057DE" w:rsidRDefault="005057DE" w:rsidP="00997788">
      <w:pPr>
        <w:numPr>
          <w:ilvl w:val="0"/>
          <w:numId w:val="63"/>
        </w:numPr>
        <w:tabs>
          <w:tab w:val="clear" w:pos="360"/>
        </w:tabs>
        <w:spacing w:after="0" w:line="240" w:lineRule="auto"/>
        <w:ind w:left="170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doświadczenie przy pełnieniu funkcji kierownika budowy przy budowie dwóch budynków o minimalnej powierzchni </w:t>
      </w:r>
      <w:r w:rsidRPr="005057DE">
        <w:rPr>
          <w:rFonts w:ascii="Tahoma" w:eastAsia="Times New Roman" w:hAnsi="Tahoma" w:cs="Tahoma"/>
          <w:sz w:val="20"/>
          <w:szCs w:val="20"/>
          <w:lang w:eastAsia="pl-PL"/>
        </w:rPr>
        <w:t>2.500m</w:t>
      </w:r>
      <w:r w:rsidRPr="005057DE">
        <w:rPr>
          <w:rFonts w:ascii="Tahoma" w:eastAsia="Times New Roman" w:hAnsi="Tahoma" w:cs="Tahoma"/>
          <w:sz w:val="20"/>
          <w:szCs w:val="20"/>
          <w:vertAlign w:val="superscript"/>
          <w:lang w:eastAsia="pl-PL"/>
        </w:rPr>
        <w:t>2</w:t>
      </w:r>
      <w:r w:rsidRPr="005057DE">
        <w:rPr>
          <w:rFonts w:ascii="Tahoma" w:eastAsia="Times New Roman" w:hAnsi="Tahoma" w:cs="Tahoma"/>
          <w:sz w:val="20"/>
          <w:szCs w:val="20"/>
          <w:lang w:eastAsia="pl-PL"/>
        </w:rPr>
        <w:t xml:space="preserve"> i kubaturze 12 000m³</w:t>
      </w:r>
      <w:r>
        <w:rPr>
          <w:rFonts w:ascii="Tahoma" w:eastAsia="Times New Roman" w:hAnsi="Tahoma" w:cs="Tahoma"/>
          <w:sz w:val="20"/>
          <w:szCs w:val="20"/>
          <w:lang w:eastAsia="pl-PL"/>
        </w:rPr>
        <w:t>, w tym jednego budynku użyteczności publicznej.</w:t>
      </w:r>
    </w:p>
    <w:p w:rsidR="005057DE" w:rsidRDefault="00302087" w:rsidP="00997788">
      <w:pPr>
        <w:numPr>
          <w:ilvl w:val="3"/>
          <w:numId w:val="64"/>
        </w:numPr>
        <w:spacing w:after="0" w:line="240" w:lineRule="auto"/>
        <w:ind w:left="1400" w:hanging="800"/>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kierownik robót sanitarnych</w:t>
      </w:r>
      <w:r w:rsidRPr="00302087">
        <w:rPr>
          <w:rFonts w:ascii="Tahoma" w:eastAsia="Times New Roman" w:hAnsi="Tahoma" w:cs="Tahoma"/>
          <w:sz w:val="20"/>
          <w:szCs w:val="20"/>
          <w:lang w:eastAsia="pl-PL"/>
        </w:rPr>
        <w:t xml:space="preserve"> posiadający</w:t>
      </w:r>
      <w:r w:rsidR="005057DE">
        <w:rPr>
          <w:rFonts w:ascii="Tahoma" w:eastAsia="Times New Roman" w:hAnsi="Tahoma" w:cs="Tahoma"/>
          <w:sz w:val="20"/>
          <w:szCs w:val="20"/>
          <w:lang w:eastAsia="pl-PL"/>
        </w:rPr>
        <w:t xml:space="preserve"> łącznie:</w:t>
      </w:r>
    </w:p>
    <w:p w:rsidR="00302087" w:rsidRPr="005057DE" w:rsidRDefault="00302087" w:rsidP="005057DE">
      <w:pPr>
        <w:pStyle w:val="Akapitzlist"/>
        <w:numPr>
          <w:ilvl w:val="1"/>
          <w:numId w:val="51"/>
        </w:numPr>
        <w:jc w:val="both"/>
        <w:rPr>
          <w:rFonts w:ascii="Tahoma" w:hAnsi="Tahoma" w:cs="Tahoma"/>
        </w:rPr>
      </w:pPr>
      <w:r w:rsidRPr="005057DE">
        <w:rPr>
          <w:rFonts w:ascii="Tahoma" w:hAnsi="Tahoma" w:cs="Tahoma"/>
        </w:rPr>
        <w:t>uprawnienia do kierowania robotami w specjalności instalacyjnej w zakresie sieci, instalacji i urządzeń cieplnych, wentylacyjnych, gazowych, wodociągowych i kanalizacyjnych bez ograniczeń lub odpowiadające im równoważne uprawnienia budowlane do kierowania robotami w zakresie wykonania instalacji kanalizacyjnej, instalacji i urządzeń cieplnych, wentylacyjnych, instalacji gaśniczej przeciwpożarowej, które zostały wydane na podstawie wcześniej obowiązujących przepisów;</w:t>
      </w:r>
    </w:p>
    <w:p w:rsidR="005057DE" w:rsidRDefault="005057DE" w:rsidP="005057DE">
      <w:pPr>
        <w:numPr>
          <w:ilvl w:val="1"/>
          <w:numId w:val="51"/>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co najmni</w:t>
      </w:r>
      <w:r>
        <w:rPr>
          <w:rFonts w:ascii="Tahoma" w:eastAsia="Times New Roman" w:hAnsi="Tahoma" w:cs="Tahoma"/>
          <w:sz w:val="20"/>
          <w:szCs w:val="20"/>
          <w:lang w:eastAsia="pl-PL"/>
        </w:rPr>
        <w:t>ej 5</w:t>
      </w:r>
      <w:r w:rsidRPr="00302087">
        <w:rPr>
          <w:rFonts w:ascii="Tahoma" w:eastAsia="Times New Roman" w:hAnsi="Tahoma" w:cs="Tahoma"/>
          <w:sz w:val="20"/>
          <w:szCs w:val="20"/>
          <w:lang w:eastAsia="pl-PL"/>
        </w:rPr>
        <w:t>-cio letnie doświadczenie zawodowe</w:t>
      </w:r>
      <w:r>
        <w:rPr>
          <w:rFonts w:ascii="Tahoma" w:eastAsia="Times New Roman" w:hAnsi="Tahoma" w:cs="Tahoma"/>
          <w:sz w:val="20"/>
          <w:szCs w:val="20"/>
          <w:lang w:eastAsia="pl-PL"/>
        </w:rPr>
        <w:t xml:space="preserve"> w pełnieniu funkcji kierownika budowy</w:t>
      </w:r>
      <w:r w:rsidRPr="00302087">
        <w:rPr>
          <w:rFonts w:ascii="Tahoma" w:eastAsia="Times New Roman" w:hAnsi="Tahoma" w:cs="Tahoma"/>
          <w:sz w:val="20"/>
          <w:szCs w:val="20"/>
          <w:lang w:eastAsia="pl-PL"/>
        </w:rPr>
        <w:t>;</w:t>
      </w:r>
    </w:p>
    <w:p w:rsidR="005057DE" w:rsidRPr="005057DE" w:rsidRDefault="005057DE" w:rsidP="005057DE">
      <w:pPr>
        <w:numPr>
          <w:ilvl w:val="1"/>
          <w:numId w:val="5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doświadczenie przy pełnieniu funkcji kierownika budowy przy budowie dwóch budynków o minimalnej powierzchni </w:t>
      </w:r>
      <w:r w:rsidRPr="005057DE">
        <w:rPr>
          <w:rFonts w:ascii="Tahoma" w:eastAsia="Times New Roman" w:hAnsi="Tahoma" w:cs="Tahoma"/>
          <w:sz w:val="20"/>
          <w:szCs w:val="20"/>
          <w:lang w:eastAsia="pl-PL"/>
        </w:rPr>
        <w:t>2.500m</w:t>
      </w:r>
      <w:r w:rsidRPr="005057DE">
        <w:rPr>
          <w:rFonts w:ascii="Tahoma" w:eastAsia="Times New Roman" w:hAnsi="Tahoma" w:cs="Tahoma"/>
          <w:sz w:val="20"/>
          <w:szCs w:val="20"/>
          <w:vertAlign w:val="superscript"/>
          <w:lang w:eastAsia="pl-PL"/>
        </w:rPr>
        <w:t>2</w:t>
      </w:r>
      <w:r w:rsidRPr="005057DE">
        <w:rPr>
          <w:rFonts w:ascii="Tahoma" w:eastAsia="Times New Roman" w:hAnsi="Tahoma" w:cs="Tahoma"/>
          <w:sz w:val="20"/>
          <w:szCs w:val="20"/>
          <w:lang w:eastAsia="pl-PL"/>
        </w:rPr>
        <w:t xml:space="preserve"> i kubaturze 12 000m³</w:t>
      </w:r>
      <w:r>
        <w:rPr>
          <w:rFonts w:ascii="Tahoma" w:eastAsia="Times New Roman" w:hAnsi="Tahoma" w:cs="Tahoma"/>
          <w:sz w:val="20"/>
          <w:szCs w:val="20"/>
          <w:lang w:eastAsia="pl-PL"/>
        </w:rPr>
        <w:t>, w tym jednego budynku użyteczności publicznej.</w:t>
      </w:r>
    </w:p>
    <w:p w:rsidR="005057DE" w:rsidRPr="005057DE" w:rsidRDefault="005057DE" w:rsidP="005057DE">
      <w:pPr>
        <w:jc w:val="both"/>
        <w:rPr>
          <w:rFonts w:ascii="Tahoma" w:hAnsi="Tahoma" w:cs="Tahoma"/>
        </w:rPr>
      </w:pPr>
    </w:p>
    <w:p w:rsidR="005057DE" w:rsidRDefault="00302087" w:rsidP="00997788">
      <w:pPr>
        <w:numPr>
          <w:ilvl w:val="3"/>
          <w:numId w:val="64"/>
        </w:numPr>
        <w:spacing w:after="0" w:line="240" w:lineRule="auto"/>
        <w:ind w:left="1400" w:hanging="833"/>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lastRenderedPageBreak/>
        <w:t>kierownik robót elektrycznych</w:t>
      </w:r>
      <w:r w:rsidRPr="00302087">
        <w:rPr>
          <w:rFonts w:ascii="Tahoma" w:eastAsia="Times New Roman" w:hAnsi="Tahoma" w:cs="Tahoma"/>
          <w:sz w:val="20"/>
          <w:szCs w:val="20"/>
          <w:lang w:eastAsia="pl-PL"/>
        </w:rPr>
        <w:t xml:space="preserve"> posiadający</w:t>
      </w:r>
      <w:r w:rsidR="005057DE">
        <w:rPr>
          <w:rFonts w:ascii="Tahoma" w:eastAsia="Times New Roman" w:hAnsi="Tahoma" w:cs="Tahoma"/>
          <w:sz w:val="20"/>
          <w:szCs w:val="20"/>
          <w:lang w:eastAsia="pl-PL"/>
        </w:rPr>
        <w:t xml:space="preserve"> łącznie</w:t>
      </w:r>
    </w:p>
    <w:p w:rsidR="00302087" w:rsidRDefault="00302087" w:rsidP="005057DE">
      <w:pPr>
        <w:pStyle w:val="Akapitzlist"/>
        <w:numPr>
          <w:ilvl w:val="1"/>
          <w:numId w:val="57"/>
        </w:numPr>
        <w:jc w:val="both"/>
        <w:rPr>
          <w:rFonts w:ascii="Tahoma" w:hAnsi="Tahoma" w:cs="Tahoma"/>
        </w:rPr>
      </w:pPr>
      <w:r w:rsidRPr="005057DE">
        <w:rPr>
          <w:rFonts w:ascii="Tahoma" w:hAnsi="Tahoma" w:cs="Tahoma"/>
        </w:rPr>
        <w:t xml:space="preserve"> uprawnienia do kierowania robotami </w:t>
      </w:r>
      <w:r w:rsidRPr="005057DE">
        <w:rPr>
          <w:rFonts w:ascii="Arial" w:hAnsi="Arial" w:cs="Arial"/>
        </w:rPr>
        <w:t>w specjalności</w:t>
      </w:r>
      <w:r w:rsidRPr="005057DE">
        <w:rPr>
          <w:rFonts w:ascii="Arial" w:hAnsi="Arial" w:cs="Arial"/>
          <w:bCs/>
        </w:rPr>
        <w:t xml:space="preserve"> instalacyjnej w zakresie </w:t>
      </w:r>
      <w:r w:rsidRPr="005057DE">
        <w:rPr>
          <w:rFonts w:ascii="Tahoma" w:hAnsi="Tahoma" w:cs="Tahoma"/>
        </w:rPr>
        <w:t>sieci, instalacji i urządzeń elektrycznych i elektroenergetycznych bez ograniczeń lub odpowiadające im równoważne ważne uprawnienia budowlane uprawniające do kierowania robotami w zakresie wykonania sieci i instalacji elektrycznej w budynku użyteczności publicznej, które zostały wydane na podstawie wcześniej obowiązujących przepisów;</w:t>
      </w:r>
    </w:p>
    <w:p w:rsidR="005057DE" w:rsidRDefault="005057DE" w:rsidP="005057DE">
      <w:pPr>
        <w:numPr>
          <w:ilvl w:val="1"/>
          <w:numId w:val="57"/>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co najmni</w:t>
      </w:r>
      <w:r>
        <w:rPr>
          <w:rFonts w:ascii="Tahoma" w:eastAsia="Times New Roman" w:hAnsi="Tahoma" w:cs="Tahoma"/>
          <w:sz w:val="20"/>
          <w:szCs w:val="20"/>
          <w:lang w:eastAsia="pl-PL"/>
        </w:rPr>
        <w:t>ej 5</w:t>
      </w:r>
      <w:r w:rsidRPr="00302087">
        <w:rPr>
          <w:rFonts w:ascii="Tahoma" w:eastAsia="Times New Roman" w:hAnsi="Tahoma" w:cs="Tahoma"/>
          <w:sz w:val="20"/>
          <w:szCs w:val="20"/>
          <w:lang w:eastAsia="pl-PL"/>
        </w:rPr>
        <w:t>-cio letnie doświadczenie zawodowe</w:t>
      </w:r>
      <w:r>
        <w:rPr>
          <w:rFonts w:ascii="Tahoma" w:eastAsia="Times New Roman" w:hAnsi="Tahoma" w:cs="Tahoma"/>
          <w:sz w:val="20"/>
          <w:szCs w:val="20"/>
          <w:lang w:eastAsia="pl-PL"/>
        </w:rPr>
        <w:t xml:space="preserve"> w pełnieniu funkcji kierownika budowy</w:t>
      </w:r>
      <w:r w:rsidRPr="00302087">
        <w:rPr>
          <w:rFonts w:ascii="Tahoma" w:eastAsia="Times New Roman" w:hAnsi="Tahoma" w:cs="Tahoma"/>
          <w:sz w:val="20"/>
          <w:szCs w:val="20"/>
          <w:lang w:eastAsia="pl-PL"/>
        </w:rPr>
        <w:t>;</w:t>
      </w:r>
    </w:p>
    <w:p w:rsidR="005057DE" w:rsidRPr="005057DE" w:rsidRDefault="005057DE" w:rsidP="005057DE">
      <w:pPr>
        <w:pStyle w:val="Akapitzlist"/>
        <w:numPr>
          <w:ilvl w:val="1"/>
          <w:numId w:val="57"/>
        </w:numPr>
        <w:jc w:val="both"/>
        <w:rPr>
          <w:rFonts w:ascii="Tahoma" w:hAnsi="Tahoma" w:cs="Tahoma"/>
        </w:rPr>
      </w:pPr>
      <w:r>
        <w:rPr>
          <w:rFonts w:ascii="Tahoma" w:hAnsi="Tahoma" w:cs="Tahoma"/>
        </w:rPr>
        <w:t xml:space="preserve">doświadczenie przy pełnieniu funkcji kierownika budowy przy budowie dwóch budynków o minimalnej powierzchni </w:t>
      </w:r>
      <w:r w:rsidRPr="005057DE">
        <w:rPr>
          <w:rFonts w:ascii="Tahoma" w:hAnsi="Tahoma" w:cs="Tahoma"/>
        </w:rPr>
        <w:t>2.500m</w:t>
      </w:r>
      <w:r w:rsidRPr="005057DE">
        <w:rPr>
          <w:rFonts w:ascii="Tahoma" w:hAnsi="Tahoma" w:cs="Tahoma"/>
          <w:vertAlign w:val="superscript"/>
        </w:rPr>
        <w:t>2</w:t>
      </w:r>
      <w:r w:rsidRPr="005057DE">
        <w:rPr>
          <w:rFonts w:ascii="Tahoma" w:hAnsi="Tahoma" w:cs="Tahoma"/>
        </w:rPr>
        <w:t xml:space="preserve"> i kubaturze 12 000m³</w:t>
      </w:r>
      <w:r>
        <w:rPr>
          <w:rFonts w:ascii="Tahoma" w:hAnsi="Tahoma" w:cs="Tahoma"/>
        </w:rPr>
        <w:t>, w tym jednego budynku użyteczności publicznej</w:t>
      </w:r>
    </w:p>
    <w:p w:rsidR="00302087" w:rsidRPr="00302087" w:rsidRDefault="00302087" w:rsidP="00997788">
      <w:pPr>
        <w:numPr>
          <w:ilvl w:val="3"/>
          <w:numId w:val="64"/>
        </w:numPr>
        <w:spacing w:after="0" w:line="240" w:lineRule="auto"/>
        <w:ind w:left="1400" w:hanging="833"/>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kierownik robót drogowych</w:t>
      </w:r>
      <w:r w:rsidRPr="00302087">
        <w:rPr>
          <w:rFonts w:ascii="Tahoma" w:eastAsia="Times New Roman" w:hAnsi="Tahoma" w:cs="Tahoma"/>
          <w:sz w:val="20"/>
          <w:szCs w:val="20"/>
          <w:lang w:eastAsia="pl-PL"/>
        </w:rPr>
        <w:t xml:space="preserve"> posiadający uprawnienia do kierowania robotami </w:t>
      </w:r>
      <w:r w:rsidRPr="00302087">
        <w:rPr>
          <w:rFonts w:ascii="Tahoma" w:eastAsia="Times New Roman" w:hAnsi="Tahoma" w:cs="Tahoma"/>
          <w:sz w:val="20"/>
          <w:szCs w:val="20"/>
          <w:lang w:eastAsia="pl-PL"/>
        </w:rPr>
        <w:br/>
        <w:t>w specjalności inżynieryjnej drogowej co najmniej w ograniczonym zakresie lub odpowiadające im równoważne uprawnienia budowlane uprawniające do kierowania robotami w zakresie wykonania dróg wewnętrznych, parkingów oraz zjazdu z drogi publicznej, które zostały wydane na podstawie wcześniej obowiązujących przepisów;</w:t>
      </w:r>
    </w:p>
    <w:p w:rsidR="00302087" w:rsidRPr="00302087" w:rsidRDefault="00302087" w:rsidP="00997788">
      <w:pPr>
        <w:numPr>
          <w:ilvl w:val="3"/>
          <w:numId w:val="64"/>
        </w:numPr>
        <w:spacing w:after="0" w:line="240" w:lineRule="auto"/>
        <w:ind w:left="1400" w:hanging="833"/>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kierownik robót telekomunikacyjnych</w:t>
      </w:r>
      <w:r w:rsidRPr="00302087">
        <w:rPr>
          <w:rFonts w:ascii="Tahoma" w:eastAsia="Times New Roman" w:hAnsi="Tahoma" w:cs="Tahoma"/>
          <w:sz w:val="20"/>
          <w:szCs w:val="20"/>
          <w:lang w:eastAsia="pl-PL"/>
        </w:rPr>
        <w:t xml:space="preserve"> posiadający uprawnienia do kierowania robotami w specjalności instalacyjnej w zakresie sieci, instalacji i urządzeń telekomunikacyjnych co najmniej w ograniczonym zakresie lub odpowiadające im równoważne uprawnienia budowlane, które zostały wydane na podstawie wcześniej obowiązujących przepisów;</w:t>
      </w:r>
    </w:p>
    <w:p w:rsidR="00302087" w:rsidRPr="00302087" w:rsidRDefault="00302087" w:rsidP="00997788">
      <w:pPr>
        <w:numPr>
          <w:ilvl w:val="3"/>
          <w:numId w:val="64"/>
        </w:num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projektant branży architektonicznej</w:t>
      </w:r>
      <w:r w:rsidRPr="00302087">
        <w:rPr>
          <w:rFonts w:ascii="Tahoma" w:eastAsia="Times New Roman" w:hAnsi="Tahoma" w:cs="Tahoma"/>
          <w:sz w:val="20"/>
          <w:szCs w:val="20"/>
          <w:lang w:eastAsia="pl-PL"/>
        </w:rPr>
        <w:t xml:space="preserve"> posiadający (łącznie):</w:t>
      </w:r>
    </w:p>
    <w:p w:rsidR="00302087" w:rsidRPr="00302087" w:rsidRDefault="00302087" w:rsidP="00997788">
      <w:pPr>
        <w:numPr>
          <w:ilvl w:val="0"/>
          <w:numId w:val="65"/>
        </w:numPr>
        <w:spacing w:after="0" w:line="240" w:lineRule="auto"/>
        <w:ind w:left="1400" w:hanging="266"/>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uprawnienia do projektowania w specjalności architektonicznej bez ograniczeń lub odpowiadające im równoważne uprawnienia budowlane, które zostały wydane na podstawie wcześniej obowiązujących przepisów, oraz</w:t>
      </w:r>
    </w:p>
    <w:p w:rsidR="00302087" w:rsidRPr="00302087" w:rsidRDefault="00302087" w:rsidP="00997788">
      <w:pPr>
        <w:numPr>
          <w:ilvl w:val="0"/>
          <w:numId w:val="65"/>
        </w:numPr>
        <w:spacing w:after="0" w:line="240" w:lineRule="auto"/>
        <w:ind w:left="1400" w:hanging="266"/>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doświadczenie w wykonaniu co najmniej 2 dokumentacji projektowych budowy lub przebudowy (w rozumieniu ustawy </w:t>
      </w:r>
      <w:r w:rsidRPr="00302087">
        <w:rPr>
          <w:rFonts w:ascii="Tahoma" w:eastAsia="Times New Roman" w:hAnsi="Tahoma" w:cs="Tahoma"/>
          <w:i/>
          <w:sz w:val="20"/>
          <w:szCs w:val="20"/>
          <w:lang w:eastAsia="pl-PL"/>
        </w:rPr>
        <w:t>Prawo budowlane</w:t>
      </w:r>
      <w:r w:rsidRPr="00302087">
        <w:rPr>
          <w:rFonts w:ascii="Tahoma" w:eastAsia="Times New Roman" w:hAnsi="Tahoma" w:cs="Tahoma"/>
          <w:sz w:val="20"/>
          <w:szCs w:val="20"/>
          <w:lang w:eastAsia="pl-PL"/>
        </w:rPr>
        <w:t xml:space="preserve">) budynku o powierzchni min. </w:t>
      </w:r>
      <w:smartTag w:uri="urn:schemas-microsoft-com:office:smarttags" w:element="metricconverter">
        <w:smartTagPr>
          <w:attr w:name="ProductID" w:val="2.300 m2"/>
        </w:smartTagPr>
        <w:r w:rsidRPr="00302087">
          <w:rPr>
            <w:rFonts w:ascii="Tahoma" w:eastAsia="Times New Roman" w:hAnsi="Tahoma" w:cs="Tahoma"/>
            <w:sz w:val="20"/>
            <w:szCs w:val="20"/>
            <w:lang w:eastAsia="pl-PL"/>
          </w:rPr>
          <w:t>2.300 m</w:t>
        </w:r>
        <w:r w:rsidRPr="00302087">
          <w:rPr>
            <w:rFonts w:ascii="Tahoma" w:eastAsia="Times New Roman" w:hAnsi="Tahoma" w:cs="Tahoma"/>
            <w:sz w:val="20"/>
            <w:szCs w:val="20"/>
            <w:vertAlign w:val="superscript"/>
            <w:lang w:eastAsia="pl-PL"/>
          </w:rPr>
          <w:t>2</w:t>
        </w:r>
      </w:smartTag>
      <w:r w:rsidRPr="00302087">
        <w:rPr>
          <w:rFonts w:ascii="Tahoma" w:eastAsia="Times New Roman" w:hAnsi="Tahoma" w:cs="Tahoma"/>
          <w:sz w:val="20"/>
          <w:szCs w:val="20"/>
          <w:lang w:eastAsia="pl-PL"/>
        </w:rPr>
        <w:t xml:space="preserve">; </w:t>
      </w:r>
    </w:p>
    <w:p w:rsidR="00302087" w:rsidRPr="00302087" w:rsidRDefault="00302087" w:rsidP="00997788">
      <w:pPr>
        <w:numPr>
          <w:ilvl w:val="3"/>
          <w:numId w:val="64"/>
        </w:num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projektant branży konstrukcyjnej</w:t>
      </w:r>
      <w:r w:rsidRPr="00302087">
        <w:rPr>
          <w:rFonts w:ascii="Tahoma" w:eastAsia="Times New Roman" w:hAnsi="Tahoma" w:cs="Tahoma"/>
          <w:sz w:val="20"/>
          <w:szCs w:val="20"/>
          <w:lang w:eastAsia="pl-PL"/>
        </w:rPr>
        <w:t xml:space="preserve"> posiadający (łącznie):</w:t>
      </w:r>
    </w:p>
    <w:p w:rsidR="00302087" w:rsidRPr="00302087" w:rsidRDefault="00302087" w:rsidP="00997788">
      <w:pPr>
        <w:numPr>
          <w:ilvl w:val="0"/>
          <w:numId w:val="66"/>
        </w:numPr>
        <w:spacing w:after="0" w:line="240" w:lineRule="auto"/>
        <w:ind w:left="1400" w:hanging="266"/>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uprawnienia do projektowania w specjalności </w:t>
      </w:r>
      <w:proofErr w:type="spellStart"/>
      <w:r w:rsidRPr="00302087">
        <w:rPr>
          <w:rFonts w:ascii="Tahoma" w:eastAsia="Times New Roman" w:hAnsi="Tahoma" w:cs="Tahoma"/>
          <w:sz w:val="20"/>
          <w:szCs w:val="20"/>
          <w:lang w:eastAsia="pl-PL"/>
        </w:rPr>
        <w:t>konstrukcyjno</w:t>
      </w:r>
      <w:proofErr w:type="spellEnd"/>
      <w:r w:rsidRPr="00302087">
        <w:rPr>
          <w:rFonts w:ascii="Tahoma" w:eastAsia="Times New Roman" w:hAnsi="Tahoma" w:cs="Tahoma"/>
          <w:sz w:val="20"/>
          <w:szCs w:val="20"/>
          <w:lang w:eastAsia="pl-PL"/>
        </w:rPr>
        <w:t xml:space="preserve"> - budowlanej bez ograniczeń lub odpowiadające im równoważne uprawnienia budowlane, które zostały wydane na podstawie wcześniej obowiązujących przepisów, oraz</w:t>
      </w:r>
    </w:p>
    <w:p w:rsidR="000D2FE8" w:rsidRPr="00224B20" w:rsidRDefault="00224B20" w:rsidP="00224B20">
      <w:pPr>
        <w:ind w:left="1134"/>
        <w:jc w:val="both"/>
        <w:rPr>
          <w:rFonts w:ascii="Tahoma" w:hAnsi="Tahoma" w:cs="Tahoma"/>
        </w:rPr>
      </w:pPr>
      <w:r w:rsidRPr="00224B20">
        <w:rPr>
          <w:rFonts w:ascii="Tahoma" w:hAnsi="Tahoma" w:cs="Tahoma"/>
          <w:sz w:val="20"/>
          <w:szCs w:val="20"/>
        </w:rPr>
        <w:t xml:space="preserve">b. </w:t>
      </w:r>
      <w:r w:rsidR="00302087" w:rsidRPr="00224B20">
        <w:rPr>
          <w:rFonts w:ascii="Tahoma" w:hAnsi="Tahoma" w:cs="Tahoma"/>
          <w:sz w:val="20"/>
          <w:szCs w:val="20"/>
        </w:rPr>
        <w:t xml:space="preserve">doświadczenie w wykonaniu co najmniej 2 dokumentacji projektowych budowy lub </w:t>
      </w:r>
      <w:r w:rsidRPr="00224B20">
        <w:rPr>
          <w:rFonts w:ascii="Tahoma" w:hAnsi="Tahoma" w:cs="Tahoma"/>
          <w:sz w:val="20"/>
          <w:szCs w:val="20"/>
        </w:rPr>
        <w:t xml:space="preserve">   </w:t>
      </w:r>
      <w:r w:rsidR="00302087" w:rsidRPr="00224B20">
        <w:rPr>
          <w:rFonts w:ascii="Tahoma" w:hAnsi="Tahoma" w:cs="Tahoma"/>
          <w:sz w:val="20"/>
          <w:szCs w:val="20"/>
        </w:rPr>
        <w:t xml:space="preserve">przebudowy (w rozumieniu ustawy </w:t>
      </w:r>
      <w:r w:rsidR="00302087" w:rsidRPr="00224B20">
        <w:rPr>
          <w:rFonts w:ascii="Tahoma" w:hAnsi="Tahoma" w:cs="Tahoma"/>
          <w:i/>
          <w:sz w:val="20"/>
          <w:szCs w:val="20"/>
        </w:rPr>
        <w:t>Prawo budowlane</w:t>
      </w:r>
      <w:r w:rsidR="00302087" w:rsidRPr="00224B20">
        <w:rPr>
          <w:rFonts w:ascii="Tahoma" w:hAnsi="Tahoma" w:cs="Tahoma"/>
          <w:sz w:val="20"/>
          <w:szCs w:val="20"/>
        </w:rPr>
        <w:t xml:space="preserve">) </w:t>
      </w:r>
      <w:r w:rsidR="002C541A" w:rsidRPr="00224B20">
        <w:rPr>
          <w:rFonts w:ascii="Tahoma" w:hAnsi="Tahoma" w:cs="Tahoma"/>
          <w:sz w:val="20"/>
          <w:szCs w:val="20"/>
        </w:rPr>
        <w:t>dwóch budynków o minimalnej powierzchni 2.500m</w:t>
      </w:r>
      <w:r w:rsidR="002C541A" w:rsidRPr="00224B20">
        <w:rPr>
          <w:rFonts w:ascii="Tahoma" w:hAnsi="Tahoma" w:cs="Tahoma"/>
          <w:sz w:val="20"/>
          <w:szCs w:val="20"/>
          <w:vertAlign w:val="superscript"/>
        </w:rPr>
        <w:t>2</w:t>
      </w:r>
      <w:r w:rsidR="002C541A" w:rsidRPr="00224B20">
        <w:rPr>
          <w:rFonts w:ascii="Tahoma" w:hAnsi="Tahoma" w:cs="Tahoma"/>
          <w:sz w:val="20"/>
          <w:szCs w:val="20"/>
        </w:rPr>
        <w:t xml:space="preserve"> i kubaturze 12 000m³, w tym jednego budynku użyteczności publicznej</w:t>
      </w:r>
    </w:p>
    <w:p w:rsidR="002C541A" w:rsidRPr="000D2FE8" w:rsidRDefault="00302087" w:rsidP="000D2FE8">
      <w:pPr>
        <w:pStyle w:val="Akapitzlist"/>
        <w:numPr>
          <w:ilvl w:val="3"/>
          <w:numId w:val="72"/>
        </w:numPr>
        <w:jc w:val="both"/>
        <w:rPr>
          <w:rFonts w:ascii="Tahoma" w:hAnsi="Tahoma" w:cs="Tahoma"/>
        </w:rPr>
      </w:pPr>
      <w:r w:rsidRPr="000D2FE8">
        <w:rPr>
          <w:rFonts w:ascii="Tahoma" w:hAnsi="Tahoma" w:cs="Tahoma"/>
          <w:b/>
        </w:rPr>
        <w:t>projektant branży sanitarnej</w:t>
      </w:r>
      <w:r w:rsidRPr="000D2FE8">
        <w:rPr>
          <w:rFonts w:ascii="Tahoma" w:hAnsi="Tahoma" w:cs="Tahoma"/>
        </w:rPr>
        <w:t xml:space="preserve"> posiadający</w:t>
      </w:r>
      <w:r w:rsidR="002C541A" w:rsidRPr="000D2FE8">
        <w:rPr>
          <w:rFonts w:ascii="Tahoma" w:hAnsi="Tahoma" w:cs="Tahoma"/>
        </w:rPr>
        <w:t xml:space="preserve"> łącznie</w:t>
      </w:r>
      <w:r w:rsidRPr="000D2FE8">
        <w:rPr>
          <w:rFonts w:ascii="Tahoma" w:hAnsi="Tahoma" w:cs="Tahoma"/>
        </w:rPr>
        <w:t xml:space="preserve"> uprawnienia do projektowania </w:t>
      </w:r>
      <w:r w:rsidRPr="000D2FE8">
        <w:rPr>
          <w:rFonts w:ascii="Tahoma" w:hAnsi="Tahoma" w:cs="Tahoma"/>
        </w:rPr>
        <w:br/>
        <w:t xml:space="preserve">w specjalności instalacyjnej w zakresie sieci, instalacji i urządzeń cieplnych, wentylacyjnych, gazowych, wodociągowych i kanalizacyjnych bez ograniczeń lub odpowiadające im równoważne uprawnienia budowlane do projektowania przyłączy oraz instalacji urządzeń cieplnych, wentylacyjnych, gazowych, wodociągowych i kanalizacyjnych </w:t>
      </w:r>
      <w:r w:rsidR="002C541A" w:rsidRPr="000D2FE8">
        <w:rPr>
          <w:rFonts w:ascii="Tahoma" w:hAnsi="Tahoma" w:cs="Tahoma"/>
        </w:rPr>
        <w:t xml:space="preserve"> budynku o minimalnej powierzchni 2.500m</w:t>
      </w:r>
      <w:r w:rsidR="002C541A" w:rsidRPr="000D2FE8">
        <w:rPr>
          <w:rFonts w:ascii="Tahoma" w:hAnsi="Tahoma" w:cs="Tahoma"/>
          <w:vertAlign w:val="superscript"/>
        </w:rPr>
        <w:t>2</w:t>
      </w:r>
      <w:r w:rsidR="002C541A" w:rsidRPr="000D2FE8">
        <w:rPr>
          <w:rFonts w:ascii="Tahoma" w:hAnsi="Tahoma" w:cs="Tahoma"/>
        </w:rPr>
        <w:t xml:space="preserve"> i kubaturze 12 000m³</w:t>
      </w:r>
      <w:r w:rsidRPr="000D2FE8">
        <w:rPr>
          <w:rFonts w:ascii="Tahoma" w:hAnsi="Tahoma" w:cs="Tahoma"/>
        </w:rPr>
        <w:t>, które zostały wydane na podstawie wcześniej obowiązujących przepisów;</w:t>
      </w:r>
    </w:p>
    <w:p w:rsidR="00302087" w:rsidRPr="000D2FE8" w:rsidRDefault="00302087" w:rsidP="000D2FE8">
      <w:pPr>
        <w:pStyle w:val="Akapitzlist"/>
        <w:numPr>
          <w:ilvl w:val="3"/>
          <w:numId w:val="72"/>
        </w:numPr>
        <w:jc w:val="both"/>
        <w:rPr>
          <w:rFonts w:ascii="Tahoma" w:hAnsi="Tahoma" w:cs="Tahoma"/>
        </w:rPr>
      </w:pPr>
      <w:r w:rsidRPr="000D2FE8">
        <w:rPr>
          <w:rFonts w:ascii="Tahoma" w:hAnsi="Tahoma" w:cs="Tahoma"/>
          <w:b/>
        </w:rPr>
        <w:t>projektant branży elektrycznej</w:t>
      </w:r>
      <w:r w:rsidRPr="000D2FE8">
        <w:rPr>
          <w:rFonts w:ascii="Tahoma" w:hAnsi="Tahoma" w:cs="Tahoma"/>
        </w:rPr>
        <w:t xml:space="preserve"> posiadający uprawnienia do projektowania w specjalności instalacyjnej w zakresie sieci, instalacji i urządzeń elektrycznych i elektroenergetycznych bez ograniczeń lub odpowiadające im równoważne uprawnienia budowlane do projektowania przyłączy oraz instalacji elektrycznej w b</w:t>
      </w:r>
      <w:r w:rsidR="002C541A" w:rsidRPr="000D2FE8">
        <w:rPr>
          <w:rFonts w:ascii="Tahoma" w:hAnsi="Tahoma" w:cs="Tahoma"/>
        </w:rPr>
        <w:t>udynku o kubaturze powyżej 2500</w:t>
      </w:r>
      <w:r w:rsidRPr="000D2FE8">
        <w:rPr>
          <w:rFonts w:ascii="Tahoma" w:hAnsi="Tahoma" w:cs="Tahoma"/>
        </w:rPr>
        <w:t>m</w:t>
      </w:r>
      <w:r w:rsidRPr="000D2FE8">
        <w:rPr>
          <w:rFonts w:ascii="Tahoma" w:hAnsi="Tahoma" w:cs="Tahoma"/>
          <w:vertAlign w:val="superscript"/>
        </w:rPr>
        <w:t>3</w:t>
      </w:r>
      <w:r w:rsidR="002C541A" w:rsidRPr="000D2FE8">
        <w:rPr>
          <w:rFonts w:ascii="Tahoma" w:hAnsi="Tahoma" w:cs="Tahoma"/>
          <w:vertAlign w:val="superscript"/>
        </w:rPr>
        <w:t xml:space="preserve">  </w:t>
      </w:r>
      <w:r w:rsidR="002C541A" w:rsidRPr="000D2FE8">
        <w:rPr>
          <w:rFonts w:ascii="Tahoma" w:hAnsi="Tahoma" w:cs="Tahoma"/>
        </w:rPr>
        <w:t>i kubaturze 12000m³</w:t>
      </w:r>
      <w:r w:rsidRPr="000D2FE8">
        <w:rPr>
          <w:rFonts w:ascii="Tahoma" w:hAnsi="Tahoma" w:cs="Tahoma"/>
        </w:rPr>
        <w:t>, które zostały wydane na podstawie wcześniej obowiązujących przepisów;</w:t>
      </w:r>
    </w:p>
    <w:p w:rsidR="00302087" w:rsidRDefault="00302087" w:rsidP="000D2FE8">
      <w:pPr>
        <w:numPr>
          <w:ilvl w:val="3"/>
          <w:numId w:val="72"/>
        </w:numPr>
        <w:spacing w:after="0" w:line="240" w:lineRule="auto"/>
        <w:ind w:left="1400" w:hanging="833"/>
        <w:jc w:val="both"/>
        <w:rPr>
          <w:rFonts w:ascii="Tahoma" w:eastAsia="Times New Roman" w:hAnsi="Tahoma" w:cs="Tahoma"/>
          <w:sz w:val="20"/>
          <w:szCs w:val="20"/>
          <w:lang w:eastAsia="pl-PL"/>
        </w:rPr>
      </w:pPr>
      <w:r w:rsidRPr="000D2FE8">
        <w:rPr>
          <w:rFonts w:ascii="Tahoma" w:eastAsia="Times New Roman" w:hAnsi="Tahoma" w:cs="Tahoma"/>
          <w:b/>
          <w:sz w:val="20"/>
          <w:szCs w:val="20"/>
          <w:lang w:eastAsia="pl-PL"/>
        </w:rPr>
        <w:t>projektant branży telekomunikacyjnej</w:t>
      </w:r>
      <w:r w:rsidRPr="000D2FE8">
        <w:rPr>
          <w:rFonts w:ascii="Tahoma" w:eastAsia="Times New Roman" w:hAnsi="Tahoma" w:cs="Tahoma"/>
          <w:sz w:val="20"/>
          <w:szCs w:val="20"/>
          <w:lang w:eastAsia="pl-PL"/>
        </w:rPr>
        <w:t xml:space="preserve"> posiadający uprawnienia do projektowania w specjalności instalacyjnej w zakresie sieci, instalacji i urządzeń telekomunikacyjnych co najmniej w ograniczonym zakresie lub odpowiadające im równoważne uprawnienia budowlane, które zostały wydane na podstawie wcześniej obowiązujących przepisów;</w:t>
      </w:r>
    </w:p>
    <w:p w:rsidR="00302087" w:rsidRPr="0042535F" w:rsidRDefault="00302087" w:rsidP="0042535F">
      <w:pPr>
        <w:numPr>
          <w:ilvl w:val="3"/>
          <w:numId w:val="72"/>
        </w:numPr>
        <w:spacing w:after="0" w:line="240" w:lineRule="auto"/>
        <w:ind w:left="1400" w:hanging="833"/>
        <w:jc w:val="both"/>
        <w:rPr>
          <w:rFonts w:ascii="Tahoma" w:eastAsia="Times New Roman" w:hAnsi="Tahoma" w:cs="Tahoma"/>
          <w:sz w:val="20"/>
          <w:szCs w:val="20"/>
          <w:lang w:eastAsia="pl-PL"/>
        </w:rPr>
      </w:pPr>
      <w:r w:rsidRPr="0042535F">
        <w:rPr>
          <w:rFonts w:ascii="Tahoma" w:eastAsia="Times New Roman" w:hAnsi="Tahoma" w:cs="Tahoma"/>
          <w:b/>
          <w:sz w:val="20"/>
          <w:szCs w:val="20"/>
          <w:lang w:eastAsia="pl-PL"/>
        </w:rPr>
        <w:t>projektant branży drogowej</w:t>
      </w:r>
      <w:r w:rsidRPr="0042535F">
        <w:rPr>
          <w:rFonts w:ascii="Tahoma" w:eastAsia="Times New Roman" w:hAnsi="Tahoma" w:cs="Tahoma"/>
          <w:sz w:val="20"/>
          <w:szCs w:val="20"/>
          <w:lang w:eastAsia="pl-PL"/>
        </w:rPr>
        <w:t xml:space="preserve"> posiadający uprawnienia do projektowania </w:t>
      </w:r>
      <w:r w:rsidRPr="0042535F">
        <w:rPr>
          <w:rFonts w:ascii="Tahoma" w:eastAsia="Times New Roman" w:hAnsi="Tahoma" w:cs="Tahoma"/>
          <w:sz w:val="20"/>
          <w:szCs w:val="20"/>
          <w:lang w:eastAsia="pl-PL"/>
        </w:rPr>
        <w:br/>
        <w:t xml:space="preserve">w specjalności inżynieryjnej drogowej co najmniej w ograniczonym zakresie lub odpowiadające </w:t>
      </w:r>
      <w:r w:rsidRPr="0042535F">
        <w:rPr>
          <w:rFonts w:ascii="Tahoma" w:eastAsia="Times New Roman" w:hAnsi="Tahoma" w:cs="Tahoma"/>
          <w:sz w:val="20"/>
          <w:szCs w:val="20"/>
          <w:lang w:eastAsia="pl-PL"/>
        </w:rPr>
        <w:lastRenderedPageBreak/>
        <w:t>im równoważne uprawnienia budowlane, które zostały wydane na podstawie wcześniej obowiązujących przepisów.</w:t>
      </w:r>
    </w:p>
    <w:p w:rsidR="00302087" w:rsidRPr="00302087" w:rsidRDefault="00302087" w:rsidP="00302087">
      <w:pPr>
        <w:spacing w:after="0" w:line="240" w:lineRule="auto"/>
        <w:ind w:firstLine="567"/>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Uwaga:</w:t>
      </w:r>
    </w:p>
    <w:p w:rsidR="00302087" w:rsidRPr="00302087" w:rsidRDefault="00302087" w:rsidP="00302087">
      <w:pPr>
        <w:spacing w:after="0" w:line="240" w:lineRule="auto"/>
        <w:ind w:left="851"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 xml:space="preserve">Zamawiający określając wymogi w zakresie posiadanych uprawnień budowlanych, dopuszcza odpowiadające im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w:t>
      </w:r>
      <w:r w:rsidRPr="00302087">
        <w:rPr>
          <w:rFonts w:ascii="Tahoma" w:eastAsia="Times New Roman" w:hAnsi="Tahoma" w:cs="Tahoma"/>
          <w:i/>
          <w:sz w:val="20"/>
          <w:szCs w:val="20"/>
          <w:lang w:eastAsia="pl-PL"/>
        </w:rPr>
        <w:t>o zasadach uznawania kwalifikacji zawodowych nabytych w państwach członkowskich Unii Europejskiej</w:t>
      </w:r>
      <w:r w:rsidRPr="00302087">
        <w:rPr>
          <w:rFonts w:ascii="Tahoma" w:eastAsia="Times New Roman" w:hAnsi="Tahoma" w:cs="Tahoma"/>
          <w:sz w:val="20"/>
          <w:szCs w:val="20"/>
          <w:lang w:eastAsia="pl-PL"/>
        </w:rPr>
        <w:t xml:space="preserve">                 (Dz. U. z 2016 r. poz. 65); </w:t>
      </w:r>
    </w:p>
    <w:p w:rsidR="00302087" w:rsidRPr="00302087" w:rsidRDefault="00302087" w:rsidP="00302087">
      <w:pPr>
        <w:spacing w:after="0" w:line="240" w:lineRule="auto"/>
        <w:ind w:left="851"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Zamawiający dopuszcza łączenie kilku funkcji przez osobę wskazaną przez Wykonawcę, pod warunkiem, że osoba ta spełnia łącznie wymagania w ww. zakresie uprawnień budowlanych i doświadczenia;</w:t>
      </w:r>
    </w:p>
    <w:p w:rsidR="00302087" w:rsidRDefault="00302087" w:rsidP="00302087">
      <w:pPr>
        <w:spacing w:after="0" w:line="240" w:lineRule="auto"/>
        <w:ind w:left="851"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3) </w:t>
      </w:r>
      <w:r w:rsidRPr="00302087">
        <w:rPr>
          <w:rFonts w:ascii="Tahoma" w:eastAsia="Times New Roman" w:hAnsi="Tahoma" w:cs="Tahoma"/>
          <w:sz w:val="20"/>
          <w:szCs w:val="20"/>
          <w:lang w:eastAsia="pl-PL"/>
        </w:rPr>
        <w:tab/>
        <w:t>przez doświadczenie osób, o których mowa w pkt 5.1.2 SIWZ określone jako okres czasu (np. 2 lata, 12 miesięcy) należy rozumieć łączny okres liczony jako suma okresów kalendarzowych, w których było zdobywane doświadczenie, przy czym przez 1 rok Zamawiający rozumie łącznie pełnych 12 miesięcy. Zamawiający nie dopuszcza sumowania okresów doświadczenia lub praktyki zdobywanych przy realizacji różnych zadań toczących się równolegle, w tym samym czasie.</w:t>
      </w:r>
    </w:p>
    <w:p w:rsidR="000270F1" w:rsidRDefault="000270F1" w:rsidP="000270F1">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5.1.3. Posiadający środki finansowe lub zdolność kredytową w wysokości co najmniej </w:t>
      </w:r>
      <w:r w:rsidRPr="000270F1">
        <w:rPr>
          <w:rFonts w:ascii="Tahoma" w:eastAsia="Times New Roman" w:hAnsi="Tahoma" w:cs="Tahoma"/>
          <w:b/>
          <w:sz w:val="20"/>
          <w:szCs w:val="20"/>
          <w:lang w:eastAsia="pl-PL"/>
        </w:rPr>
        <w:t>7 000 000,00zł</w:t>
      </w:r>
      <w:r>
        <w:rPr>
          <w:rFonts w:ascii="Tahoma" w:eastAsia="Times New Roman" w:hAnsi="Tahoma" w:cs="Tahoma"/>
          <w:sz w:val="20"/>
          <w:szCs w:val="20"/>
          <w:lang w:eastAsia="pl-PL"/>
        </w:rPr>
        <w:t xml:space="preserve"> (siedem milionów złotych 00/100). Wykonawca przedstawi informację banku lub spółdzielczej kasy oszczędnościowo-kredytowej potwierdzającej wysokość posiadanych środków finansowych lub zdolność kredytową </w:t>
      </w:r>
      <w:r w:rsidR="000420A5">
        <w:rPr>
          <w:rFonts w:ascii="Tahoma" w:eastAsia="Times New Roman" w:hAnsi="Tahoma" w:cs="Tahoma"/>
          <w:sz w:val="20"/>
          <w:szCs w:val="20"/>
          <w:lang w:eastAsia="pl-PL"/>
        </w:rPr>
        <w:t>wykonawcy, w okresie nie wcześniejszym niż 1 miesiąc przed upływem terminu składania ofert albo wniosków o dopuszczenie do udziału w postępowaniu</w:t>
      </w:r>
    </w:p>
    <w:p w:rsidR="000420A5" w:rsidRDefault="000420A5" w:rsidP="000270F1">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5.1.4. wykazujący w trzech ostatnich latach obrachunkowych wartość sprzedaży budowlanej  na poziomie min 25 000 000,00 w każdym roku. Dla spełnienia powyższego warunku wykonawca przedłoży sprawozdanie finansowe 3 ostatnich lat.</w:t>
      </w:r>
      <w:bookmarkStart w:id="8" w:name="_GoBack"/>
      <w:bookmarkEnd w:id="8"/>
      <w:r>
        <w:rPr>
          <w:rFonts w:ascii="Tahoma" w:eastAsia="Times New Roman" w:hAnsi="Tahoma" w:cs="Tahoma"/>
          <w:sz w:val="20"/>
          <w:szCs w:val="20"/>
          <w:lang w:eastAsia="pl-PL"/>
        </w:rPr>
        <w:t xml:space="preserve"> </w:t>
      </w:r>
    </w:p>
    <w:p w:rsidR="000270F1" w:rsidRPr="00302087" w:rsidRDefault="000270F1" w:rsidP="00302087">
      <w:pPr>
        <w:spacing w:after="0" w:line="240" w:lineRule="auto"/>
        <w:ind w:left="851" w:hanging="284"/>
        <w:jc w:val="both"/>
        <w:rPr>
          <w:rFonts w:ascii="Tahoma" w:eastAsia="Times New Roman" w:hAnsi="Tahoma" w:cs="Tahoma"/>
          <w:sz w:val="20"/>
          <w:szCs w:val="20"/>
          <w:lang w:eastAsia="pl-PL"/>
        </w:rPr>
      </w:pPr>
    </w:p>
    <w:p w:rsidR="00302087" w:rsidRPr="00302087" w:rsidRDefault="00302087" w:rsidP="00302087">
      <w:pPr>
        <w:numPr>
          <w:ilvl w:val="1"/>
          <w:numId w:val="3"/>
        </w:numPr>
        <w:spacing w:before="120" w:after="0" w:line="240" w:lineRule="auto"/>
        <w:ind w:left="561" w:hanging="561"/>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Niewykluczeni</w:t>
      </w:r>
      <w:r w:rsidRPr="00302087">
        <w:rPr>
          <w:rFonts w:ascii="Tahoma" w:eastAsia="Times New Roman" w:hAnsi="Tahoma" w:cs="Tahoma"/>
          <w:sz w:val="20"/>
          <w:szCs w:val="20"/>
          <w:lang w:eastAsia="pl-PL"/>
        </w:rPr>
        <w:t xml:space="preserve"> na podstawie art. 24 ust. 1 i 5 pkt 1) i 8)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z zachowaniem przepisów                      art. 24 ust. 7-10 i 12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w związku z brakiem podstaw do wykluczenia z uwagi na                          nw. okoliczności: </w:t>
      </w:r>
    </w:p>
    <w:p w:rsidR="00302087" w:rsidRPr="00302087" w:rsidRDefault="00302087" w:rsidP="00302087">
      <w:pPr>
        <w:numPr>
          <w:ilvl w:val="3"/>
          <w:numId w:val="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wykonawca będący osobą fizyczną, którego prawomocnie skazano za przestępstwo:</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a) </w:t>
      </w:r>
      <w:r w:rsidRPr="00302087">
        <w:rPr>
          <w:rFonts w:ascii="Tahoma" w:eastAsia="Times New Roman" w:hAnsi="Tahoma" w:cs="Tahoma"/>
          <w:bCs/>
          <w:sz w:val="20"/>
          <w:szCs w:val="20"/>
          <w:lang w:eastAsia="pl-PL"/>
        </w:rPr>
        <w:tab/>
        <w:t>o którym mowa w</w:t>
      </w:r>
      <w:r w:rsidRPr="00302087">
        <w:rPr>
          <w:rFonts w:ascii="Tahoma" w:eastAsia="Times New Roman" w:hAnsi="Tahoma" w:cs="Tahoma"/>
          <w:bCs/>
          <w:sz w:val="20"/>
          <w:szCs w:val="20"/>
          <w:lang w:eastAsia="pl-PL"/>
        </w:rPr>
        <w:softHyphen/>
        <w:t xml:space="preserve"> art. 165a, art. 181–188, art. 189a, art. 218–221, art. 228–230a, art. 250a, art. 258 lub art. 270–309 ustawy z dnia 6 czerwca 1997 r. – </w:t>
      </w:r>
      <w:r w:rsidRPr="00302087">
        <w:rPr>
          <w:rFonts w:ascii="Tahoma" w:eastAsia="Times New Roman" w:hAnsi="Tahoma" w:cs="Tahoma"/>
          <w:bCs/>
          <w:i/>
          <w:sz w:val="20"/>
          <w:szCs w:val="20"/>
          <w:lang w:eastAsia="pl-PL"/>
        </w:rPr>
        <w:t>Kodeks karny</w:t>
      </w:r>
      <w:r w:rsidRPr="00302087">
        <w:rPr>
          <w:rFonts w:ascii="Tahoma" w:eastAsia="Times New Roman" w:hAnsi="Tahoma" w:cs="Tahoma"/>
          <w:bCs/>
          <w:sz w:val="20"/>
          <w:szCs w:val="20"/>
          <w:lang w:eastAsia="pl-PL"/>
        </w:rPr>
        <w:t xml:space="preserve"> (Dz. U. poz. 553, z </w:t>
      </w:r>
      <w:proofErr w:type="spellStart"/>
      <w:r w:rsidRPr="00302087">
        <w:rPr>
          <w:rFonts w:ascii="Tahoma" w:eastAsia="Times New Roman" w:hAnsi="Tahoma" w:cs="Tahoma"/>
          <w:bCs/>
          <w:sz w:val="20"/>
          <w:szCs w:val="20"/>
          <w:lang w:eastAsia="pl-PL"/>
        </w:rPr>
        <w:t>późn</w:t>
      </w:r>
      <w:proofErr w:type="spellEnd"/>
      <w:r w:rsidRPr="00302087">
        <w:rPr>
          <w:rFonts w:ascii="Tahoma" w:eastAsia="Times New Roman" w:hAnsi="Tahoma" w:cs="Tahoma"/>
          <w:bCs/>
          <w:sz w:val="20"/>
          <w:szCs w:val="20"/>
          <w:lang w:eastAsia="pl-PL"/>
        </w:rPr>
        <w:t>. zm.) lub</w:t>
      </w:r>
      <w:r w:rsidRPr="00302087">
        <w:rPr>
          <w:rFonts w:ascii="Tahoma" w:eastAsia="Times New Roman" w:hAnsi="Tahoma" w:cs="Tahoma"/>
          <w:bCs/>
          <w:sz w:val="20"/>
          <w:szCs w:val="20"/>
          <w:lang w:eastAsia="pl-PL"/>
        </w:rPr>
        <w:softHyphen/>
        <w:t xml:space="preserve">                      art. 46 lub art. 48 ustawy z dnia 25 czerwca 2010 r. </w:t>
      </w:r>
      <w:r w:rsidRPr="00302087">
        <w:rPr>
          <w:rFonts w:ascii="Tahoma" w:eastAsia="Times New Roman" w:hAnsi="Tahoma" w:cs="Tahoma"/>
          <w:bCs/>
          <w:i/>
          <w:sz w:val="20"/>
          <w:szCs w:val="20"/>
          <w:lang w:eastAsia="pl-PL"/>
        </w:rPr>
        <w:t>o sporcie</w:t>
      </w:r>
      <w:r w:rsidRPr="00302087">
        <w:rPr>
          <w:rFonts w:ascii="Tahoma" w:eastAsia="Times New Roman" w:hAnsi="Tahoma" w:cs="Tahoma"/>
          <w:bCs/>
          <w:sz w:val="20"/>
          <w:szCs w:val="20"/>
          <w:lang w:eastAsia="pl-PL"/>
        </w:rPr>
        <w:t xml:space="preserve"> (Dz. U. z 2016 r. poz. 176),</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b) </w:t>
      </w:r>
      <w:r w:rsidRPr="00302087">
        <w:rPr>
          <w:rFonts w:ascii="Tahoma" w:eastAsia="Times New Roman" w:hAnsi="Tahoma" w:cs="Tahoma"/>
          <w:bCs/>
          <w:sz w:val="20"/>
          <w:szCs w:val="20"/>
          <w:lang w:eastAsia="pl-PL"/>
        </w:rPr>
        <w:tab/>
        <w:t xml:space="preserve">o charakterze terrorystycznym, o którym mowa w art. 115 § 20 ustawy z dnia 6 czerwca 1997 r. – </w:t>
      </w:r>
      <w:r w:rsidRPr="00302087">
        <w:rPr>
          <w:rFonts w:ascii="Tahoma" w:eastAsia="Times New Roman" w:hAnsi="Tahoma" w:cs="Tahoma"/>
          <w:bCs/>
          <w:i/>
          <w:sz w:val="20"/>
          <w:szCs w:val="20"/>
          <w:lang w:eastAsia="pl-PL"/>
        </w:rPr>
        <w:t>Kodeks karny</w:t>
      </w:r>
      <w:r w:rsidRPr="00302087">
        <w:rPr>
          <w:rFonts w:ascii="Tahoma" w:eastAsia="Times New Roman" w:hAnsi="Tahoma" w:cs="Tahoma"/>
          <w:bCs/>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c) </w:t>
      </w:r>
      <w:r w:rsidRPr="00302087">
        <w:rPr>
          <w:rFonts w:ascii="Tahoma" w:eastAsia="Times New Roman" w:hAnsi="Tahoma" w:cs="Tahoma"/>
          <w:bCs/>
          <w:sz w:val="20"/>
          <w:szCs w:val="20"/>
          <w:lang w:eastAsia="pl-PL"/>
        </w:rPr>
        <w:tab/>
        <w:t>skarbowe,</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d) </w:t>
      </w:r>
      <w:r w:rsidRPr="00302087">
        <w:rPr>
          <w:rFonts w:ascii="Tahoma" w:eastAsia="Times New Roman" w:hAnsi="Tahoma" w:cs="Tahoma"/>
          <w:bCs/>
          <w:sz w:val="20"/>
          <w:szCs w:val="20"/>
          <w:lang w:eastAsia="pl-PL"/>
        </w:rPr>
        <w:tab/>
        <w:t xml:space="preserve">o którym mowa w art. 9 lub art. 10 ustawy z dnia 15 czerwca 2012 r. </w:t>
      </w:r>
      <w:r w:rsidRPr="00302087">
        <w:rPr>
          <w:rFonts w:ascii="Tahoma" w:eastAsia="Times New Roman" w:hAnsi="Tahoma" w:cs="Tahoma"/>
          <w:bCs/>
          <w:i/>
          <w:sz w:val="20"/>
          <w:szCs w:val="20"/>
          <w:lang w:eastAsia="pl-PL"/>
        </w:rPr>
        <w:t>o skutkach powierzania wykonywania pracy cudzoziemcom przebywającym wbrew przepisom na terytorium Rzeczypospolitej Polskiej</w:t>
      </w:r>
      <w:r w:rsidRPr="00302087">
        <w:rPr>
          <w:rFonts w:ascii="Tahoma" w:eastAsia="Times New Roman" w:hAnsi="Tahoma" w:cs="Tahoma"/>
          <w:bCs/>
          <w:sz w:val="20"/>
          <w:szCs w:val="20"/>
          <w:lang w:eastAsia="pl-PL"/>
        </w:rPr>
        <w:t xml:space="preserve"> (Dz. U. poz. 769);</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wykonawca, jeżeli urzędującego członka jego organu zarządzającego lub nadzorczego, wspólnika spółki w spółce jawnej lub partnerskiej albo komplementariusza w spółce komandytowej lub komandytowo-akcyjnej lub prokurenta prawomocnie skazano za przestępstwo, o którym mowa w pkt 5.2.1) SIWZ;</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wykonawca,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wykonawca, który w wyniku zamierzonego działania lub rażącego niedbalstwa wprowadził zamawiającego w błąd przy przedstawieniu informacji, że nie podlega wykluczeniu, spełnia warunki udziału w postępowaniu lub obiektywne i niedyskryminacyjne kryteria selekcji, lub który zataił te informacje lub nie jest w stanie przedstawić wymaganych dokumentów;</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lastRenderedPageBreak/>
        <w:t>wykonawca, który w wyniku lekkomyślności lub niedbalstwa przedstawił informacje wprowadzające w błąd zamawiającego, mogące mieć istotny wpływ na decyzje podejmowane przez zamawiającego w postępowaniu o udzielenie zamówienia;</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wykonawca, który bezprawnie wpływał lub próbował wpłynąć na czynności zamawiającego lub pozyskać informacje poufne, mogące dać mu przewagę w postępowaniu o udzielenie zamówienia;</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wykonawca,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wykonawca, który z innymi wykonawcami zawarł porozumienie mające na celu zakłócenie konkurencji między wykonawcami w postępowaniu o udzielenie zamówienia, co zamawiający jest w stanie wykazać za pomocą stosownych środków dowodowych;</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wykonawca będącego podmiotem zbiorowym, wobec którego sąd orzekł zakaz ubiegania się o zamówienia publiczne na podstawie ustawy z dnia 28 października 2002 r. </w:t>
      </w:r>
      <w:r w:rsidRPr="00302087">
        <w:rPr>
          <w:rFonts w:ascii="Tahoma" w:eastAsia="Times New Roman" w:hAnsi="Tahoma" w:cs="Tahoma"/>
          <w:bCs/>
          <w:i/>
          <w:sz w:val="20"/>
          <w:szCs w:val="20"/>
          <w:lang w:eastAsia="pl-PL"/>
        </w:rPr>
        <w:t>o odpowiedzialności podmiotów zbiorowych za czyny zabronione pod groźbą kary</w:t>
      </w:r>
      <w:r w:rsidRPr="00302087">
        <w:rPr>
          <w:rFonts w:ascii="Tahoma" w:eastAsia="Times New Roman" w:hAnsi="Tahoma" w:cs="Tahoma"/>
          <w:bCs/>
          <w:sz w:val="20"/>
          <w:szCs w:val="20"/>
          <w:lang w:eastAsia="pl-PL"/>
        </w:rPr>
        <w:t xml:space="preserve"> (Dz. U. z 2015 r. poz. 1212, 1844 i 1855 oraz z 2016 r. poz. 437 i 544);</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wykonawca, wobec którego orzeczono tytułem środka zapobiegawczego zakaz ubiegania się o zamówienia publiczne;</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wykonawców, którzy należąc do tej samej grupy kapitałowej, w rozumieniu ustawy z dnia 16 lutego 2007 r. </w:t>
      </w:r>
      <w:r w:rsidRPr="00302087">
        <w:rPr>
          <w:rFonts w:ascii="Tahoma" w:eastAsia="Times New Roman" w:hAnsi="Tahoma" w:cs="Tahoma"/>
          <w:i/>
          <w:sz w:val="20"/>
          <w:szCs w:val="20"/>
          <w:lang w:eastAsia="pl-PL"/>
        </w:rPr>
        <w:t>o ochronie konkurencji i konsumentów</w:t>
      </w:r>
      <w:r w:rsidRPr="00302087">
        <w:rPr>
          <w:rFonts w:ascii="Tahoma" w:eastAsia="Times New Roman" w:hAnsi="Tahoma" w:cs="Tahoma"/>
          <w:sz w:val="20"/>
          <w:szCs w:val="20"/>
          <w:lang w:eastAsia="pl-PL"/>
        </w:rPr>
        <w:t xml:space="preserve">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w:t>
      </w:r>
      <w:r w:rsidRPr="00302087">
        <w:rPr>
          <w:rFonts w:ascii="Tahoma" w:eastAsia="Times New Roman" w:hAnsi="Tahoma" w:cs="Tahoma"/>
          <w:bCs/>
          <w:sz w:val="20"/>
          <w:szCs w:val="20"/>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Pr="00302087">
        <w:rPr>
          <w:rFonts w:ascii="Tahoma" w:eastAsia="Times New Roman" w:hAnsi="Tahoma" w:cs="Tahoma"/>
          <w:bCs/>
          <w:i/>
          <w:sz w:val="20"/>
          <w:szCs w:val="20"/>
          <w:lang w:eastAsia="pl-PL"/>
        </w:rPr>
        <w:t>Prawo restrukturyzacyjne</w:t>
      </w:r>
      <w:r w:rsidRPr="00302087">
        <w:rPr>
          <w:rFonts w:ascii="Tahoma" w:eastAsia="Times New Roman" w:hAnsi="Tahoma" w:cs="Tahoma"/>
          <w:bCs/>
          <w:sz w:val="20"/>
          <w:szCs w:val="20"/>
          <w:lang w:eastAsia="pl-PL"/>
        </w:rPr>
        <w:t xml:space="preserv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302087">
        <w:rPr>
          <w:rFonts w:ascii="Tahoma" w:eastAsia="Times New Roman" w:hAnsi="Tahoma" w:cs="Tahoma"/>
          <w:bCs/>
          <w:i/>
          <w:sz w:val="20"/>
          <w:szCs w:val="20"/>
          <w:lang w:eastAsia="pl-PL"/>
        </w:rPr>
        <w:t>Prawo upadłościowe</w:t>
      </w:r>
      <w:r w:rsidRPr="00302087">
        <w:rPr>
          <w:rFonts w:ascii="Tahoma" w:eastAsia="Times New Roman" w:hAnsi="Tahoma" w:cs="Tahoma"/>
          <w:bCs/>
          <w:sz w:val="20"/>
          <w:szCs w:val="20"/>
          <w:lang w:eastAsia="pl-PL"/>
        </w:rPr>
        <w:t xml:space="preserve"> (Dz. U. z 2015 r. poz. 233, 978, 1166, 1259 i 1844 oraz z 2016 r. poz. 615);</w:t>
      </w:r>
    </w:p>
    <w:p w:rsidR="00302087" w:rsidRPr="00302087" w:rsidRDefault="00302087" w:rsidP="00302087">
      <w:pPr>
        <w:numPr>
          <w:ilvl w:val="0"/>
          <w:numId w:val="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302087">
        <w:rPr>
          <w:rFonts w:ascii="Tahoma" w:eastAsia="Times New Roman" w:hAnsi="Tahoma" w:cs="Tahoma"/>
          <w:bCs/>
          <w:sz w:val="20"/>
          <w:szCs w:val="20"/>
          <w:lang w:eastAsia="pl-PL"/>
        </w:rPr>
        <w:t>pzp</w:t>
      </w:r>
      <w:proofErr w:type="spellEnd"/>
      <w:r w:rsidRPr="00302087">
        <w:rPr>
          <w:rFonts w:ascii="Tahoma" w:eastAsia="Times New Roman" w:hAnsi="Tahoma" w:cs="Tahoma"/>
          <w:bCs/>
          <w:sz w:val="20"/>
          <w:szCs w:val="20"/>
          <w:lang w:eastAsia="pl-PL"/>
        </w:rPr>
        <w:t>, chyba że wykonawca dokonał płatności należnych podatków, opłat lub składek na ubezpieczenia społeczne lub zdrowotne wraz z odsetkami lub grzywnami lub zawarł wiążące porozumienie w sprawie spłaty tych należności.</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5.3. </w:t>
      </w:r>
      <w:r w:rsidRPr="00302087">
        <w:rPr>
          <w:rFonts w:ascii="Tahoma" w:eastAsia="Times New Roman" w:hAnsi="Tahoma" w:cs="Tahoma"/>
          <w:sz w:val="20"/>
          <w:szCs w:val="20"/>
          <w:lang w:eastAsia="pl-PL"/>
        </w:rPr>
        <w:tab/>
      </w:r>
      <w:r w:rsidRPr="00302087">
        <w:rPr>
          <w:rFonts w:ascii="Tahoma" w:eastAsia="Times New Roman" w:hAnsi="Tahoma" w:cs="Tahoma"/>
          <w:bCs/>
          <w:sz w:val="20"/>
          <w:szCs w:val="20"/>
          <w:lang w:eastAsia="pl-PL"/>
        </w:rPr>
        <w:t xml:space="preserve">Wykonawca, który nie wykaże, iż spełnia wszystkie warunki określone w pkt 5.1. SIWZ lub nie wykaże braku podstaw do wykluczenia, o których mowa w pkt 5.2. SIWZ zostanie wykluczony </w:t>
      </w:r>
      <w:r w:rsidRPr="00302087">
        <w:rPr>
          <w:rFonts w:ascii="Tahoma" w:eastAsia="Times New Roman" w:hAnsi="Tahoma" w:cs="Tahoma"/>
          <w:bCs/>
          <w:sz w:val="20"/>
          <w:szCs w:val="20"/>
          <w:lang w:eastAsia="pl-PL"/>
        </w:rPr>
        <w:br/>
        <w:t>z udziału w postępowaniu.</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5.4. </w:t>
      </w:r>
      <w:r w:rsidRPr="00302087">
        <w:rPr>
          <w:rFonts w:ascii="Tahoma" w:eastAsia="Times New Roman" w:hAnsi="Tahoma" w:cs="Tahoma"/>
          <w:bCs/>
          <w:sz w:val="20"/>
          <w:szCs w:val="20"/>
          <w:lang w:eastAsia="pl-PL"/>
        </w:rPr>
        <w:tab/>
      </w:r>
      <w:r w:rsidRPr="00302087">
        <w:rPr>
          <w:rFonts w:ascii="Tahoma" w:eastAsia="Times New Roman" w:hAnsi="Tahoma" w:cs="Tahoma"/>
          <w:sz w:val="20"/>
          <w:szCs w:val="20"/>
          <w:lang w:eastAsia="pl-PL"/>
        </w:rPr>
        <w:t xml:space="preserve">Ocena spełniania warunków udziału w postępowaniu oraz ocena braku podstaw do wykluczenia zostaną dokonane zgodnie z formułą „spełnia – nie spełnia”, w oparciu o informacje zawarte </w:t>
      </w:r>
      <w:r w:rsidRPr="00302087">
        <w:rPr>
          <w:rFonts w:ascii="Tahoma" w:eastAsia="Times New Roman" w:hAnsi="Tahoma" w:cs="Tahoma"/>
          <w:sz w:val="20"/>
          <w:szCs w:val="20"/>
          <w:lang w:eastAsia="pl-PL"/>
        </w:rPr>
        <w:br/>
        <w:t>w dokumentach i oświadczeniach wyszczególnionych w pkt 7.1.2) - 7.1.3) SIWZ oraz 7.2. – 7.3 SIWZ.</w:t>
      </w: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9" w:name="_Toc506209393"/>
      <w:r w:rsidRPr="00302087">
        <w:rPr>
          <w:rFonts w:ascii="Tahoma" w:eastAsia="Times New Roman" w:hAnsi="Tahoma" w:cs="Times New Roman"/>
          <w:b/>
          <w:sz w:val="20"/>
          <w:szCs w:val="20"/>
          <w:lang w:eastAsia="pl-PL"/>
        </w:rPr>
        <w:t xml:space="preserve">6. </w:t>
      </w:r>
      <w:r w:rsidRPr="00302087">
        <w:rPr>
          <w:rFonts w:ascii="Tahoma" w:eastAsia="Times New Roman" w:hAnsi="Tahoma" w:cs="Times New Roman"/>
          <w:b/>
          <w:sz w:val="20"/>
          <w:szCs w:val="20"/>
          <w:lang w:eastAsia="pl-PL"/>
        </w:rPr>
        <w:tab/>
        <w:t>Poleganie na zdolnościach innych Wykonawców:</w:t>
      </w:r>
      <w:bookmarkEnd w:id="9"/>
      <w:r w:rsidRPr="00302087">
        <w:rPr>
          <w:rFonts w:ascii="Tahoma" w:eastAsia="Times New Roman" w:hAnsi="Tahoma" w:cs="Times New Roman"/>
          <w:b/>
          <w:sz w:val="20"/>
          <w:szCs w:val="20"/>
          <w:lang w:eastAsia="pl-PL"/>
        </w:rPr>
        <w:t xml:space="preserve"> </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6.1.</w:t>
      </w: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 xml:space="preserve">Wykonawca może polegać na zdolnościach </w:t>
      </w:r>
      <w:r w:rsidRPr="00302087">
        <w:rPr>
          <w:rFonts w:ascii="Tahoma" w:eastAsia="Times New Roman" w:hAnsi="Tahoma" w:cs="Tahoma"/>
          <w:sz w:val="20"/>
          <w:szCs w:val="20"/>
          <w:u w:val="single"/>
          <w:lang w:eastAsia="pl-PL"/>
        </w:rPr>
        <w:t>technicznych lub zawodowych lub sytuacji finansowej lub ekonomicznej</w:t>
      </w:r>
      <w:r w:rsidRPr="00302087">
        <w:rPr>
          <w:rFonts w:ascii="Tahoma" w:eastAsia="Times New Roman" w:hAnsi="Tahoma" w:cs="Tahoma"/>
          <w:sz w:val="20"/>
          <w:szCs w:val="20"/>
          <w:lang w:eastAsia="pl-PL"/>
        </w:rPr>
        <w:t xml:space="preserve"> innych podmiotów, niezależnie od charakteru prawnego łączącego go z nimi stosunków, z zachowaniem postanowień pkt 12 SIWZ. </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6.2.  W odniesieniu do warunków dotyczących wykształcenia, kwalifikacji zawodowych lub doświadczenia, Wykonawcy mogą polegać na zdolnościach innych podmiotów, jeżeli podmioty te </w:t>
      </w:r>
      <w:r w:rsidRPr="00302087">
        <w:rPr>
          <w:rFonts w:ascii="Tahoma" w:eastAsia="Times New Roman" w:hAnsi="Tahoma" w:cs="Tahoma"/>
          <w:b/>
          <w:sz w:val="20"/>
          <w:szCs w:val="20"/>
          <w:lang w:eastAsia="pl-PL"/>
        </w:rPr>
        <w:t>zrealizują</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roboty budowlane lub usługi</w:t>
      </w:r>
      <w:r w:rsidRPr="00302087">
        <w:rPr>
          <w:rFonts w:ascii="Tahoma" w:eastAsia="Times New Roman" w:hAnsi="Tahoma" w:cs="Tahoma"/>
          <w:sz w:val="20"/>
          <w:szCs w:val="20"/>
          <w:lang w:eastAsia="pl-PL"/>
        </w:rPr>
        <w:t xml:space="preserve">, do realizacji których te zdolności są wymagane. Wykonawca, który polega na sytuacji finansowej lub ekonomicznej innych podmiotów, </w:t>
      </w:r>
      <w:r w:rsidRPr="00302087">
        <w:rPr>
          <w:rFonts w:ascii="Tahoma" w:eastAsia="Times New Roman" w:hAnsi="Tahoma" w:cs="Tahoma"/>
          <w:b/>
          <w:sz w:val="20"/>
          <w:szCs w:val="20"/>
          <w:lang w:eastAsia="pl-PL"/>
        </w:rPr>
        <w:t>odpowiada solidarnie</w:t>
      </w:r>
      <w:r w:rsidRPr="00302087">
        <w:rPr>
          <w:rFonts w:ascii="Tahoma" w:eastAsia="Times New Roman" w:hAnsi="Tahoma" w:cs="Tahoma"/>
          <w:sz w:val="20"/>
          <w:szCs w:val="20"/>
          <w:lang w:eastAsia="pl-PL"/>
        </w:rPr>
        <w:t xml:space="preserve"> z podmiotem, które </w:t>
      </w:r>
      <w:r w:rsidRPr="00302087">
        <w:rPr>
          <w:rFonts w:ascii="Tahoma" w:eastAsia="Times New Roman" w:hAnsi="Tahoma" w:cs="Tahoma"/>
          <w:sz w:val="20"/>
          <w:szCs w:val="20"/>
          <w:lang w:eastAsia="pl-PL"/>
        </w:rPr>
        <w:lastRenderedPageBreak/>
        <w:t>zobowiązał się do udostępnienia zasobów, za szkodę poniesioną przez Zamawiającego powstałą wskutek nieudostępnienia tych zasobów, chyba że za nieudostępnienie zasobów  nie ponosi winy.</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6.3. </w:t>
      </w:r>
      <w:r w:rsidRPr="00302087">
        <w:rPr>
          <w:rFonts w:ascii="Tahoma" w:eastAsia="Times New Roman" w:hAnsi="Tahoma" w:cs="Tahoma"/>
          <w:sz w:val="20"/>
          <w:szCs w:val="20"/>
          <w:lang w:eastAsia="pl-PL"/>
        </w:rPr>
        <w:tab/>
        <w:t xml:space="preserve">W celu oceny, czy Wykonawca polegając na zdolnościach lub sytuacji innych podmiotów będzie dysponował tymi zasobami w stopniu niezbędnym dla należytego wykonania zamówienia publicznego oraz oceny, czy stosunek łączący Wykonawcę z tymi podmiotami gwarantuje rzeczywisty dostęp do ich zasobów Wykonawca zobowiązany jest udowodnić Zamawiającemu, w szczególności przedstawiając w tym celu </w:t>
      </w:r>
      <w:r w:rsidRPr="00302087">
        <w:rPr>
          <w:rFonts w:ascii="Tahoma" w:eastAsia="Times New Roman" w:hAnsi="Tahoma" w:cs="Tahoma"/>
          <w:sz w:val="20"/>
          <w:szCs w:val="20"/>
          <w:u w:val="single"/>
          <w:lang w:eastAsia="pl-PL"/>
        </w:rPr>
        <w:t xml:space="preserve">pisemne zobowiązanie tych podmiotów do oddania mu do dyspozycji niezbędnych zasobów na potrzeby relacji zamówienia </w:t>
      </w:r>
      <w:r w:rsidRPr="00302087">
        <w:rPr>
          <w:rFonts w:ascii="Tahoma" w:eastAsia="Times New Roman" w:hAnsi="Tahoma" w:cs="Tahoma"/>
          <w:sz w:val="20"/>
          <w:szCs w:val="20"/>
          <w:lang w:eastAsia="pl-PL"/>
        </w:rPr>
        <w:t>- wymagane jest aby zobowiązanie określało:</w:t>
      </w:r>
    </w:p>
    <w:p w:rsidR="00302087" w:rsidRPr="00302087" w:rsidRDefault="00302087" w:rsidP="00302087">
      <w:pPr>
        <w:spacing w:after="0" w:line="240" w:lineRule="auto"/>
        <w:ind w:left="851"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r w:rsidRPr="00302087">
        <w:rPr>
          <w:rFonts w:ascii="Tahoma" w:eastAsia="Times New Roman" w:hAnsi="Tahoma" w:cs="Tahoma"/>
          <w:sz w:val="20"/>
          <w:szCs w:val="20"/>
          <w:lang w:eastAsia="pl-PL"/>
        </w:rPr>
        <w:tab/>
      </w:r>
      <w:r w:rsidRPr="00302087">
        <w:rPr>
          <w:rFonts w:ascii="Tahoma" w:eastAsia="Times New Roman" w:hAnsi="Tahoma" w:cs="Tahoma"/>
          <w:sz w:val="20"/>
          <w:szCs w:val="20"/>
          <w:u w:val="single"/>
          <w:lang w:eastAsia="pl-PL"/>
        </w:rPr>
        <w:t>zakres dostępnych</w:t>
      </w:r>
      <w:r w:rsidRPr="00302087">
        <w:rPr>
          <w:rFonts w:ascii="Tahoma" w:eastAsia="Times New Roman" w:hAnsi="Tahoma" w:cs="Tahoma"/>
          <w:sz w:val="20"/>
          <w:szCs w:val="20"/>
          <w:lang w:eastAsia="pl-PL"/>
        </w:rPr>
        <w:t xml:space="preserve"> Wykonawcy zasobów innego podmiotu, </w:t>
      </w:r>
    </w:p>
    <w:p w:rsidR="00302087" w:rsidRPr="00302087" w:rsidRDefault="00302087" w:rsidP="00302087">
      <w:pPr>
        <w:spacing w:after="0" w:line="240" w:lineRule="auto"/>
        <w:ind w:left="851"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u w:val="single"/>
          <w:lang w:eastAsia="pl-PL"/>
        </w:rPr>
        <w:t>sposób wykorzystania</w:t>
      </w:r>
      <w:r w:rsidRPr="00302087">
        <w:rPr>
          <w:rFonts w:ascii="Tahoma" w:eastAsia="Times New Roman" w:hAnsi="Tahoma" w:cs="Tahoma"/>
          <w:sz w:val="20"/>
          <w:szCs w:val="20"/>
          <w:lang w:eastAsia="pl-PL"/>
        </w:rPr>
        <w:t xml:space="preserve"> zasobów innego podmiotu przez wykonawcę przy wykonywaniu zamówienia,  </w:t>
      </w:r>
    </w:p>
    <w:p w:rsidR="00302087" w:rsidRPr="00302087" w:rsidRDefault="00302087" w:rsidP="00302087">
      <w:pPr>
        <w:spacing w:after="0" w:line="240" w:lineRule="auto"/>
        <w:ind w:left="851"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u w:val="single"/>
          <w:lang w:eastAsia="pl-PL"/>
        </w:rPr>
        <w:t>zakres i okres</w:t>
      </w:r>
      <w:r w:rsidRPr="00302087">
        <w:rPr>
          <w:rFonts w:ascii="Tahoma" w:eastAsia="Times New Roman" w:hAnsi="Tahoma" w:cs="Tahoma"/>
          <w:sz w:val="20"/>
          <w:szCs w:val="20"/>
          <w:lang w:eastAsia="pl-PL"/>
        </w:rPr>
        <w:t xml:space="preserve"> udziału innego podmiotu w wykonywaniu zamówienia,</w:t>
      </w:r>
    </w:p>
    <w:p w:rsidR="00302087" w:rsidRPr="00302087" w:rsidRDefault="00302087" w:rsidP="00302087">
      <w:pPr>
        <w:spacing w:after="0" w:line="240" w:lineRule="auto"/>
        <w:ind w:left="851" w:hanging="28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 xml:space="preserve">czy inne podmioty, na zdolności których Wykonawca się powołuje w odniesieniu do warunków udziału w postępowaniu dotyczących wykształcenia, kwalifikacji zawodowych lub doświadczenia, </w:t>
      </w:r>
      <w:r w:rsidRPr="00302087">
        <w:rPr>
          <w:rFonts w:ascii="Tahoma" w:eastAsia="Times New Roman" w:hAnsi="Tahoma" w:cs="Tahoma"/>
          <w:sz w:val="20"/>
          <w:szCs w:val="20"/>
          <w:u w:val="single"/>
          <w:lang w:eastAsia="pl-PL"/>
        </w:rPr>
        <w:t>zrealizują roboty budowlane lub usługi</w:t>
      </w:r>
      <w:r w:rsidRPr="00302087">
        <w:rPr>
          <w:rFonts w:ascii="Tahoma" w:eastAsia="Times New Roman" w:hAnsi="Tahoma" w:cs="Tahoma"/>
          <w:sz w:val="20"/>
          <w:szCs w:val="20"/>
          <w:lang w:eastAsia="pl-PL"/>
        </w:rPr>
        <w:t>, których wskazane zdolności dotyczą.</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6.4. </w:t>
      </w:r>
      <w:r w:rsidRPr="00302087">
        <w:rPr>
          <w:rFonts w:ascii="Tahoma" w:eastAsia="Times New Roman" w:hAnsi="Tahoma" w:cs="Tahoma"/>
          <w:sz w:val="20"/>
          <w:szCs w:val="20"/>
          <w:lang w:eastAsia="pl-PL"/>
        </w:rPr>
        <w:tab/>
        <w:t>Jeżeli zdolności techniczne lub zawodowe lub sytuacja finansowa lub ekonomiczna innych podmiotów, o których mowa w pkt 6.1. SIWZ nie potwierdzą spełnienia przez Wykonawcę warunków udziału w postępowaniu lub zachodzą wobec tych podmiotów podstawy wykluczenia, o których mowa w pkt 5.2. i 5.3. SIWZ, Zamawiający żąda aby Wykonawca w terminie określonym przez Zamawiającego:</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zastąpił ten podmiot innym podmiotem lub podmiotami lub</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zobowiązał się do osobistego wykonania odpowiedniej części zamówienia, jeżeli wykaże zdolności techniczne lub zawodowe lub sytuację finansową lub ekonomiczną, o których mowa w pkt 5.1. SIWZ.</w:t>
      </w: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0" w:name="_Toc506209394"/>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r w:rsidRPr="00302087">
        <w:rPr>
          <w:rFonts w:ascii="Tahoma" w:eastAsia="Times New Roman" w:hAnsi="Tahoma" w:cs="Times New Roman"/>
          <w:b/>
          <w:sz w:val="20"/>
          <w:szCs w:val="20"/>
          <w:lang w:eastAsia="pl-PL"/>
        </w:rPr>
        <w:t xml:space="preserve">7. </w:t>
      </w:r>
      <w:r w:rsidRPr="00302087">
        <w:rPr>
          <w:rFonts w:ascii="Tahoma" w:eastAsia="Times New Roman" w:hAnsi="Tahoma" w:cs="Times New Roman"/>
          <w:b/>
          <w:sz w:val="20"/>
          <w:szCs w:val="20"/>
          <w:lang w:eastAsia="pl-PL"/>
        </w:rPr>
        <w:tab/>
        <w:t>Dokumenty i oświadczenia niezbędne do przeprowadzenia postępowania, potwierdzające spełnianie warunków udziału w postępowaniu oraz brak podstaw do wykluczenia oraz zgodność oferowanego przedmiotu zamówienia z wymaganiami Zamawiającego:</w:t>
      </w:r>
      <w:bookmarkEnd w:id="10"/>
    </w:p>
    <w:p w:rsidR="00302087" w:rsidRPr="00302087" w:rsidRDefault="00302087" w:rsidP="00997788">
      <w:pPr>
        <w:numPr>
          <w:ilvl w:val="1"/>
          <w:numId w:val="7"/>
        </w:numPr>
        <w:tabs>
          <w:tab w:val="clear" w:pos="360"/>
        </w:tabs>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Dokumenty i oświadczenia wymagane od Wykonawcy </w:t>
      </w:r>
      <w:r w:rsidRPr="00302087">
        <w:rPr>
          <w:rFonts w:ascii="Tahoma" w:eastAsia="Times New Roman" w:hAnsi="Tahoma" w:cs="Tahoma"/>
          <w:b/>
          <w:sz w:val="20"/>
          <w:szCs w:val="20"/>
          <w:lang w:eastAsia="pl-PL"/>
        </w:rPr>
        <w:t>składającego ofertę</w:t>
      </w:r>
      <w:r w:rsidRPr="00302087">
        <w:rPr>
          <w:rFonts w:ascii="Tahoma" w:eastAsia="Times New Roman" w:hAnsi="Tahoma" w:cs="Tahoma"/>
          <w:sz w:val="20"/>
          <w:szCs w:val="20"/>
          <w:lang w:eastAsia="pl-PL"/>
        </w:rPr>
        <w:t xml:space="preserve">: </w:t>
      </w:r>
    </w:p>
    <w:p w:rsidR="00302087" w:rsidRPr="00302087" w:rsidRDefault="00302087" w:rsidP="00302087">
      <w:pPr>
        <w:numPr>
          <w:ilvl w:val="1"/>
          <w:numId w:val="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wypełniony formularz oferty wg </w:t>
      </w:r>
      <w:r w:rsidRPr="00302087">
        <w:rPr>
          <w:rFonts w:ascii="Tahoma" w:eastAsia="Times New Roman" w:hAnsi="Tahoma" w:cs="Tahoma"/>
          <w:b/>
          <w:sz w:val="20"/>
          <w:szCs w:val="20"/>
          <w:lang w:eastAsia="pl-PL"/>
        </w:rPr>
        <w:t>załącznika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Nr I.1</w:t>
      </w:r>
      <w:r w:rsidRPr="00302087">
        <w:rPr>
          <w:rFonts w:ascii="Tahoma" w:eastAsia="Times New Roman" w:hAnsi="Tahoma" w:cs="Tahoma"/>
          <w:sz w:val="20"/>
          <w:szCs w:val="20"/>
          <w:lang w:eastAsia="pl-PL"/>
        </w:rPr>
        <w:t xml:space="preserve"> do SIWZ;</w:t>
      </w:r>
    </w:p>
    <w:p w:rsidR="00302087" w:rsidRPr="00302087" w:rsidRDefault="00302087" w:rsidP="00302087">
      <w:pPr>
        <w:numPr>
          <w:ilvl w:val="1"/>
          <w:numId w:val="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pisemne zobowiązanie lub inne dokumenty, o których mowa w pkt 6.3. SIWZ, o ile Wykonawca polega na zdolnościach </w:t>
      </w:r>
      <w:r w:rsidRPr="00302087">
        <w:rPr>
          <w:rFonts w:ascii="Tahoma" w:eastAsia="Times New Roman" w:hAnsi="Tahoma" w:cs="Tahoma"/>
          <w:sz w:val="20"/>
          <w:szCs w:val="20"/>
          <w:u w:val="single"/>
          <w:lang w:eastAsia="pl-PL"/>
        </w:rPr>
        <w:t>technicznych lub zawodowych lub sytuacji finansowej lub ekonomicznej</w:t>
      </w:r>
      <w:r w:rsidRPr="00302087">
        <w:rPr>
          <w:rFonts w:ascii="Tahoma" w:eastAsia="Times New Roman" w:hAnsi="Tahoma" w:cs="Tahoma"/>
          <w:sz w:val="20"/>
          <w:szCs w:val="20"/>
          <w:lang w:eastAsia="pl-PL"/>
        </w:rPr>
        <w:t xml:space="preserve"> innych podmiotów na zasadach określonych w art. 22a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wraz z pełnomocnictwem lub innym dokumentem określającym zakres umocowania do reprezentowania podmiotu zobowiązanego;</w:t>
      </w:r>
    </w:p>
    <w:p w:rsidR="00302087" w:rsidRPr="00302087" w:rsidRDefault="00302087" w:rsidP="00302087">
      <w:pPr>
        <w:numPr>
          <w:ilvl w:val="1"/>
          <w:numId w:val="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pełnomocnictwo lub inny dokument określający zakres umocowania do reprezentowania Wykonawcy, o ile ofertę składa pełnomocnik Wykonawcy;</w:t>
      </w:r>
    </w:p>
    <w:p w:rsidR="00302087" w:rsidRPr="00302087" w:rsidRDefault="00302087" w:rsidP="00997788">
      <w:pPr>
        <w:numPr>
          <w:ilvl w:val="1"/>
          <w:numId w:val="7"/>
        </w:numPr>
        <w:tabs>
          <w:tab w:val="clear" w:pos="360"/>
        </w:tabs>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Oświadczenie wymagane od Wykonawcy, który </w:t>
      </w:r>
      <w:r w:rsidRPr="00302087">
        <w:rPr>
          <w:rFonts w:ascii="Tahoma" w:eastAsia="Times New Roman" w:hAnsi="Tahoma" w:cs="Tahoma"/>
          <w:b/>
          <w:sz w:val="20"/>
          <w:szCs w:val="20"/>
          <w:lang w:eastAsia="pl-PL"/>
        </w:rPr>
        <w:t>złożył ofertę</w:t>
      </w:r>
      <w:r w:rsidRPr="00302087">
        <w:rPr>
          <w:rFonts w:ascii="Tahoma" w:eastAsia="Times New Roman" w:hAnsi="Tahoma" w:cs="Tahoma"/>
          <w:sz w:val="20"/>
          <w:szCs w:val="20"/>
          <w:lang w:eastAsia="pl-PL"/>
        </w:rPr>
        <w:t xml:space="preserve"> – przekazane Zamawiającemu </w:t>
      </w:r>
      <w:r w:rsidRPr="00302087">
        <w:rPr>
          <w:rFonts w:ascii="Tahoma" w:eastAsia="Times New Roman" w:hAnsi="Tahoma" w:cs="Tahoma"/>
          <w:sz w:val="20"/>
          <w:szCs w:val="20"/>
          <w:u w:val="single"/>
          <w:lang w:eastAsia="pl-PL"/>
        </w:rPr>
        <w:t>bez wezwania</w:t>
      </w:r>
      <w:r w:rsidRPr="00302087">
        <w:rPr>
          <w:rFonts w:ascii="Tahoma" w:eastAsia="Times New Roman" w:hAnsi="Tahoma" w:cs="Tahoma"/>
          <w:sz w:val="20"/>
          <w:szCs w:val="20"/>
          <w:lang w:eastAsia="pl-PL"/>
        </w:rPr>
        <w:t xml:space="preserve"> w terminie 3 dni od zamieszczenia na stronie internetowej </w:t>
      </w:r>
      <w:hyperlink r:id="rId10" w:history="1">
        <w:r w:rsidRPr="00302087">
          <w:rPr>
            <w:rFonts w:ascii="Tahoma" w:eastAsia="Times New Roman" w:hAnsi="Tahoma" w:cs="Tahoma"/>
            <w:color w:val="0000FF"/>
            <w:sz w:val="20"/>
            <w:szCs w:val="20"/>
            <w:u w:val="single"/>
            <w:lang w:eastAsia="pl-PL"/>
          </w:rPr>
          <w:t>www.ktbs.zgora.pl</w:t>
        </w:r>
      </w:hyperlink>
      <w:r w:rsidRPr="00302087">
        <w:rPr>
          <w:rFonts w:ascii="Tahoma" w:eastAsia="Times New Roman" w:hAnsi="Tahoma" w:cs="Tahoma"/>
          <w:sz w:val="20"/>
          <w:szCs w:val="20"/>
          <w:lang w:eastAsia="pl-PL"/>
        </w:rPr>
        <w:t xml:space="preserve"> (w zakładce przetargi) z sesji otwarcia ofert: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 xml:space="preserve">oświadczenie o przynależności lub braku przynależności do tej samej grupy kapitałowej w rozumieniu ustawy z dnia 16 lutego 2007 r. </w:t>
      </w:r>
      <w:r w:rsidRPr="00302087">
        <w:rPr>
          <w:rFonts w:ascii="Tahoma" w:eastAsia="Times New Roman" w:hAnsi="Tahoma" w:cs="Tahoma"/>
          <w:i/>
          <w:sz w:val="20"/>
          <w:szCs w:val="20"/>
          <w:lang w:eastAsia="pl-PL"/>
        </w:rPr>
        <w:t xml:space="preserve">o ochronie konkurencji i konsumentów </w:t>
      </w:r>
      <w:r w:rsidRPr="00302087">
        <w:rPr>
          <w:rFonts w:ascii="Tahoma" w:eastAsia="Times New Roman" w:hAnsi="Tahoma" w:cs="Tahoma"/>
          <w:sz w:val="20"/>
          <w:szCs w:val="20"/>
          <w:lang w:eastAsia="pl-PL"/>
        </w:rPr>
        <w:t>(Dz. U. z 2015 r., poz. 184, 1618 i 1634) z Wykonawcami, którzy złożyli oferty w niniejszym</w:t>
      </w:r>
      <w:r w:rsidRPr="00302087">
        <w:rPr>
          <w:rFonts w:ascii="Tahoma" w:eastAsia="Times New Roman" w:hAnsi="Tahoma" w:cs="Tahoma"/>
          <w:color w:val="FF00FF"/>
          <w:sz w:val="20"/>
          <w:szCs w:val="20"/>
          <w:lang w:eastAsia="pl-PL"/>
        </w:rPr>
        <w:t xml:space="preserve"> </w:t>
      </w:r>
      <w:r w:rsidRPr="00302087">
        <w:rPr>
          <w:rFonts w:ascii="Tahoma" w:eastAsia="Times New Roman" w:hAnsi="Tahoma" w:cs="Tahoma"/>
          <w:sz w:val="20"/>
          <w:szCs w:val="20"/>
          <w:lang w:eastAsia="pl-PL"/>
        </w:rPr>
        <w:t xml:space="preserve">postępowaniu wg </w:t>
      </w:r>
      <w:r w:rsidRPr="00302087">
        <w:rPr>
          <w:rFonts w:ascii="Tahoma" w:eastAsia="Times New Roman" w:hAnsi="Tahoma" w:cs="Tahoma"/>
          <w:b/>
          <w:sz w:val="20"/>
          <w:szCs w:val="20"/>
          <w:lang w:eastAsia="pl-PL"/>
        </w:rPr>
        <w:t xml:space="preserve">załącznika nr II.1 </w:t>
      </w:r>
      <w:r w:rsidRPr="00302087">
        <w:rPr>
          <w:rFonts w:ascii="Tahoma" w:eastAsia="Times New Roman" w:hAnsi="Tahoma" w:cs="Tahoma"/>
          <w:sz w:val="20"/>
          <w:szCs w:val="20"/>
          <w:lang w:eastAsia="pl-PL"/>
        </w:rPr>
        <w:t>do SIWZ oraz w przypadku przynależności do tej samej grupy kapitałowej, dokumenty lub informacje potwierdzające, że powiązania z innym Wykonawcą nie prowadzą do zakłócenia konkurencji w niniejszym postępowaniu;</w:t>
      </w:r>
    </w:p>
    <w:p w:rsidR="00302087" w:rsidRPr="00302087" w:rsidRDefault="00302087" w:rsidP="00997788">
      <w:pPr>
        <w:numPr>
          <w:ilvl w:val="1"/>
          <w:numId w:val="7"/>
        </w:numPr>
        <w:tabs>
          <w:tab w:val="clear" w:pos="360"/>
        </w:tabs>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Dokumenty i oświadczenia wymagane od Wykonawcy, którego </w:t>
      </w:r>
      <w:r w:rsidRPr="00302087">
        <w:rPr>
          <w:rFonts w:ascii="Tahoma" w:eastAsia="Times New Roman" w:hAnsi="Tahoma" w:cs="Tahoma"/>
          <w:b/>
          <w:sz w:val="20"/>
          <w:szCs w:val="20"/>
          <w:lang w:eastAsia="pl-PL"/>
        </w:rPr>
        <w:t>oferta została najwyżej oceniona</w:t>
      </w:r>
      <w:r w:rsidRPr="00302087">
        <w:rPr>
          <w:rFonts w:ascii="Tahoma" w:eastAsia="Times New Roman" w:hAnsi="Tahoma" w:cs="Tahoma"/>
          <w:sz w:val="20"/>
          <w:szCs w:val="20"/>
          <w:lang w:eastAsia="pl-PL"/>
        </w:rPr>
        <w:t xml:space="preserve">: </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wykaz robót budowlanych wykonanych nie wcześniej niż w okresie ostatnich pięciu lat przed upływem terminu składania ofert, a jeżeli okres prowadzenia działalności </w:t>
      </w:r>
      <w:r w:rsidRPr="00302087">
        <w:rPr>
          <w:rFonts w:ascii="Tahoma" w:eastAsia="Times New Roman" w:hAnsi="Tahoma" w:cs="Tahoma"/>
          <w:bCs/>
          <w:sz w:val="20"/>
          <w:szCs w:val="20"/>
          <w:lang w:eastAsia="pl-PL"/>
        </w:rPr>
        <w:t>jest krótszy – w tym okresie, wraz z podaniem ich rodzaju, wartości, daty, miejsca wykonania i podmiotów, na rzecz których te roboty zostały wykonane</w:t>
      </w:r>
      <w:r w:rsidRPr="00302087">
        <w:rPr>
          <w:rFonts w:ascii="Tahoma" w:eastAsia="Times New Roman" w:hAnsi="Tahoma" w:cs="Tahoma"/>
          <w:sz w:val="20"/>
          <w:szCs w:val="20"/>
          <w:lang w:eastAsia="pl-PL"/>
        </w:rPr>
        <w:t xml:space="preserve"> wg </w:t>
      </w:r>
      <w:r w:rsidRPr="00302087">
        <w:rPr>
          <w:rFonts w:ascii="Tahoma" w:eastAsia="Times New Roman" w:hAnsi="Tahoma" w:cs="Tahoma"/>
          <w:b/>
          <w:sz w:val="20"/>
          <w:szCs w:val="20"/>
          <w:lang w:eastAsia="pl-PL"/>
        </w:rPr>
        <w:t>załącznika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nr III.1 </w:t>
      </w:r>
      <w:r w:rsidRPr="00302087">
        <w:rPr>
          <w:rFonts w:ascii="Tahoma" w:eastAsia="Times New Roman" w:hAnsi="Tahoma" w:cs="Tahoma"/>
          <w:sz w:val="20"/>
          <w:szCs w:val="20"/>
          <w:lang w:eastAsia="pl-PL"/>
        </w:rPr>
        <w:t>do SIWZ</w:t>
      </w:r>
      <w:r w:rsidRPr="00302087">
        <w:rPr>
          <w:rFonts w:ascii="Tahoma" w:eastAsia="Times New Roman" w:hAnsi="Tahoma" w:cs="Tahoma"/>
          <w:bCs/>
          <w:sz w:val="20"/>
          <w:szCs w:val="20"/>
          <w:lang w:eastAsia="pl-PL"/>
        </w:rPr>
        <w:t xml:space="preserve">, z załączeniem dowodów określających czy te roboty budowlane zostały wykonane należycie, w szczególności </w:t>
      </w:r>
      <w:r w:rsidRPr="00302087">
        <w:rPr>
          <w:rFonts w:ascii="Tahoma" w:eastAsia="Times New Roman" w:hAnsi="Tahoma" w:cs="Tahoma"/>
          <w:sz w:val="20"/>
          <w:szCs w:val="20"/>
          <w:lang w:eastAsia="pl-PL"/>
        </w:rPr>
        <w:t xml:space="preserve">z informacją o tym czy roboty zostały wykonane zgodnie z przepisami </w:t>
      </w:r>
      <w:r w:rsidRPr="00302087">
        <w:rPr>
          <w:rFonts w:ascii="Tahoma" w:eastAsia="Times New Roman" w:hAnsi="Tahoma" w:cs="Tahoma"/>
          <w:i/>
          <w:sz w:val="20"/>
          <w:szCs w:val="20"/>
          <w:lang w:eastAsia="pl-PL"/>
        </w:rPr>
        <w:t>Prawa budowlanego</w:t>
      </w:r>
      <w:r w:rsidRPr="00302087">
        <w:rPr>
          <w:rFonts w:ascii="Tahoma" w:eastAsia="Times New Roman" w:hAnsi="Tahoma" w:cs="Tahoma"/>
          <w:sz w:val="20"/>
          <w:szCs w:val="20"/>
          <w:lang w:eastAsia="pl-PL"/>
        </w:rPr>
        <w:t xml:space="preserve"> i prawidłowo ukończone, z zastrzeżeniem pkt 7.6. SIWZ -</w:t>
      </w:r>
      <w:r w:rsidRPr="00302087">
        <w:rPr>
          <w:rFonts w:ascii="Tahoma" w:eastAsia="Times New Roman" w:hAnsi="Tahoma" w:cs="Tahoma"/>
          <w:b/>
          <w:sz w:val="20"/>
          <w:szCs w:val="20"/>
          <w:lang w:eastAsia="pl-PL"/>
        </w:rPr>
        <w:t xml:space="preserve"> na potwierdzenie spełnienia warunku określonego w pkt 5.1.1.1) SIWZ</w:t>
      </w:r>
      <w:r w:rsidRPr="00302087">
        <w:rPr>
          <w:rFonts w:ascii="Tahoma" w:eastAsia="Times New Roman" w:hAnsi="Tahoma" w:cs="Tahoma"/>
          <w:sz w:val="20"/>
          <w:szCs w:val="20"/>
          <w:lang w:eastAsia="pl-PL"/>
        </w:rPr>
        <w:t xml:space="preserve">; </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wykaz usług wykonanych okresie ostatnich trzech lat przed upływem terminu składania ofert, a jeżeli okres prowadzenia działalności jest krótszy – w tym okresie, wraz z podaniem ich wartości, przedmiotu, </w:t>
      </w:r>
      <w:r w:rsidRPr="00302087">
        <w:rPr>
          <w:rFonts w:ascii="Tahoma" w:eastAsia="Times New Roman" w:hAnsi="Tahoma" w:cs="Tahoma"/>
          <w:bCs/>
          <w:sz w:val="20"/>
          <w:szCs w:val="20"/>
          <w:lang w:eastAsia="pl-PL"/>
        </w:rPr>
        <w:lastRenderedPageBreak/>
        <w:t>daty wykonania i podmiotów, na rzecz których te usługi lub dostawy zostały wykonane</w:t>
      </w:r>
      <w:r w:rsidRPr="00302087">
        <w:rPr>
          <w:rFonts w:ascii="Tahoma" w:eastAsia="Times New Roman" w:hAnsi="Tahoma" w:cs="Tahoma"/>
          <w:sz w:val="20"/>
          <w:szCs w:val="20"/>
          <w:lang w:eastAsia="pl-PL"/>
        </w:rPr>
        <w:t xml:space="preserve"> wg </w:t>
      </w:r>
      <w:r w:rsidRPr="00302087">
        <w:rPr>
          <w:rFonts w:ascii="Tahoma" w:eastAsia="Times New Roman" w:hAnsi="Tahoma" w:cs="Tahoma"/>
          <w:b/>
          <w:sz w:val="20"/>
          <w:szCs w:val="20"/>
          <w:lang w:eastAsia="pl-PL"/>
        </w:rPr>
        <w:t>załącznika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nr III.2 </w:t>
      </w:r>
      <w:r w:rsidRPr="00302087">
        <w:rPr>
          <w:rFonts w:ascii="Tahoma" w:eastAsia="Times New Roman" w:hAnsi="Tahoma" w:cs="Tahoma"/>
          <w:sz w:val="20"/>
          <w:szCs w:val="20"/>
          <w:lang w:eastAsia="pl-PL"/>
        </w:rPr>
        <w:t xml:space="preserve">do SIWZ, </w:t>
      </w:r>
      <w:r w:rsidRPr="00302087">
        <w:rPr>
          <w:rFonts w:ascii="Tahoma" w:eastAsia="Times New Roman" w:hAnsi="Tahoma" w:cs="Tahoma"/>
          <w:bCs/>
          <w:sz w:val="20"/>
          <w:szCs w:val="20"/>
          <w:lang w:eastAsia="pl-PL"/>
        </w:rPr>
        <w:t xml:space="preserve"> z załączeniem dowodów określających czy te usługi lub dostawy zostały wykonane należycie,</w:t>
      </w:r>
      <w:r w:rsidRPr="00302087">
        <w:rPr>
          <w:rFonts w:ascii="Tahoma" w:eastAsia="Times New Roman" w:hAnsi="Tahoma" w:cs="Tahoma"/>
          <w:sz w:val="20"/>
          <w:szCs w:val="20"/>
          <w:lang w:eastAsia="pl-PL"/>
        </w:rPr>
        <w:t xml:space="preserve"> z zastrzeżeniem pkt 7.6. SIWZ</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w:t>
      </w:r>
      <w:r w:rsidRPr="00302087">
        <w:rPr>
          <w:rFonts w:ascii="Tahoma" w:eastAsia="Times New Roman" w:hAnsi="Tahoma" w:cs="Tahoma"/>
          <w:b/>
          <w:sz w:val="20"/>
          <w:szCs w:val="20"/>
          <w:lang w:eastAsia="pl-PL"/>
        </w:rPr>
        <w:t xml:space="preserve"> na potwierdzenie spełnienia warunku określonego w pkt 5.1.1.2) SIWZ</w:t>
      </w:r>
      <w:r w:rsidRPr="00302087">
        <w:rPr>
          <w:rFonts w:ascii="Tahoma" w:eastAsia="Times New Roman" w:hAnsi="Tahoma" w:cs="Tahoma"/>
          <w:sz w:val="20"/>
          <w:szCs w:val="20"/>
          <w:lang w:eastAsia="pl-PL"/>
        </w:rPr>
        <w:t>;</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wykaz osób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dysponowania tymi osobami wg </w:t>
      </w:r>
      <w:r w:rsidRPr="00302087">
        <w:rPr>
          <w:rFonts w:ascii="Tahoma" w:eastAsia="Times New Roman" w:hAnsi="Tahoma" w:cs="Tahoma"/>
          <w:b/>
          <w:sz w:val="20"/>
          <w:szCs w:val="20"/>
          <w:lang w:eastAsia="pl-PL"/>
        </w:rPr>
        <w:t xml:space="preserve">załącznika nr III.3 </w:t>
      </w:r>
      <w:r w:rsidRPr="00302087">
        <w:rPr>
          <w:rFonts w:ascii="Tahoma" w:eastAsia="Times New Roman" w:hAnsi="Tahoma" w:cs="Tahoma"/>
          <w:sz w:val="20"/>
          <w:szCs w:val="20"/>
          <w:lang w:eastAsia="pl-PL"/>
        </w:rPr>
        <w:t>do SIWZ -</w:t>
      </w:r>
      <w:r w:rsidRPr="00302087">
        <w:rPr>
          <w:rFonts w:ascii="Tahoma" w:eastAsia="Times New Roman" w:hAnsi="Tahoma" w:cs="Tahoma"/>
          <w:b/>
          <w:sz w:val="20"/>
          <w:szCs w:val="20"/>
          <w:lang w:eastAsia="pl-PL"/>
        </w:rPr>
        <w:t xml:space="preserve"> na potwierdzenie spełnienia warunku określonego w pkt 5.1.2. SIWZ</w:t>
      </w:r>
      <w:r w:rsidRPr="00302087">
        <w:rPr>
          <w:rFonts w:ascii="Tahoma" w:eastAsia="Times New Roman" w:hAnsi="Tahoma" w:cs="Tahoma"/>
          <w:sz w:val="20"/>
          <w:szCs w:val="20"/>
          <w:lang w:eastAsia="pl-PL"/>
        </w:rPr>
        <w:t>;</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informacja z Krajowego Rejestru Karnego w zakresie określonym w art. 24 ust. 1 pkt 13, 14 i 21 wystawiona nie wcześniej niż 6 miesięcy przed upływem terminu składania ofert;</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wg </w:t>
      </w:r>
      <w:r w:rsidRPr="00302087">
        <w:rPr>
          <w:rFonts w:ascii="Tahoma" w:eastAsia="Times New Roman" w:hAnsi="Tahoma" w:cs="Tahoma"/>
          <w:b/>
          <w:sz w:val="20"/>
          <w:szCs w:val="20"/>
          <w:lang w:eastAsia="pl-PL"/>
        </w:rPr>
        <w:t>załącznika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nr III.4 </w:t>
      </w:r>
      <w:r w:rsidRPr="00302087">
        <w:rPr>
          <w:rFonts w:ascii="Tahoma" w:eastAsia="Times New Roman" w:hAnsi="Tahoma" w:cs="Tahoma"/>
          <w:sz w:val="20"/>
          <w:szCs w:val="20"/>
          <w:lang w:eastAsia="pl-PL"/>
        </w:rPr>
        <w:t>do SIWZ;</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oświadczenie Wykonawcy o braku orzeczenia wobec niego tytułem środka zapobiegawczego zakazu ubiegania się o zamówienie publiczne wg </w:t>
      </w:r>
      <w:r w:rsidRPr="00302087">
        <w:rPr>
          <w:rFonts w:ascii="Tahoma" w:eastAsia="Times New Roman" w:hAnsi="Tahoma" w:cs="Tahoma"/>
          <w:b/>
          <w:sz w:val="20"/>
          <w:szCs w:val="20"/>
          <w:lang w:eastAsia="pl-PL"/>
        </w:rPr>
        <w:t>załącznika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nr III.5 </w:t>
      </w:r>
      <w:r w:rsidRPr="00302087">
        <w:rPr>
          <w:rFonts w:ascii="Tahoma" w:eastAsia="Times New Roman" w:hAnsi="Tahoma" w:cs="Tahoma"/>
          <w:sz w:val="20"/>
          <w:szCs w:val="20"/>
          <w:lang w:eastAsia="pl-PL"/>
        </w:rPr>
        <w:t>do SIWZ;</w:t>
      </w:r>
    </w:p>
    <w:p w:rsidR="00302087" w:rsidRPr="00302087" w:rsidRDefault="00302087" w:rsidP="00997788">
      <w:pPr>
        <w:numPr>
          <w:ilvl w:val="0"/>
          <w:numId w:val="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oświadczenie Wykonawcy o niezaleganiu z opłacaniem podatków i opłat lokalnych, o których mowa w ustawie z dnia 12 stycznia 1991 r. </w:t>
      </w:r>
      <w:r w:rsidRPr="00302087">
        <w:rPr>
          <w:rFonts w:ascii="Tahoma" w:eastAsia="Times New Roman" w:hAnsi="Tahoma" w:cs="Tahoma"/>
          <w:i/>
          <w:sz w:val="20"/>
          <w:szCs w:val="20"/>
          <w:lang w:eastAsia="pl-PL"/>
        </w:rPr>
        <w:t>o podatkach i opłatach lokalnych</w:t>
      </w:r>
      <w:r w:rsidRPr="00302087">
        <w:rPr>
          <w:rFonts w:ascii="Tahoma" w:eastAsia="Times New Roman" w:hAnsi="Tahoma" w:cs="Tahoma"/>
          <w:sz w:val="20"/>
          <w:szCs w:val="20"/>
          <w:lang w:eastAsia="pl-PL"/>
        </w:rPr>
        <w:t xml:space="preserve"> (Dz. U z 2016 r. poz. 716) wg </w:t>
      </w:r>
      <w:r w:rsidRPr="00302087">
        <w:rPr>
          <w:rFonts w:ascii="Tahoma" w:eastAsia="Times New Roman" w:hAnsi="Tahoma" w:cs="Tahoma"/>
          <w:b/>
          <w:sz w:val="20"/>
          <w:szCs w:val="20"/>
          <w:lang w:eastAsia="pl-PL"/>
        </w:rPr>
        <w:t>załącznika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nr III.6 </w:t>
      </w:r>
      <w:r w:rsidRPr="00302087">
        <w:rPr>
          <w:rFonts w:ascii="Tahoma" w:eastAsia="Times New Roman" w:hAnsi="Tahoma" w:cs="Tahoma"/>
          <w:sz w:val="20"/>
          <w:szCs w:val="20"/>
          <w:lang w:eastAsia="pl-PL"/>
        </w:rPr>
        <w:t>do SIWZ.</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120" w:line="240" w:lineRule="auto"/>
        <w:ind w:firstLine="567"/>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UWAGA:</w:t>
      </w:r>
    </w:p>
    <w:p w:rsidR="00302087" w:rsidRPr="00302087" w:rsidRDefault="00302087" w:rsidP="00302087">
      <w:pPr>
        <w:numPr>
          <w:ilvl w:val="1"/>
          <w:numId w:val="0"/>
        </w:numPr>
        <w:pBdr>
          <w:top w:val="single" w:sz="4" w:space="1" w:color="auto"/>
          <w:left w:val="single" w:sz="4" w:space="4" w:color="auto"/>
          <w:bottom w:val="single" w:sz="4" w:space="1" w:color="auto"/>
          <w:right w:val="single" w:sz="4" w:space="4" w:color="auto"/>
        </w:pBd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7.4. </w:t>
      </w:r>
      <w:r w:rsidRPr="00302087">
        <w:rPr>
          <w:rFonts w:ascii="Tahoma" w:eastAsia="Times New Roman" w:hAnsi="Tahoma" w:cs="Tahoma"/>
          <w:sz w:val="20"/>
          <w:szCs w:val="20"/>
          <w:lang w:eastAsia="pl-PL"/>
        </w:rPr>
        <w:tab/>
        <w:t>Dokumenty i oświadczenia wymienione w:</w:t>
      </w:r>
    </w:p>
    <w:p w:rsidR="00302087" w:rsidRPr="00302087" w:rsidRDefault="00302087" w:rsidP="00302087">
      <w:pPr>
        <w:numPr>
          <w:ilvl w:val="1"/>
          <w:numId w:val="0"/>
        </w:numPr>
        <w:pBdr>
          <w:top w:val="single" w:sz="4" w:space="1" w:color="auto"/>
          <w:left w:val="single" w:sz="4" w:space="4" w:color="auto"/>
          <w:bottom w:val="single" w:sz="4" w:space="1" w:color="auto"/>
          <w:right w:val="single" w:sz="4" w:space="4" w:color="auto"/>
        </w:pBd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 xml:space="preserve">pkt </w:t>
      </w:r>
      <w:r w:rsidRPr="00302087">
        <w:rPr>
          <w:rFonts w:ascii="Tahoma" w:eastAsia="Times New Roman" w:hAnsi="Tahoma" w:cs="Tahoma"/>
          <w:b/>
          <w:sz w:val="20"/>
          <w:szCs w:val="20"/>
          <w:lang w:eastAsia="pl-PL"/>
        </w:rPr>
        <w:t>7.1.</w:t>
      </w:r>
      <w:r w:rsidRPr="00302087">
        <w:rPr>
          <w:rFonts w:ascii="Tahoma" w:eastAsia="Times New Roman" w:hAnsi="Tahoma" w:cs="Tahoma"/>
          <w:sz w:val="20"/>
          <w:szCs w:val="20"/>
          <w:lang w:eastAsia="pl-PL"/>
        </w:rPr>
        <w:t xml:space="preserve"> SIWZ – składają wraz </w:t>
      </w:r>
      <w:r w:rsidRPr="00302087">
        <w:rPr>
          <w:rFonts w:ascii="Tahoma" w:eastAsia="Times New Roman" w:hAnsi="Tahoma" w:cs="Tahoma"/>
          <w:b/>
          <w:sz w:val="20"/>
          <w:szCs w:val="20"/>
          <w:lang w:eastAsia="pl-PL"/>
        </w:rPr>
        <w:t>z ofertą</w:t>
      </w:r>
      <w:r w:rsidRPr="00302087">
        <w:rPr>
          <w:rFonts w:ascii="Tahoma" w:eastAsia="Times New Roman" w:hAnsi="Tahoma" w:cs="Tahoma"/>
          <w:sz w:val="20"/>
          <w:szCs w:val="20"/>
          <w:lang w:eastAsia="pl-PL"/>
        </w:rPr>
        <w:t xml:space="preserve"> wszyscy Wykonawcy zainteresowani udziałem w postępowaniu - dokumenty i oświadczenia muszą być aktualne na dzień złożenia oferty;</w:t>
      </w:r>
    </w:p>
    <w:p w:rsidR="00302087" w:rsidRPr="00302087" w:rsidRDefault="00302087" w:rsidP="00302087">
      <w:pPr>
        <w:numPr>
          <w:ilvl w:val="1"/>
          <w:numId w:val="0"/>
        </w:numPr>
        <w:pBdr>
          <w:top w:val="single" w:sz="4" w:space="1" w:color="auto"/>
          <w:left w:val="single" w:sz="4" w:space="4" w:color="auto"/>
          <w:bottom w:val="single" w:sz="4" w:space="1" w:color="auto"/>
          <w:right w:val="single" w:sz="4" w:space="4" w:color="auto"/>
        </w:pBd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 xml:space="preserve">pkt </w:t>
      </w:r>
      <w:r w:rsidRPr="00302087">
        <w:rPr>
          <w:rFonts w:ascii="Tahoma" w:eastAsia="Times New Roman" w:hAnsi="Tahoma" w:cs="Tahoma"/>
          <w:b/>
          <w:sz w:val="20"/>
          <w:szCs w:val="20"/>
          <w:lang w:eastAsia="pl-PL"/>
        </w:rPr>
        <w:t>7.2.</w:t>
      </w:r>
      <w:r w:rsidRPr="00302087">
        <w:rPr>
          <w:rFonts w:ascii="Tahoma" w:eastAsia="Times New Roman" w:hAnsi="Tahoma" w:cs="Tahoma"/>
          <w:sz w:val="20"/>
          <w:szCs w:val="20"/>
          <w:lang w:eastAsia="pl-PL"/>
        </w:rPr>
        <w:t xml:space="preserve"> SIWZ – w </w:t>
      </w:r>
      <w:r w:rsidRPr="00302087">
        <w:rPr>
          <w:rFonts w:ascii="Tahoma" w:eastAsia="Times New Roman" w:hAnsi="Tahoma" w:cs="Tahoma"/>
          <w:b/>
          <w:sz w:val="20"/>
          <w:szCs w:val="20"/>
          <w:lang w:eastAsia="pl-PL"/>
        </w:rPr>
        <w:t>terminie 3 dni</w:t>
      </w:r>
      <w:r w:rsidRPr="00302087">
        <w:rPr>
          <w:rFonts w:ascii="Tahoma" w:eastAsia="Times New Roman" w:hAnsi="Tahoma" w:cs="Tahoma"/>
          <w:sz w:val="20"/>
          <w:szCs w:val="20"/>
          <w:lang w:eastAsia="pl-PL"/>
        </w:rPr>
        <w:t xml:space="preserve"> od zamieszczenia na stronie </w:t>
      </w:r>
      <w:hyperlink r:id="rId11" w:history="1">
        <w:r w:rsidRPr="00302087">
          <w:rPr>
            <w:rFonts w:ascii="Tahoma" w:eastAsia="Times New Roman" w:hAnsi="Tahoma" w:cs="Tahoma"/>
            <w:color w:val="0000FF"/>
            <w:sz w:val="20"/>
            <w:szCs w:val="20"/>
            <w:u w:val="single"/>
            <w:lang w:eastAsia="pl-PL"/>
          </w:rPr>
          <w:t>www.ktbs.zgora.pl</w:t>
        </w:r>
      </w:hyperlink>
      <w:r w:rsidRPr="00302087">
        <w:rPr>
          <w:rFonts w:ascii="Tahoma" w:eastAsia="Times New Roman" w:hAnsi="Tahoma" w:cs="Tahoma"/>
          <w:sz w:val="20"/>
          <w:szCs w:val="20"/>
          <w:lang w:eastAsia="pl-PL"/>
        </w:rPr>
        <w:t xml:space="preserve"> (w zakładce przetargi) informacji z sesji otwarcia ofert, o której mowa w pkt </w:t>
      </w:r>
      <w:r w:rsidRPr="00302087">
        <w:rPr>
          <w:rFonts w:ascii="Tahoma" w:eastAsia="Times New Roman" w:hAnsi="Tahoma" w:cs="Tahoma"/>
          <w:b/>
          <w:sz w:val="20"/>
          <w:szCs w:val="20"/>
          <w:lang w:eastAsia="pl-PL"/>
        </w:rPr>
        <w:t>28.4) SIWZ</w:t>
      </w:r>
      <w:r w:rsidRPr="00302087">
        <w:rPr>
          <w:rFonts w:ascii="Tahoma" w:eastAsia="Times New Roman" w:hAnsi="Tahoma" w:cs="Tahoma"/>
          <w:sz w:val="20"/>
          <w:szCs w:val="20"/>
          <w:lang w:eastAsia="pl-PL"/>
        </w:rPr>
        <w:t xml:space="preserve"> składają wszyscy Wykonawcy, którzy złożyli oferty, z wyjątkiem przypadku gdy w postępowaniu złożono tylko jedną ofertę lub złożono tylko jedną ofertę częściową na daną część zamówienia;</w:t>
      </w:r>
    </w:p>
    <w:p w:rsidR="00302087" w:rsidRPr="00302087" w:rsidRDefault="00302087" w:rsidP="00302087">
      <w:pPr>
        <w:numPr>
          <w:ilvl w:val="1"/>
          <w:numId w:val="0"/>
        </w:numPr>
        <w:pBdr>
          <w:top w:val="single" w:sz="4" w:space="1" w:color="auto"/>
          <w:left w:val="single" w:sz="4" w:space="4" w:color="auto"/>
          <w:bottom w:val="single" w:sz="4" w:space="1" w:color="auto"/>
          <w:right w:val="single" w:sz="4" w:space="4" w:color="auto"/>
        </w:pBd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3)</w:t>
      </w:r>
      <w:r w:rsidRPr="00302087">
        <w:rPr>
          <w:rFonts w:ascii="Tahoma" w:eastAsia="Times New Roman" w:hAnsi="Tahoma" w:cs="Tahoma"/>
          <w:sz w:val="20"/>
          <w:szCs w:val="20"/>
          <w:lang w:eastAsia="pl-PL"/>
        </w:rPr>
        <w:tab/>
        <w:t xml:space="preserve">pkt </w:t>
      </w:r>
      <w:r w:rsidRPr="00302087">
        <w:rPr>
          <w:rFonts w:ascii="Tahoma" w:eastAsia="Times New Roman" w:hAnsi="Tahoma" w:cs="Tahoma"/>
          <w:b/>
          <w:sz w:val="20"/>
          <w:szCs w:val="20"/>
          <w:lang w:eastAsia="pl-PL"/>
        </w:rPr>
        <w:t>7.3.</w:t>
      </w:r>
      <w:r w:rsidRPr="00302087">
        <w:rPr>
          <w:rFonts w:ascii="Tahoma" w:eastAsia="Times New Roman" w:hAnsi="Tahoma" w:cs="Tahoma"/>
          <w:sz w:val="20"/>
          <w:szCs w:val="20"/>
          <w:lang w:eastAsia="pl-PL"/>
        </w:rPr>
        <w:t xml:space="preserve"> SIWZ – składa Wykonawca, którego oferta została najwyżej oceniona w terminie wyznaczonym w wezwaniu, o którym mowa w </w:t>
      </w:r>
      <w:r w:rsidRPr="00302087">
        <w:rPr>
          <w:rFonts w:ascii="Tahoma" w:eastAsia="Times New Roman" w:hAnsi="Tahoma" w:cs="Tahoma"/>
          <w:b/>
          <w:sz w:val="20"/>
          <w:szCs w:val="20"/>
          <w:lang w:eastAsia="pl-PL"/>
        </w:rPr>
        <w:t>pkt 32.3. SIWZ</w:t>
      </w:r>
      <w:r w:rsidRPr="00302087">
        <w:rPr>
          <w:rFonts w:ascii="Tahoma" w:eastAsia="Times New Roman" w:hAnsi="Tahoma" w:cs="Tahoma"/>
          <w:sz w:val="20"/>
          <w:szCs w:val="20"/>
          <w:lang w:eastAsia="pl-PL"/>
        </w:rPr>
        <w:t xml:space="preserve"> – dokumenty i oświadczenia muszą być aktualne na dzień ich złożenia.</w:t>
      </w:r>
    </w:p>
    <w:p w:rsidR="00302087" w:rsidRPr="00302087" w:rsidRDefault="00302087" w:rsidP="00302087">
      <w:pPr>
        <w:numPr>
          <w:ilvl w:val="1"/>
          <w:numId w:val="0"/>
        </w:num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7.5. </w:t>
      </w:r>
      <w:r w:rsidRPr="00302087">
        <w:rPr>
          <w:rFonts w:ascii="Tahoma" w:eastAsia="Times New Roman" w:hAnsi="Tahoma" w:cs="Tahoma"/>
          <w:sz w:val="20"/>
          <w:szCs w:val="20"/>
          <w:lang w:eastAsia="pl-PL"/>
        </w:rPr>
        <w:tab/>
        <w:t xml:space="preserve">Jeżeli Wykonawca, wykazując spełnianie warunków udziału w postępowaniu, o których mowa w 5.1. SIWZ polega na zdolnościach </w:t>
      </w:r>
      <w:r w:rsidRPr="00302087">
        <w:rPr>
          <w:rFonts w:ascii="Tahoma" w:eastAsia="Times New Roman" w:hAnsi="Tahoma" w:cs="Tahoma"/>
          <w:sz w:val="20"/>
          <w:szCs w:val="20"/>
          <w:u w:val="single"/>
          <w:lang w:eastAsia="pl-PL"/>
        </w:rPr>
        <w:t>technicznych lub zawodowych lub sytuacji finansowej lub ekonomicznej</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innych podmiotów</w:t>
      </w:r>
      <w:r w:rsidRPr="00302087">
        <w:rPr>
          <w:rFonts w:ascii="Tahoma" w:eastAsia="Times New Roman" w:hAnsi="Tahoma" w:cs="Tahoma"/>
          <w:sz w:val="20"/>
          <w:szCs w:val="20"/>
          <w:lang w:eastAsia="pl-PL"/>
        </w:rPr>
        <w:t xml:space="preserve"> na zasadach określonych w art. 22a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 </w:t>
      </w:r>
      <w:r w:rsidRPr="00302087">
        <w:rPr>
          <w:rFonts w:ascii="Tahoma" w:eastAsia="Times New Roman" w:hAnsi="Tahoma" w:cs="Tahoma"/>
          <w:sz w:val="20"/>
          <w:szCs w:val="20"/>
          <w:lang w:eastAsia="pl-PL"/>
        </w:rPr>
        <w:tab/>
        <w:t>zobowiązany jest w odniesieniu do</w:t>
      </w:r>
      <w:r w:rsidR="00C1256D">
        <w:rPr>
          <w:rFonts w:ascii="Tahoma" w:eastAsia="Times New Roman" w:hAnsi="Tahoma" w:cs="Tahoma"/>
          <w:sz w:val="20"/>
          <w:szCs w:val="20"/>
          <w:lang w:eastAsia="pl-PL"/>
        </w:rPr>
        <w:t xml:space="preserve"> tych podmiotów przedstawić załącznik</w:t>
      </w:r>
      <w:r w:rsidRPr="00302087">
        <w:rPr>
          <w:rFonts w:ascii="Tahoma" w:eastAsia="Times New Roman" w:hAnsi="Tahoma" w:cs="Tahoma"/>
          <w:sz w:val="20"/>
          <w:szCs w:val="20"/>
          <w:lang w:eastAsia="pl-PL"/>
        </w:rPr>
        <w:t>, o którym mowa w pkt 7.1.2) SIWZ potwierdzający</w:t>
      </w:r>
      <w:r w:rsidRPr="00302087">
        <w:rPr>
          <w:rFonts w:ascii="Tahoma" w:eastAsia="Times New Roman" w:hAnsi="Tahoma" w:cs="Tahoma"/>
          <w:bCs/>
          <w:sz w:val="20"/>
          <w:szCs w:val="20"/>
          <w:lang w:eastAsia="pl-PL"/>
        </w:rPr>
        <w:t xml:space="preserve"> brak podstaw do wykluczenia tych podmiotów oraz spełnienie warunków udziału w postępowaniu w zakresie  w jakim Wykonawca powołuje się na ich zasoby, z zastrzeżeniem pkt 7.4. SIWZ</w:t>
      </w:r>
      <w:r w:rsidRPr="00302087">
        <w:rPr>
          <w:rFonts w:ascii="Tahoma" w:eastAsia="Times New Roman" w:hAnsi="Tahoma" w:cs="Tahoma"/>
          <w:sz w:val="20"/>
          <w:szCs w:val="20"/>
          <w:lang w:eastAsia="pl-PL"/>
        </w:rPr>
        <w:t xml:space="preserve">, oraz  </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b) </w:t>
      </w:r>
      <w:r w:rsidRPr="00302087">
        <w:rPr>
          <w:rFonts w:ascii="Tahoma" w:eastAsia="Times New Roman" w:hAnsi="Tahoma" w:cs="Tahoma"/>
          <w:sz w:val="20"/>
          <w:szCs w:val="20"/>
          <w:lang w:eastAsia="pl-PL"/>
        </w:rPr>
        <w:tab/>
        <w:t>zobowiązany jest w odniesieniu do tych podmiotów przedstawić dokumenty i oświadczenia, o których mowa w pkt 7.3.4) – 7.3.10) SIWZ, z zastrzeżeniem pkt 7.4. i 8 - 9 SIWZ;</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7.6. </w:t>
      </w:r>
      <w:r w:rsidRPr="00302087">
        <w:rPr>
          <w:rFonts w:ascii="Tahoma" w:eastAsia="Times New Roman" w:hAnsi="Tahoma" w:cs="Tahoma"/>
          <w:sz w:val="20"/>
          <w:szCs w:val="20"/>
          <w:lang w:eastAsia="pl-PL"/>
        </w:rPr>
        <w:tab/>
      </w:r>
      <w:r w:rsidRPr="00302087">
        <w:rPr>
          <w:rFonts w:ascii="Tahoma" w:eastAsia="Times New Roman" w:hAnsi="Tahoma" w:cs="Tahoma"/>
          <w:bCs/>
          <w:sz w:val="20"/>
          <w:szCs w:val="20"/>
          <w:lang w:eastAsia="pl-PL"/>
        </w:rPr>
        <w:t xml:space="preserve">Dowodami, o których mowa w pkt 7.3.1) i 7.3.2) SIWZ, są: </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sz w:val="20"/>
          <w:szCs w:val="20"/>
          <w:u w:val="single"/>
          <w:lang w:eastAsia="pl-PL"/>
        </w:rPr>
      </w:pPr>
      <w:r w:rsidRPr="00302087">
        <w:rPr>
          <w:rFonts w:ascii="Tahoma" w:eastAsia="Times New Roman" w:hAnsi="Tahoma" w:cs="Tahoma"/>
          <w:bCs/>
          <w:sz w:val="20"/>
          <w:szCs w:val="20"/>
          <w:lang w:eastAsia="pl-PL"/>
        </w:rPr>
        <w:t xml:space="preserve">a) </w:t>
      </w:r>
      <w:r w:rsidRPr="00302087">
        <w:rPr>
          <w:rFonts w:ascii="Tahoma" w:eastAsia="Times New Roman" w:hAnsi="Tahoma" w:cs="Tahoma"/>
          <w:bCs/>
          <w:sz w:val="20"/>
          <w:szCs w:val="20"/>
          <w:lang w:eastAsia="pl-PL"/>
        </w:rPr>
        <w:tab/>
        <w:t xml:space="preserve">dla robot budowlanych – </w:t>
      </w:r>
      <w:r w:rsidRPr="00302087">
        <w:rPr>
          <w:rFonts w:ascii="Tahoma" w:eastAsia="Times New Roman" w:hAnsi="Tahoma" w:cs="Tahoma"/>
          <w:b/>
          <w:bCs/>
          <w:sz w:val="20"/>
          <w:szCs w:val="20"/>
          <w:lang w:eastAsia="pl-PL"/>
        </w:rPr>
        <w:t>referencje</w:t>
      </w:r>
      <w:r w:rsidRPr="00302087">
        <w:rPr>
          <w:rFonts w:ascii="Tahoma" w:eastAsia="Times New Roman" w:hAnsi="Tahoma" w:cs="Tahoma"/>
          <w:bCs/>
          <w:sz w:val="20"/>
          <w:szCs w:val="20"/>
          <w:lang w:eastAsia="pl-PL"/>
        </w:rPr>
        <w:t xml:space="preserve"> lub </w:t>
      </w:r>
      <w:r w:rsidRPr="00302087">
        <w:rPr>
          <w:rFonts w:ascii="Tahoma" w:eastAsia="Times New Roman" w:hAnsi="Tahoma" w:cs="Tahoma"/>
          <w:b/>
          <w:bCs/>
          <w:sz w:val="20"/>
          <w:szCs w:val="20"/>
          <w:lang w:eastAsia="pl-PL"/>
        </w:rPr>
        <w:t>inne dokumenty</w:t>
      </w:r>
      <w:r w:rsidRPr="00302087">
        <w:rPr>
          <w:rFonts w:ascii="Tahoma" w:eastAsia="Times New Roman" w:hAnsi="Tahoma" w:cs="Tahoma"/>
          <w:bCs/>
          <w:sz w:val="20"/>
          <w:szCs w:val="20"/>
          <w:lang w:eastAsia="pl-PL"/>
        </w:rPr>
        <w:t xml:space="preserve"> wystawione przez podmiot, na rzecz którego te roboty budowlane były wykonywane, a jeżeli z </w:t>
      </w:r>
      <w:r w:rsidRPr="00302087">
        <w:rPr>
          <w:rFonts w:ascii="Tahoma" w:eastAsia="Times New Roman" w:hAnsi="Tahoma" w:cs="Tahoma"/>
          <w:bCs/>
          <w:sz w:val="20"/>
          <w:szCs w:val="20"/>
          <w:u w:val="single"/>
          <w:lang w:eastAsia="pl-PL"/>
        </w:rPr>
        <w:t>uzasadnionej przyczyny o obiektywnych charakterze</w:t>
      </w:r>
      <w:r w:rsidRPr="00302087">
        <w:rPr>
          <w:rFonts w:ascii="Tahoma" w:eastAsia="Times New Roman" w:hAnsi="Tahoma" w:cs="Tahoma"/>
          <w:bCs/>
          <w:sz w:val="20"/>
          <w:szCs w:val="20"/>
          <w:lang w:eastAsia="pl-PL"/>
        </w:rPr>
        <w:t xml:space="preserve"> Wykonawca nie jest w stanie uzyskać tych dokumentów – inne dokumenty;</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b) </w:t>
      </w:r>
      <w:r w:rsidRPr="00302087">
        <w:rPr>
          <w:rFonts w:ascii="Tahoma" w:eastAsia="Times New Roman" w:hAnsi="Tahoma" w:cs="Tahoma"/>
          <w:bCs/>
          <w:sz w:val="20"/>
          <w:szCs w:val="20"/>
          <w:lang w:eastAsia="pl-PL"/>
        </w:rPr>
        <w:tab/>
        <w:t xml:space="preserve">dla dostaw i usług - </w:t>
      </w:r>
      <w:r w:rsidRPr="00302087">
        <w:rPr>
          <w:rFonts w:ascii="Tahoma" w:eastAsia="Times New Roman" w:hAnsi="Tahoma" w:cs="Tahoma"/>
          <w:b/>
          <w:bCs/>
          <w:sz w:val="20"/>
          <w:szCs w:val="20"/>
          <w:lang w:eastAsia="pl-PL"/>
        </w:rPr>
        <w:t>referencje</w:t>
      </w:r>
      <w:r w:rsidRPr="00302087">
        <w:rPr>
          <w:rFonts w:ascii="Tahoma" w:eastAsia="Times New Roman" w:hAnsi="Tahoma" w:cs="Tahoma"/>
          <w:bCs/>
          <w:sz w:val="20"/>
          <w:szCs w:val="20"/>
          <w:lang w:eastAsia="pl-PL"/>
        </w:rPr>
        <w:t xml:space="preserve"> lub </w:t>
      </w:r>
      <w:r w:rsidRPr="00302087">
        <w:rPr>
          <w:rFonts w:ascii="Tahoma" w:eastAsia="Times New Roman" w:hAnsi="Tahoma" w:cs="Tahoma"/>
          <w:b/>
          <w:bCs/>
          <w:sz w:val="20"/>
          <w:szCs w:val="20"/>
          <w:lang w:eastAsia="pl-PL"/>
        </w:rPr>
        <w:t>inne dokumenty</w:t>
      </w:r>
      <w:r w:rsidRPr="00302087">
        <w:rPr>
          <w:rFonts w:ascii="Tahoma" w:eastAsia="Times New Roman" w:hAnsi="Tahoma" w:cs="Tahoma"/>
          <w:bCs/>
          <w:sz w:val="20"/>
          <w:szCs w:val="20"/>
          <w:lang w:eastAsia="pl-PL"/>
        </w:rPr>
        <w:t xml:space="preserve"> wystawione przez podmiot, na rzecz którego dostawy lub usługi były wykonywane, a w przypadku świadczeń okresowych lub ciągłych są wykonywane, a jeżeli z </w:t>
      </w:r>
      <w:r w:rsidRPr="00302087">
        <w:rPr>
          <w:rFonts w:ascii="Tahoma" w:eastAsia="Times New Roman" w:hAnsi="Tahoma" w:cs="Tahoma"/>
          <w:bCs/>
          <w:sz w:val="20"/>
          <w:szCs w:val="20"/>
          <w:u w:val="single"/>
          <w:lang w:eastAsia="pl-PL"/>
        </w:rPr>
        <w:t>uzasadnionej przyczyny o obiektywnych charakterze</w:t>
      </w:r>
      <w:r w:rsidRPr="00302087">
        <w:rPr>
          <w:rFonts w:ascii="Tahoma" w:eastAsia="Times New Roman" w:hAnsi="Tahoma" w:cs="Tahoma"/>
          <w:bCs/>
          <w:sz w:val="20"/>
          <w:szCs w:val="20"/>
          <w:lang w:eastAsia="pl-PL"/>
        </w:rPr>
        <w:t xml:space="preserve"> Wykonawca nie jest w stanie uzyskać tych dokumentów – oświadczenie Wykonawcy. W przypadku świadczeń okresowych lub ciągłych nadal wykonywanych referencje lub inne dokumenty potwierdzające ich należyte wykonywanie powinny być wydane </w:t>
      </w:r>
      <w:r w:rsidRPr="00302087">
        <w:rPr>
          <w:rFonts w:ascii="Tahoma" w:eastAsia="Times New Roman" w:hAnsi="Tahoma" w:cs="Tahoma"/>
          <w:bCs/>
          <w:sz w:val="20"/>
          <w:szCs w:val="20"/>
          <w:u w:val="single"/>
          <w:lang w:eastAsia="pl-PL"/>
        </w:rPr>
        <w:t>nie wcześniej niż 3 miesiące</w:t>
      </w:r>
      <w:r w:rsidRPr="00302087">
        <w:rPr>
          <w:rFonts w:ascii="Tahoma" w:eastAsia="Times New Roman" w:hAnsi="Tahoma" w:cs="Tahoma"/>
          <w:bCs/>
          <w:sz w:val="20"/>
          <w:szCs w:val="20"/>
          <w:lang w:eastAsia="pl-PL"/>
        </w:rPr>
        <w:t xml:space="preserve"> przed upływem terminu składani ofert;</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7.7. </w:t>
      </w:r>
      <w:r w:rsidRPr="00302087">
        <w:rPr>
          <w:rFonts w:ascii="Tahoma" w:eastAsia="Times New Roman" w:hAnsi="Tahoma" w:cs="Tahoma"/>
          <w:bCs/>
          <w:sz w:val="20"/>
          <w:szCs w:val="20"/>
          <w:lang w:eastAsia="pl-PL"/>
        </w:rPr>
        <w:tab/>
        <w:t>Z treści dokumentów i oświadczeń, o których mowa w pkt 7.1. – 7.6. SIWZ musi wynikać jednoznacznie, iż postawione przez Zamawiającego warunki i wymagania zostały spełnione.</w:t>
      </w: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1" w:name="_Toc506209395"/>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r w:rsidRPr="00302087">
        <w:rPr>
          <w:rFonts w:ascii="Tahoma" w:eastAsia="Times New Roman" w:hAnsi="Tahoma" w:cs="Times New Roman"/>
          <w:b/>
          <w:sz w:val="20"/>
          <w:szCs w:val="20"/>
          <w:lang w:eastAsia="pl-PL"/>
        </w:rPr>
        <w:t xml:space="preserve">8. </w:t>
      </w:r>
      <w:r w:rsidRPr="00302087">
        <w:rPr>
          <w:rFonts w:ascii="Tahoma" w:eastAsia="Times New Roman" w:hAnsi="Tahoma" w:cs="Times New Roman"/>
          <w:b/>
          <w:sz w:val="20"/>
          <w:szCs w:val="20"/>
          <w:lang w:eastAsia="pl-PL"/>
        </w:rPr>
        <w:tab/>
        <w:t>Dokumenty i oświadczenia składane przez podmioty lub osoby spoza terytorium Rzeczypospolitej Polskiej:</w:t>
      </w:r>
      <w:bookmarkEnd w:id="11"/>
    </w:p>
    <w:p w:rsidR="00302087" w:rsidRPr="00302087" w:rsidRDefault="00302087" w:rsidP="00302087">
      <w:pPr>
        <w:numPr>
          <w:ilvl w:val="1"/>
          <w:numId w:val="0"/>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8.1. </w:t>
      </w:r>
      <w:r w:rsidRPr="00302087">
        <w:rPr>
          <w:rFonts w:ascii="Tahoma" w:eastAsia="Times New Roman" w:hAnsi="Tahoma" w:cs="Tahoma"/>
          <w:sz w:val="20"/>
          <w:szCs w:val="20"/>
          <w:lang w:eastAsia="pl-PL"/>
        </w:rPr>
        <w:tab/>
        <w:t>Jeżeli Wykonawca ma siedzibę lub miejsce zamieszkania poza terytorium Rzeczypospolitej Polskiej, zamiast dokumentów, o których mowa w:</w:t>
      </w:r>
      <w:r w:rsidRPr="00302087">
        <w:rPr>
          <w:rFonts w:ascii="Tahoma" w:eastAsia="Times New Roman" w:hAnsi="Tahoma" w:cs="Tahoma"/>
          <w:b/>
          <w:sz w:val="20"/>
          <w:szCs w:val="20"/>
          <w:lang w:eastAsia="pl-PL"/>
        </w:rPr>
        <w:t xml:space="preserve"> </w:t>
      </w:r>
    </w:p>
    <w:p w:rsidR="00302087" w:rsidRPr="00302087" w:rsidRDefault="00302087" w:rsidP="00302087">
      <w:pPr>
        <w:numPr>
          <w:ilvl w:val="2"/>
          <w:numId w:val="0"/>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8.1.1.</w:t>
      </w:r>
      <w:r w:rsidRPr="00302087">
        <w:rPr>
          <w:rFonts w:ascii="Tahoma" w:eastAsia="Times New Roman" w:hAnsi="Tahoma" w:cs="Tahoma"/>
          <w:b/>
          <w:sz w:val="20"/>
          <w:szCs w:val="20"/>
          <w:lang w:eastAsia="pl-PL"/>
        </w:rPr>
        <w:t xml:space="preserve"> pkt 7.3.4) SIWZ </w:t>
      </w:r>
      <w:r w:rsidRPr="00302087">
        <w:rPr>
          <w:rFonts w:ascii="Tahoma" w:eastAsia="Times New Roman" w:hAnsi="Tahoma" w:cs="Tahoma"/>
          <w:sz w:val="20"/>
          <w:szCs w:val="20"/>
          <w:lang w:eastAsia="pl-PL"/>
        </w:rPr>
        <w:t>składa informację z odpowiedniego rejestru albo, w przypadku braku takiego rejestru, inny równoważny dokument wydany przez właściwy organ sadowy lub administracyjny kraju, w którym wykonawca ma siedzibę lub miejsce zamieszkania lub miejsce zamieszkania ma osoba, której dotyczy informacja lub dokument w zakresie określonym w art.  24 ust. 1 pkt 13, 14 i 21. Dokument powinien być wystawiony nie wcześniej niż 6 miesięcy przed upływem terminu składania ofert;</w:t>
      </w:r>
    </w:p>
    <w:p w:rsidR="00302087" w:rsidRPr="00302087" w:rsidRDefault="00302087" w:rsidP="00302087">
      <w:pPr>
        <w:numPr>
          <w:ilvl w:val="2"/>
          <w:numId w:val="0"/>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8.1.2.</w:t>
      </w:r>
      <w:r w:rsidRPr="00302087">
        <w:rPr>
          <w:rFonts w:ascii="Tahoma" w:eastAsia="Times New Roman" w:hAnsi="Tahoma" w:cs="Tahoma"/>
          <w:b/>
          <w:sz w:val="20"/>
          <w:szCs w:val="20"/>
          <w:lang w:eastAsia="pl-PL"/>
        </w:rPr>
        <w:t xml:space="preserve"> pkt 7.3.5) i 7.3.6) SIWZ </w:t>
      </w:r>
      <w:r w:rsidRPr="00302087">
        <w:rPr>
          <w:rFonts w:ascii="Tahoma" w:eastAsia="Times New Roman" w:hAnsi="Tahoma" w:cs="Tahoma"/>
          <w:sz w:val="20"/>
          <w:szCs w:val="20"/>
          <w:lang w:eastAsia="pl-PL"/>
        </w:rPr>
        <w:t>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302087" w:rsidRPr="00302087" w:rsidRDefault="00302087" w:rsidP="00302087">
      <w:pPr>
        <w:numPr>
          <w:ilvl w:val="2"/>
          <w:numId w:val="0"/>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8.1.3.</w:t>
      </w:r>
      <w:r w:rsidRPr="00302087">
        <w:rPr>
          <w:rFonts w:ascii="Tahoma" w:eastAsia="Times New Roman" w:hAnsi="Tahoma" w:cs="Tahoma"/>
          <w:b/>
          <w:sz w:val="20"/>
          <w:szCs w:val="20"/>
          <w:lang w:eastAsia="pl-PL"/>
        </w:rPr>
        <w:t xml:space="preserve"> pkt 7.3.7) SIWZ </w:t>
      </w:r>
      <w:r w:rsidRPr="00302087">
        <w:rPr>
          <w:rFonts w:ascii="Tahoma" w:eastAsia="Times New Roman" w:hAnsi="Tahoma" w:cs="Tahoma"/>
          <w:sz w:val="20"/>
          <w:szCs w:val="20"/>
          <w:lang w:eastAsia="pl-PL"/>
        </w:rPr>
        <w:t>składa dokument lub dokumenty wystawione w kraju, w którym ma siedzibę lub miejsce zamieszkania, potwierdzające, że nie otwarto jego likwidacji ani nie ogłoszono upadłości. Dokumenty powinny być wystawione nie wcześniej niż 6 miesięcy przed upływem terminu składania ofert.</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8.2. </w:t>
      </w:r>
      <w:r w:rsidRPr="00302087">
        <w:rPr>
          <w:rFonts w:ascii="Tahoma" w:eastAsia="Times New Roman" w:hAnsi="Tahoma" w:cs="Tahoma"/>
          <w:sz w:val="20"/>
          <w:szCs w:val="20"/>
          <w:lang w:eastAsia="pl-PL"/>
        </w:rPr>
        <w:tab/>
        <w:t>Jeżeli w kraju, w którym Wykonawca ma siedzibę lub miejsce zamieszkania lub miejsce zamieszkania ma osoba, której dokument dotyczy, nie wydaje się dokumentów, o których mowa w pkt 8.1.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Dokumenty i oświadczenia powinny być wystawione odpowiednio nie wcześniej niż 3 lub 6 miesięcy przed upływem terminu składania ofert, zgodnie z wymaganiami pkt 8.1. SIWZ.</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8.3. </w:t>
      </w:r>
      <w:r w:rsidRPr="00302087">
        <w:rPr>
          <w:rFonts w:ascii="Tahoma" w:eastAsia="Times New Roman" w:hAnsi="Tahoma" w:cs="Tahoma"/>
          <w:sz w:val="20"/>
          <w:szCs w:val="20"/>
          <w:lang w:eastAsia="pl-PL"/>
        </w:rPr>
        <w:tab/>
        <w:t xml:space="preserve">Wykonawca mający siedzibę na terytorium Rzeczpospolitej Polskiej, w odniesieniu do osoby,  mającej miejsce zamieszkania poza terytorium Rzeczpospolitej Polskiej, której dotyczy  dokument wskazany w pkt 7.3.4) SIWZ, składa dokument, o którym mowa w pkt 8.1.1. SIWZ w zakresie określonym w art. 24 ust. 1 </w:t>
      </w:r>
      <w:r w:rsidRPr="00302087">
        <w:rPr>
          <w:rFonts w:ascii="Tahoma" w:eastAsia="Times New Roman" w:hAnsi="Tahoma" w:cs="Tahoma"/>
          <w:sz w:val="20"/>
          <w:szCs w:val="20"/>
          <w:lang w:eastAsia="pl-PL"/>
        </w:rPr>
        <w:lastRenderedPageBreak/>
        <w:t xml:space="preserve">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 </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
          <w:bCs/>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2" w:name="_Toc506209396"/>
      <w:r w:rsidRPr="00302087">
        <w:rPr>
          <w:rFonts w:ascii="Tahoma" w:eastAsia="Times New Roman" w:hAnsi="Tahoma" w:cs="Times New Roman"/>
          <w:b/>
          <w:sz w:val="20"/>
          <w:szCs w:val="20"/>
          <w:lang w:eastAsia="pl-PL"/>
        </w:rPr>
        <w:t xml:space="preserve">9.  </w:t>
      </w:r>
      <w:r w:rsidRPr="00302087">
        <w:rPr>
          <w:rFonts w:ascii="Tahoma" w:eastAsia="Times New Roman" w:hAnsi="Tahoma" w:cs="Times New Roman"/>
          <w:b/>
          <w:sz w:val="20"/>
          <w:szCs w:val="20"/>
          <w:lang w:eastAsia="pl-PL"/>
        </w:rPr>
        <w:tab/>
        <w:t>Forma dokumentów i oświadczeń:</w:t>
      </w:r>
      <w:bookmarkEnd w:id="12"/>
      <w:r w:rsidRPr="00302087">
        <w:rPr>
          <w:rFonts w:ascii="Tahoma" w:eastAsia="Times New Roman" w:hAnsi="Tahoma" w:cs="Times New Roman"/>
          <w:b/>
          <w:sz w:val="20"/>
          <w:szCs w:val="20"/>
          <w:lang w:eastAsia="pl-PL"/>
        </w:rPr>
        <w:t xml:space="preserve"> </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9.1. </w:t>
      </w:r>
      <w:r w:rsidRPr="00302087">
        <w:rPr>
          <w:rFonts w:ascii="Tahoma" w:eastAsia="Times New Roman" w:hAnsi="Tahoma" w:cs="Tahoma"/>
          <w:sz w:val="20"/>
          <w:szCs w:val="20"/>
          <w:lang w:eastAsia="pl-PL"/>
        </w:rPr>
        <w:tab/>
        <w:t xml:space="preserve">Składane oświadczenia i dokumenty muszą być przedstawione w formie oryginału, </w:t>
      </w:r>
      <w:r w:rsidRPr="00302087">
        <w:rPr>
          <w:rFonts w:ascii="Tahoma" w:eastAsia="Times New Roman" w:hAnsi="Tahoma" w:cs="Tahoma"/>
          <w:sz w:val="20"/>
          <w:szCs w:val="20"/>
          <w:lang w:eastAsia="pl-PL"/>
        </w:rPr>
        <w:br/>
        <w:t>z zachowaniem pkt 9.2. SIWZ, za wyjątkiem dokumentów, o których mowa w pkt 9.4. SIWZ;</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9.2. </w:t>
      </w:r>
      <w:r w:rsidRPr="00302087">
        <w:rPr>
          <w:rFonts w:ascii="Tahoma" w:eastAsia="Times New Roman" w:hAnsi="Tahoma" w:cs="Tahoma"/>
          <w:sz w:val="20"/>
          <w:szCs w:val="20"/>
          <w:lang w:eastAsia="pl-PL"/>
        </w:rPr>
        <w:tab/>
        <w:t xml:space="preserve">Oświadczenia dotyczące odpowiednio Wykonawcy oraz innych podmiotów, o których mowa w pkt 6. SIWZ składa się w oryginale.  </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9.3. </w:t>
      </w:r>
      <w:r w:rsidRPr="00302087">
        <w:rPr>
          <w:rFonts w:ascii="Tahoma" w:eastAsia="Times New Roman" w:hAnsi="Tahoma" w:cs="Tahoma"/>
          <w:sz w:val="20"/>
          <w:szCs w:val="20"/>
          <w:lang w:eastAsia="pl-PL"/>
        </w:rPr>
        <w:tab/>
        <w:t>Za oryginał dokumentu lub oświadczenia, o których mowa w pkt 9.1. – 9.2. SIWZ uważa się oświadczenie lub dokument złożony w formie pisemnej podpisany własnoręcznym podpisem na każdej zapisanej stronie odpowiednio przez Wykonawcę, inne podmioty, o których mowa w pkt 6. SIWZ lub ich upełnomocnionych przedstawicieli.</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9.4. </w:t>
      </w:r>
      <w:r w:rsidRPr="00302087">
        <w:rPr>
          <w:rFonts w:ascii="Tahoma" w:eastAsia="Times New Roman" w:hAnsi="Tahoma" w:cs="Tahoma"/>
          <w:sz w:val="20"/>
          <w:szCs w:val="20"/>
          <w:lang w:eastAsia="pl-PL"/>
        </w:rPr>
        <w:tab/>
        <w:t>Dokumenty, o których mowa w pkt 7.3.4) – 7.3.7) i 7.6. SIWZ mogą być przedstawione w formie kopii poświadczonej na każdej zapisanej stronie za zgodność z oryginałem na zasadach określonych w pkt 9.5. SIWZ.</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9.5.</w:t>
      </w:r>
      <w:r w:rsidRPr="00302087">
        <w:rPr>
          <w:rFonts w:ascii="Tahoma" w:eastAsia="Times New Roman" w:hAnsi="Tahoma" w:cs="Tahoma"/>
          <w:sz w:val="20"/>
          <w:szCs w:val="20"/>
          <w:lang w:eastAsia="pl-PL"/>
        </w:rPr>
        <w:tab/>
        <w:t xml:space="preserve">Wykonawca albo inne podmioty, o których mowa w pkt 6. SIWZ albo Wykonawcy wspólnie ubiegających się o udzielenie zamówienia (współpartnerzy), o których mowa w pkt 12 SIWZ, lub ich upełnomocnieni przedstawiciele odpowiednio poświadczają pisemnie za zgodność z oryginałem </w:t>
      </w:r>
      <w:r w:rsidRPr="00302087">
        <w:rPr>
          <w:rFonts w:ascii="Tahoma" w:eastAsia="Times New Roman" w:hAnsi="Tahoma" w:cs="Tahoma"/>
          <w:sz w:val="20"/>
          <w:szCs w:val="20"/>
          <w:u w:val="single"/>
          <w:lang w:eastAsia="pl-PL"/>
        </w:rPr>
        <w:t>kopie dokumentów ich dotyczących</w:t>
      </w:r>
      <w:r w:rsidRPr="00302087">
        <w:rPr>
          <w:rFonts w:ascii="Tahoma" w:eastAsia="Times New Roman" w:hAnsi="Tahoma" w:cs="Tahoma"/>
          <w:sz w:val="20"/>
          <w:szCs w:val="20"/>
          <w:lang w:eastAsia="pl-PL"/>
        </w:rPr>
        <w:t xml:space="preserve">. </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9.6. </w:t>
      </w:r>
      <w:r w:rsidRPr="00302087">
        <w:rPr>
          <w:rFonts w:ascii="Tahoma" w:eastAsia="Times New Roman" w:hAnsi="Tahoma" w:cs="Tahoma"/>
          <w:sz w:val="20"/>
          <w:szCs w:val="20"/>
          <w:lang w:eastAsia="pl-PL"/>
        </w:rPr>
        <w:tab/>
        <w:t>Zamawiający może żądać przedstawienia oryginału lub notarialnie poświadczonej kopii dokumentów, o których mowa w pkt 9.4. SIWZ wyłącznie wtedy, gdy złożona kopia dokumentu jest nieczytelna lub budzi wątpliwości co do jej prawdziwości.</w:t>
      </w:r>
    </w:p>
    <w:p w:rsidR="00302087" w:rsidRPr="00302087" w:rsidRDefault="00302087" w:rsidP="00302087">
      <w:pPr>
        <w:numPr>
          <w:ilvl w:val="1"/>
          <w:numId w:val="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9.7. </w:t>
      </w:r>
      <w:r w:rsidRPr="00302087">
        <w:rPr>
          <w:rFonts w:ascii="Tahoma" w:eastAsia="Times New Roman" w:hAnsi="Tahoma" w:cs="Tahoma"/>
          <w:sz w:val="20"/>
          <w:szCs w:val="20"/>
          <w:lang w:eastAsia="pl-PL"/>
        </w:rPr>
        <w:tab/>
        <w:t>Dokumenty, o których mowa w pkt 7.2. – 7.3. SIWZ sporządzone w języku obcym, należy złożyć wraz z tłumaczeniem na język polski.</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9.8. </w:t>
      </w:r>
      <w:r w:rsidRPr="00302087">
        <w:rPr>
          <w:rFonts w:ascii="Tahoma" w:eastAsia="Times New Roman" w:hAnsi="Tahoma" w:cs="Tahoma"/>
          <w:sz w:val="20"/>
          <w:szCs w:val="20"/>
          <w:lang w:eastAsia="pl-PL"/>
        </w:rPr>
        <w:tab/>
      </w:r>
      <w:r w:rsidRPr="00302087">
        <w:rPr>
          <w:rFonts w:ascii="Tahoma" w:eastAsia="Times New Roman" w:hAnsi="Tahoma" w:cs="Tahoma"/>
          <w:bCs/>
          <w:sz w:val="20"/>
          <w:szCs w:val="20"/>
          <w:lang w:eastAsia="pl-PL"/>
        </w:rPr>
        <w:t xml:space="preserve">Jeżeli w treści dokumentów i oświadczeń, o których mowa w pkt </w:t>
      </w:r>
      <w:r w:rsidRPr="00302087">
        <w:rPr>
          <w:rFonts w:ascii="Tahoma" w:eastAsia="Times New Roman" w:hAnsi="Tahoma" w:cs="Tahoma"/>
          <w:sz w:val="20"/>
          <w:szCs w:val="20"/>
          <w:lang w:eastAsia="pl-PL"/>
        </w:rPr>
        <w:t>7.2. – 7.3. SIWZ</w:t>
      </w:r>
      <w:r w:rsidRPr="00302087">
        <w:rPr>
          <w:rFonts w:ascii="Tahoma" w:eastAsia="Times New Roman" w:hAnsi="Tahoma" w:cs="Tahoma"/>
          <w:bCs/>
          <w:sz w:val="20"/>
          <w:szCs w:val="20"/>
          <w:lang w:eastAsia="pl-PL"/>
        </w:rPr>
        <w:t xml:space="preserve"> podane zostały wartości kwotowe wyrażone w walutach innych niż złoty polski zostaną one przeliczone wg Tabeli A kursów średnich walut obcych Narodowego Banku Polskiego z dnia publikacji ogłoszenia o zamówieniu w Dzienniku Urzędowym Unii Europejskiej.</w:t>
      </w:r>
    </w:p>
    <w:p w:rsidR="00302087" w:rsidRPr="00302087" w:rsidRDefault="00302087" w:rsidP="00302087">
      <w:pPr>
        <w:spacing w:after="0" w:line="240" w:lineRule="auto"/>
        <w:ind w:left="540" w:hanging="540"/>
        <w:jc w:val="both"/>
        <w:rPr>
          <w:rFonts w:ascii="Tahoma" w:eastAsia="Times New Roman" w:hAnsi="Tahoma" w:cs="Tahoma"/>
          <w:b/>
          <w:sz w:val="20"/>
          <w:szCs w:val="20"/>
          <w:lang w:eastAsia="pl-PL"/>
        </w:rPr>
      </w:pPr>
    </w:p>
    <w:p w:rsidR="00302087" w:rsidRPr="00302087" w:rsidRDefault="00302087" w:rsidP="00302087">
      <w:pPr>
        <w:spacing w:after="0" w:line="240" w:lineRule="auto"/>
        <w:ind w:left="400" w:hanging="400"/>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 xml:space="preserve">10. </w:t>
      </w:r>
      <w:r w:rsidRPr="00302087">
        <w:rPr>
          <w:rFonts w:ascii="Tahoma" w:eastAsia="Times New Roman" w:hAnsi="Tahoma" w:cs="Tahoma"/>
          <w:b/>
          <w:sz w:val="20"/>
          <w:szCs w:val="20"/>
          <w:lang w:eastAsia="pl-PL"/>
        </w:rPr>
        <w:tab/>
      </w:r>
      <w:r w:rsidRPr="00302087">
        <w:rPr>
          <w:rFonts w:ascii="Tahoma" w:eastAsia="Times New Roman" w:hAnsi="Tahoma" w:cs="Times New Roman"/>
          <w:b/>
          <w:sz w:val="20"/>
          <w:szCs w:val="20"/>
          <w:lang w:eastAsia="pl-PL"/>
        </w:rPr>
        <w:t>Pełnomocnictwo:</w:t>
      </w: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Pełnomocnictwa zgodnie z działem VI rozdział II ustawy z dnia 23 kwietnia 1964 r. - </w:t>
      </w:r>
      <w:r w:rsidRPr="00302087">
        <w:rPr>
          <w:rFonts w:ascii="Tahoma" w:eastAsia="Times New Roman" w:hAnsi="Tahoma" w:cs="Tahoma"/>
          <w:i/>
          <w:iCs/>
          <w:sz w:val="20"/>
          <w:szCs w:val="20"/>
          <w:lang w:eastAsia="pl-PL"/>
        </w:rPr>
        <w:t>Kodeks cywilny</w:t>
      </w:r>
      <w:r w:rsidRPr="00302087">
        <w:rPr>
          <w:rFonts w:ascii="Tahoma" w:eastAsia="Times New Roman" w:hAnsi="Tahoma" w:cs="Tahoma"/>
          <w:sz w:val="20"/>
          <w:szCs w:val="20"/>
          <w:lang w:eastAsia="pl-PL"/>
        </w:rPr>
        <w:t xml:space="preserve">                        (Dz. U. z 2017 r. poz. 459) winny być złożone w formie oryginału lub kopii poświadczonej notarialnie.</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3" w:name="_Toc506209397"/>
      <w:r w:rsidRPr="00302087">
        <w:rPr>
          <w:rFonts w:ascii="Tahoma" w:eastAsia="Times New Roman" w:hAnsi="Tahoma" w:cs="Times New Roman"/>
          <w:b/>
          <w:sz w:val="20"/>
          <w:szCs w:val="20"/>
          <w:lang w:eastAsia="pl-PL"/>
        </w:rPr>
        <w:t>11. Cena oferty:</w:t>
      </w:r>
      <w:bookmarkEnd w:id="13"/>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cena oferty</w:t>
      </w:r>
      <w:r w:rsidRPr="00302087">
        <w:rPr>
          <w:rFonts w:ascii="Tahoma" w:eastAsia="Times New Roman" w:hAnsi="Tahoma" w:cs="Tahoma"/>
          <w:b/>
          <w:color w:val="FF0000"/>
          <w:sz w:val="20"/>
          <w:szCs w:val="20"/>
          <w:lang w:eastAsia="pl-PL"/>
        </w:rPr>
        <w:t xml:space="preserve"> </w:t>
      </w:r>
      <w:r w:rsidRPr="00302087">
        <w:rPr>
          <w:rFonts w:ascii="Tahoma" w:eastAsia="Times New Roman" w:hAnsi="Tahoma" w:cs="Tahoma"/>
          <w:sz w:val="20"/>
          <w:szCs w:val="20"/>
          <w:lang w:eastAsia="pl-PL"/>
        </w:rPr>
        <w:t xml:space="preserve">uwzględniająca należny podatek VAT, podana w </w:t>
      </w:r>
      <w:r w:rsidRPr="00302087">
        <w:rPr>
          <w:rFonts w:ascii="Tahoma" w:eastAsia="Times New Roman" w:hAnsi="Tahoma" w:cs="Tahoma"/>
          <w:b/>
          <w:sz w:val="20"/>
          <w:szCs w:val="20"/>
          <w:lang w:eastAsia="pl-PL"/>
        </w:rPr>
        <w:t>załączniku</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Nr I.1 do SIWZ</w:t>
      </w:r>
      <w:r w:rsidRPr="00302087">
        <w:rPr>
          <w:rFonts w:ascii="Tahoma" w:eastAsia="Times New Roman" w:hAnsi="Tahoma" w:cs="Tahoma"/>
          <w:sz w:val="20"/>
          <w:szCs w:val="20"/>
          <w:lang w:eastAsia="pl-PL"/>
        </w:rPr>
        <w:t xml:space="preserve"> musi obejmować cały przedmiot zamówienia wyceniony w oparciu o Program </w:t>
      </w:r>
      <w:proofErr w:type="spellStart"/>
      <w:r w:rsidRPr="00302087">
        <w:rPr>
          <w:rFonts w:ascii="Tahoma" w:eastAsia="Times New Roman" w:hAnsi="Tahoma" w:cs="Tahoma"/>
          <w:sz w:val="20"/>
          <w:szCs w:val="20"/>
          <w:lang w:eastAsia="pl-PL"/>
        </w:rPr>
        <w:t>Funkcjonalno</w:t>
      </w:r>
      <w:proofErr w:type="spellEnd"/>
      <w:r w:rsidRPr="00302087">
        <w:rPr>
          <w:rFonts w:ascii="Tahoma" w:eastAsia="Times New Roman" w:hAnsi="Tahoma" w:cs="Tahoma"/>
          <w:sz w:val="20"/>
          <w:szCs w:val="20"/>
          <w:lang w:eastAsia="pl-PL"/>
        </w:rPr>
        <w:t xml:space="preserve"> – Użytkowy (PFU) zawarty w </w:t>
      </w:r>
      <w:r w:rsidRPr="00302087">
        <w:rPr>
          <w:rFonts w:ascii="Tahoma" w:eastAsia="Times New Roman" w:hAnsi="Tahoma" w:cs="Tahoma"/>
          <w:b/>
          <w:sz w:val="20"/>
          <w:szCs w:val="20"/>
          <w:lang w:eastAsia="pl-PL"/>
        </w:rPr>
        <w:t xml:space="preserve">załączniku nr I.4 do SIWZ </w:t>
      </w:r>
      <w:r w:rsidRPr="00302087">
        <w:rPr>
          <w:rFonts w:ascii="Tahoma" w:eastAsia="Times New Roman" w:hAnsi="Tahoma" w:cs="Tahoma"/>
          <w:sz w:val="20"/>
          <w:szCs w:val="20"/>
          <w:lang w:eastAsia="pl-PL"/>
        </w:rPr>
        <w:t xml:space="preserve">z uwzględnieniem postanowień pkt 3 SIWZ; </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w </w:t>
      </w:r>
      <w:r w:rsidRPr="00302087">
        <w:rPr>
          <w:rFonts w:ascii="Tahoma" w:eastAsia="Times New Roman" w:hAnsi="Tahoma" w:cs="Tahoma"/>
          <w:b/>
          <w:sz w:val="20"/>
          <w:szCs w:val="20"/>
          <w:lang w:eastAsia="pl-PL"/>
        </w:rPr>
        <w:t>załączniku nr I.1 do SIWZ</w:t>
      </w:r>
      <w:r w:rsidRPr="00302087">
        <w:rPr>
          <w:rFonts w:ascii="Tahoma" w:eastAsia="Times New Roman" w:hAnsi="Tahoma" w:cs="Tahoma"/>
          <w:sz w:val="20"/>
          <w:szCs w:val="20"/>
          <w:lang w:eastAsia="pl-PL"/>
        </w:rPr>
        <w:t xml:space="preserve"> składając ofertę zobowiązany jest odrębnie określić kwoty należne za:</w:t>
      </w:r>
    </w:p>
    <w:p w:rsidR="00302087" w:rsidRPr="00302087" w:rsidRDefault="00302087" w:rsidP="00997788">
      <w:pPr>
        <w:numPr>
          <w:ilvl w:val="1"/>
          <w:numId w:val="5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wykonanie dokumentacji projektowej i uzyskanie pozwolenia na budowę, o których mowa                             w pkt 3.3.a)-b) SIWZ, z zastrzeżeniem pkt 11.3) SIWZ, oraz </w:t>
      </w:r>
    </w:p>
    <w:p w:rsidR="00302087" w:rsidRPr="00302087" w:rsidRDefault="00302087" w:rsidP="00997788">
      <w:pPr>
        <w:numPr>
          <w:ilvl w:val="1"/>
          <w:numId w:val="5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wykonanie robót budowlanych i uzyskanie </w:t>
      </w:r>
      <w:r w:rsidRPr="00302087">
        <w:rPr>
          <w:rFonts w:ascii="Tahoma" w:eastAsia="Times New Roman" w:hAnsi="Tahoma" w:cs="Tahoma"/>
          <w:sz w:val="20"/>
          <w:szCs w:val="20"/>
          <w:lang w:eastAsia="pl-PL"/>
        </w:rPr>
        <w:t>pozwolenie na użytkowanie obiektu</w:t>
      </w:r>
      <w:r w:rsidRPr="00302087">
        <w:rPr>
          <w:rFonts w:ascii="Tahoma" w:eastAsia="Times New Roman" w:hAnsi="Tahoma" w:cs="Tahoma"/>
          <w:bCs/>
          <w:sz w:val="20"/>
          <w:szCs w:val="20"/>
          <w:lang w:eastAsia="pl-PL"/>
        </w:rPr>
        <w:t>,</w:t>
      </w:r>
      <w:r w:rsidRPr="00302087">
        <w:rPr>
          <w:rFonts w:ascii="Tahoma" w:eastAsia="Times New Roman" w:hAnsi="Tahoma" w:cs="Tahoma"/>
          <w:sz w:val="20"/>
          <w:szCs w:val="20"/>
          <w:lang w:eastAsia="pl-PL"/>
        </w:rPr>
        <w:t xml:space="preserve"> o których mowa                   w pkt 3.2.c)-d) SIWZ, </w:t>
      </w:r>
    </w:p>
    <w:p w:rsidR="00302087" w:rsidRPr="00302087" w:rsidRDefault="00302087" w:rsidP="00302087">
      <w:p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których suma równa będzie równa wartości ryczałtowej ceny brutto, o której mowa                                  w pkt 11.1) SIWZ;</w:t>
      </w:r>
      <w:r w:rsidRPr="00302087">
        <w:rPr>
          <w:rFonts w:ascii="Tahoma" w:eastAsia="Times New Roman" w:hAnsi="Tahoma" w:cs="Tahoma"/>
          <w:bCs/>
          <w:sz w:val="20"/>
          <w:szCs w:val="20"/>
          <w:lang w:eastAsia="pl-PL"/>
        </w:rPr>
        <w:t xml:space="preserve"> </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zastrzega, iż wysokość ceny za wykonanie elementu przedmiotu zamówienia, o którym mowa w pkt 11.2)a) SIWZ </w:t>
      </w:r>
      <w:r w:rsidRPr="00302087">
        <w:rPr>
          <w:rFonts w:ascii="Tahoma" w:eastAsia="Times New Roman" w:hAnsi="Tahoma" w:cs="Tahoma"/>
          <w:sz w:val="20"/>
          <w:szCs w:val="20"/>
          <w:u w:val="single"/>
          <w:lang w:eastAsia="pl-PL"/>
        </w:rPr>
        <w:t xml:space="preserve">nie może przekroczyć równowartości </w:t>
      </w:r>
      <w:r w:rsidRPr="00302087">
        <w:rPr>
          <w:rFonts w:ascii="Tahoma" w:eastAsia="Times New Roman" w:hAnsi="Tahoma" w:cs="Tahoma"/>
          <w:b/>
          <w:sz w:val="20"/>
          <w:szCs w:val="20"/>
          <w:u w:val="single"/>
          <w:lang w:eastAsia="pl-PL"/>
        </w:rPr>
        <w:t>5%</w:t>
      </w:r>
      <w:r w:rsidRPr="00302087">
        <w:rPr>
          <w:rFonts w:ascii="Tahoma" w:eastAsia="Times New Roman" w:hAnsi="Tahoma" w:cs="Tahoma"/>
          <w:sz w:val="20"/>
          <w:szCs w:val="20"/>
          <w:lang w:eastAsia="pl-PL"/>
        </w:rPr>
        <w:t xml:space="preserve"> ryczałtowej ceny brutto, o której mowa w pkt 11.1) SIWZ;</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cena oferty musi być wyrażona w złotych polskich, po zaokrągleniu do pełnych groszy - </w:t>
      </w:r>
      <w:r w:rsidRPr="00302087">
        <w:rPr>
          <w:rFonts w:ascii="Tahoma" w:eastAsia="Times New Roman" w:hAnsi="Tahoma" w:cs="Tahoma"/>
          <w:b/>
          <w:sz w:val="20"/>
          <w:szCs w:val="20"/>
          <w:lang w:eastAsia="pl-PL"/>
        </w:rPr>
        <w:t>dwa miejsca po przecinku</w:t>
      </w:r>
      <w:r w:rsidRPr="00302087">
        <w:rPr>
          <w:rFonts w:ascii="Tahoma" w:eastAsia="Times New Roman" w:hAnsi="Tahoma" w:cs="Tahoma"/>
          <w:sz w:val="20"/>
          <w:szCs w:val="20"/>
          <w:lang w:eastAsia="pl-PL"/>
        </w:rPr>
        <w:t xml:space="preserve"> (końcówki poniżej 0,5 grosza pomija się, a końcówki 0,5 grosza </w:t>
      </w:r>
      <w:r w:rsidRPr="00302087">
        <w:rPr>
          <w:rFonts w:ascii="Tahoma" w:eastAsia="Times New Roman" w:hAnsi="Tahoma" w:cs="Tahoma"/>
          <w:sz w:val="20"/>
          <w:szCs w:val="20"/>
          <w:lang w:eastAsia="pl-PL"/>
        </w:rPr>
        <w:br/>
        <w:t xml:space="preserve">i wyższe zaokrągla się do 1 grosza); </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cena oferty podana przez Wykonawcę zawiera w sobie wszystkie koszty związane z realizacją przedmiotu zamówienia z zastrzeżeniem pkt 11.9) SIWZ, </w:t>
      </w:r>
      <w:r w:rsidRPr="00302087">
        <w:rPr>
          <w:rFonts w:ascii="Tahoma" w:eastAsia="Times New Roman" w:hAnsi="Tahoma" w:cs="Tahoma"/>
          <w:sz w:val="20"/>
          <w:szCs w:val="20"/>
          <w:u w:val="single"/>
          <w:lang w:eastAsia="pl-PL"/>
        </w:rPr>
        <w:t>jest stała przez cały okres trwania umowy i w żadnym przypadku nie podlega zmianom z jakiegokolwiek powodu</w:t>
      </w:r>
      <w:r w:rsidRPr="00302087">
        <w:rPr>
          <w:rFonts w:ascii="Tahoma" w:eastAsia="Times New Roman" w:hAnsi="Tahoma" w:cs="Tahoma"/>
          <w:sz w:val="20"/>
          <w:szCs w:val="20"/>
          <w:lang w:eastAsia="pl-PL"/>
        </w:rPr>
        <w:t>;</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cena oferty obejmować będzie wyrażoną w jednostkach pieniężnych i podlegającą zapłacie przez Zamawiającego wartość wszystkich zobowiązań Wykonawcy związanych z wykonaniem zamówienia;</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ceną w rozumieniu przepisów art. 3 ust. 1 i 2  ustawy z dnia 9 maja 2014 r. </w:t>
      </w:r>
      <w:r w:rsidRPr="00302087">
        <w:rPr>
          <w:rFonts w:ascii="Tahoma" w:eastAsia="Times New Roman" w:hAnsi="Tahoma" w:cs="Tahoma"/>
          <w:i/>
          <w:sz w:val="20"/>
          <w:szCs w:val="20"/>
          <w:lang w:eastAsia="pl-PL"/>
        </w:rPr>
        <w:t xml:space="preserve">o informowaniu </w:t>
      </w:r>
      <w:r w:rsidRPr="00302087">
        <w:rPr>
          <w:rFonts w:ascii="Tahoma" w:eastAsia="Times New Roman" w:hAnsi="Tahoma" w:cs="Tahoma"/>
          <w:i/>
          <w:sz w:val="20"/>
          <w:szCs w:val="20"/>
          <w:lang w:eastAsia="pl-PL"/>
        </w:rPr>
        <w:br/>
        <w:t>o cenach towarów i usług</w:t>
      </w:r>
      <w:r w:rsidRPr="00302087">
        <w:rPr>
          <w:rFonts w:ascii="Tahoma" w:eastAsia="Times New Roman" w:hAnsi="Tahoma" w:cs="Tahoma"/>
          <w:sz w:val="20"/>
          <w:szCs w:val="20"/>
          <w:lang w:eastAsia="pl-PL"/>
        </w:rPr>
        <w:t xml:space="preserve"> (Dz. U. poz. 915)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w:t>
      </w:r>
      <w:r w:rsidRPr="00302087">
        <w:rPr>
          <w:rFonts w:ascii="Tahoma" w:eastAsia="Times New Roman" w:hAnsi="Tahoma" w:cs="Tahoma"/>
          <w:sz w:val="20"/>
          <w:szCs w:val="20"/>
          <w:lang w:eastAsia="pl-PL"/>
        </w:rPr>
        <w:br/>
        <w:t>i usług lub podatkiem akcyzowym, z zastrzeżeniem pkt 11.12) SIWZ;</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cenie oferty złożonej przez Wykonawcę będącego </w:t>
      </w:r>
      <w:r w:rsidRPr="00302087">
        <w:rPr>
          <w:rFonts w:ascii="Tahoma" w:eastAsia="Times New Roman" w:hAnsi="Tahoma" w:cs="Tahoma"/>
          <w:sz w:val="20"/>
          <w:szCs w:val="20"/>
          <w:u w:val="single"/>
          <w:lang w:eastAsia="pl-PL"/>
        </w:rPr>
        <w:t>osobą fizyczną niewykonującej działalności gospodarczej</w:t>
      </w:r>
      <w:r w:rsidRPr="00302087">
        <w:rPr>
          <w:rFonts w:ascii="Tahoma" w:eastAsia="Times New Roman" w:hAnsi="Tahoma" w:cs="Tahoma"/>
          <w:sz w:val="20"/>
          <w:szCs w:val="20"/>
          <w:lang w:eastAsia="pl-PL"/>
        </w:rPr>
        <w:t xml:space="preserve"> uwzględnione muszą być </w:t>
      </w:r>
      <w:r w:rsidRPr="00302087">
        <w:rPr>
          <w:rFonts w:ascii="Tahoma" w:eastAsia="Times New Roman" w:hAnsi="Tahoma" w:cs="Tahoma"/>
          <w:bCs/>
          <w:sz w:val="20"/>
          <w:szCs w:val="20"/>
          <w:lang w:eastAsia="pl-PL"/>
        </w:rPr>
        <w:t>wszystkie koszty i składniki niezbędne do wykonania zamówienia, a w szczególności podatek dochodowy od osób fizycznych oraz składki na ubezpieczenie społecznie, zdrowotne, Fundusz Pracy, których obowiązek regulowania wynika z aktualnie obowiązujących przepisów zarówno przez Wykonawcę oraz Zamawiającego (tj. płaca Wykonawcy brutto oraz narzuty na wynagrodzenie, których obowiązek uregulowania dotyczy Zamawiającego);</w:t>
      </w:r>
    </w:p>
    <w:p w:rsidR="00302087" w:rsidRPr="00302087" w:rsidRDefault="00302087" w:rsidP="00997788">
      <w:pPr>
        <w:numPr>
          <w:ilvl w:val="0"/>
          <w:numId w:val="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w cenie oferty Wykonawca zobowiązany jest uwzględnić wymagania ustawy z dnia 10 października 2002 r. </w:t>
      </w:r>
      <w:r w:rsidRPr="00302087">
        <w:rPr>
          <w:rFonts w:ascii="Tahoma" w:eastAsia="Times New Roman" w:hAnsi="Tahoma" w:cs="Tahoma"/>
          <w:bCs/>
          <w:i/>
          <w:sz w:val="20"/>
          <w:szCs w:val="20"/>
          <w:lang w:eastAsia="pl-PL"/>
        </w:rPr>
        <w:t>o minimalnym wynagrodzeniu za pracę</w:t>
      </w:r>
      <w:r w:rsidRPr="00302087">
        <w:rPr>
          <w:rFonts w:ascii="Tahoma" w:eastAsia="Times New Roman" w:hAnsi="Tahoma" w:cs="Tahoma"/>
          <w:bCs/>
          <w:sz w:val="20"/>
          <w:szCs w:val="20"/>
          <w:lang w:eastAsia="pl-PL"/>
        </w:rPr>
        <w:t xml:space="preserve"> (Dz. U. 2015 r. poz. 2008 z </w:t>
      </w:r>
      <w:proofErr w:type="spellStart"/>
      <w:r w:rsidRPr="00302087">
        <w:rPr>
          <w:rFonts w:ascii="Tahoma" w:eastAsia="Times New Roman" w:hAnsi="Tahoma" w:cs="Tahoma"/>
          <w:bCs/>
          <w:sz w:val="20"/>
          <w:szCs w:val="20"/>
          <w:lang w:eastAsia="pl-PL"/>
        </w:rPr>
        <w:t>późn</w:t>
      </w:r>
      <w:proofErr w:type="spellEnd"/>
      <w:r w:rsidRPr="00302087">
        <w:rPr>
          <w:rFonts w:ascii="Tahoma" w:eastAsia="Times New Roman" w:hAnsi="Tahoma" w:cs="Tahoma"/>
          <w:bCs/>
          <w:sz w:val="20"/>
          <w:szCs w:val="20"/>
          <w:lang w:eastAsia="pl-PL"/>
        </w:rPr>
        <w:t xml:space="preserve">. zm.). W przypadku wyboru jako najkorzystniejszej oferty złożonej przez Wykonawcę, o którym mowa w art. 1 pkt 1b ustawy </w:t>
      </w:r>
      <w:r w:rsidRPr="00302087">
        <w:rPr>
          <w:rFonts w:ascii="Tahoma" w:eastAsia="Times New Roman" w:hAnsi="Tahoma" w:cs="Tahoma"/>
          <w:bCs/>
          <w:i/>
          <w:sz w:val="20"/>
          <w:szCs w:val="20"/>
          <w:lang w:eastAsia="pl-PL"/>
        </w:rPr>
        <w:t>o minimalnym wynagrodzeniu za pracę,</w:t>
      </w:r>
      <w:r w:rsidRPr="00302087">
        <w:rPr>
          <w:rFonts w:ascii="Tahoma" w:eastAsia="Times New Roman" w:hAnsi="Tahoma" w:cs="Tahoma"/>
          <w:bCs/>
          <w:sz w:val="20"/>
          <w:szCs w:val="20"/>
          <w:lang w:eastAsia="pl-PL"/>
        </w:rPr>
        <w:t xml:space="preserve"> tj. </w:t>
      </w:r>
    </w:p>
    <w:p w:rsidR="00302087" w:rsidRPr="00302087" w:rsidRDefault="00302087" w:rsidP="00997788">
      <w:pPr>
        <w:numPr>
          <w:ilvl w:val="1"/>
          <w:numId w:val="8"/>
        </w:numPr>
        <w:spacing w:after="0" w:line="240" w:lineRule="auto"/>
        <w:ind w:left="851" w:hanging="284"/>
        <w:jc w:val="both"/>
        <w:rPr>
          <w:rFonts w:ascii="Tahoma" w:eastAsia="Times New Roman" w:hAnsi="Tahoma" w:cs="Tahoma"/>
          <w:bCs/>
          <w:sz w:val="20"/>
          <w:szCs w:val="20"/>
          <w:lang w:eastAsia="pl-PL"/>
        </w:rPr>
      </w:pPr>
      <w:r w:rsidRPr="00302087">
        <w:rPr>
          <w:rFonts w:ascii="Tahoma" w:eastAsia="Times New Roman" w:hAnsi="Tahoma" w:cs="Tahoma"/>
          <w:sz w:val="20"/>
          <w:szCs w:val="20"/>
          <w:u w:val="single"/>
          <w:lang w:eastAsia="pl-PL"/>
        </w:rPr>
        <w:t>osobę fizyczną niewykonująca działalności gospodarczej</w:t>
      </w:r>
      <w:r w:rsidRPr="00302087">
        <w:rPr>
          <w:rFonts w:ascii="Tahoma" w:eastAsia="Times New Roman" w:hAnsi="Tahoma" w:cs="Tahoma"/>
          <w:sz w:val="20"/>
          <w:szCs w:val="20"/>
          <w:lang w:eastAsia="pl-PL"/>
        </w:rPr>
        <w:t xml:space="preserve"> albo </w:t>
      </w:r>
    </w:p>
    <w:p w:rsidR="00302087" w:rsidRPr="00302087" w:rsidRDefault="00302087" w:rsidP="00997788">
      <w:pPr>
        <w:numPr>
          <w:ilvl w:val="1"/>
          <w:numId w:val="8"/>
        </w:numPr>
        <w:spacing w:after="0" w:line="240" w:lineRule="auto"/>
        <w:ind w:left="851" w:hanging="284"/>
        <w:jc w:val="both"/>
        <w:rPr>
          <w:rFonts w:ascii="Tahoma" w:eastAsia="Times New Roman" w:hAnsi="Tahoma" w:cs="Tahoma"/>
          <w:bCs/>
          <w:sz w:val="20"/>
          <w:szCs w:val="20"/>
          <w:lang w:eastAsia="pl-PL"/>
        </w:rPr>
      </w:pPr>
      <w:r w:rsidRPr="00302087">
        <w:rPr>
          <w:rFonts w:ascii="Tahoma" w:eastAsia="Times New Roman" w:hAnsi="Tahoma" w:cs="Tahoma"/>
          <w:sz w:val="20"/>
          <w:szCs w:val="20"/>
          <w:u w:val="single"/>
          <w:lang w:eastAsia="pl-PL"/>
        </w:rPr>
        <w:t>osobę fizyczną wykonującą działalność gospodarczą</w:t>
      </w:r>
      <w:r w:rsidRPr="00302087">
        <w:rPr>
          <w:rFonts w:ascii="Tahoma" w:eastAsia="Times New Roman" w:hAnsi="Tahoma" w:cs="Tahoma"/>
          <w:sz w:val="20"/>
          <w:szCs w:val="20"/>
          <w:lang w:eastAsia="pl-PL"/>
        </w:rPr>
        <w:t xml:space="preserve"> zarejestrowaną w Rzeczypospolitej Polskiej albo w państwie niebędącym państwem członkowskim Unii Europejskiej lub państwem Europejskiego Obszaru Gospodarczego, </w:t>
      </w:r>
      <w:r w:rsidRPr="00302087">
        <w:rPr>
          <w:rFonts w:ascii="Tahoma" w:eastAsia="Times New Roman" w:hAnsi="Tahoma" w:cs="Tahoma"/>
          <w:sz w:val="20"/>
          <w:szCs w:val="20"/>
          <w:u w:val="single"/>
          <w:lang w:eastAsia="pl-PL"/>
        </w:rPr>
        <w:t>niezatrudniającą pracowników lub niezawierającą umów ze zleceniobiorcami</w:t>
      </w:r>
      <w:r w:rsidRPr="00302087">
        <w:rPr>
          <w:rFonts w:ascii="Tahoma" w:eastAsia="Times New Roman" w:hAnsi="Tahoma" w:cs="Tahoma"/>
          <w:sz w:val="20"/>
          <w:szCs w:val="20"/>
          <w:lang w:eastAsia="pl-PL"/>
        </w:rPr>
        <w:t xml:space="preserve"> </w:t>
      </w:r>
    </w:p>
    <w:p w:rsidR="00302087" w:rsidRPr="00302087" w:rsidRDefault="00302087" w:rsidP="00302087">
      <w:pPr>
        <w:spacing w:after="0" w:line="240" w:lineRule="auto"/>
        <w:ind w:left="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wymaga się przedstawienia wraz z fakturą (rachunkiem) częściową lub końcową stanowiącą podstawę wypłaty wynagrodzenia częściowego/końcowego </w:t>
      </w:r>
      <w:r w:rsidRPr="00302087">
        <w:rPr>
          <w:rFonts w:ascii="Tahoma" w:eastAsia="Times New Roman" w:hAnsi="Tahoma" w:cs="Tahoma"/>
          <w:b/>
          <w:sz w:val="20"/>
          <w:szCs w:val="20"/>
          <w:lang w:eastAsia="pl-PL"/>
        </w:rPr>
        <w:t>pisemnej informacji</w:t>
      </w:r>
      <w:r w:rsidRPr="00302087">
        <w:rPr>
          <w:rFonts w:ascii="Tahoma" w:eastAsia="Times New Roman" w:hAnsi="Tahoma" w:cs="Tahoma"/>
          <w:sz w:val="20"/>
          <w:szCs w:val="20"/>
          <w:lang w:eastAsia="pl-PL"/>
        </w:rPr>
        <w:t xml:space="preserve"> (np. w formie zestawienia) o liczbie godzin wykonania zlecenia lub świadczenia usług, potwierdzającej, iż wysokość wynagrodzenia za każdą godzinę wykonania zlecenia lub świadczenia usług nie była niższa niż wysokość minimalnej stawki godzinowej, o której mowa w ww. ustawie, a całkowita wysokość wynagrodzenia nie przekracza ceny oferty, o której mowa w pkt 11.1) SIWZ;</w:t>
      </w:r>
    </w:p>
    <w:p w:rsidR="00302087" w:rsidRPr="00302087" w:rsidRDefault="00302087" w:rsidP="00997788">
      <w:pPr>
        <w:numPr>
          <w:ilvl w:val="0"/>
          <w:numId w:val="8"/>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cena oferty podana w </w:t>
      </w:r>
      <w:r w:rsidRPr="00302087">
        <w:rPr>
          <w:rFonts w:ascii="Tahoma" w:eastAsia="Times New Roman" w:hAnsi="Tahoma" w:cs="Tahoma"/>
          <w:b/>
          <w:sz w:val="20"/>
          <w:szCs w:val="20"/>
          <w:lang w:eastAsia="pl-PL"/>
        </w:rPr>
        <w:t>załączniku</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Nr I.1 do SIWZ</w:t>
      </w:r>
      <w:r w:rsidRPr="00302087">
        <w:rPr>
          <w:rFonts w:ascii="Tahoma" w:eastAsia="Times New Roman" w:hAnsi="Tahoma" w:cs="Tahoma"/>
          <w:sz w:val="20"/>
          <w:szCs w:val="20"/>
          <w:lang w:eastAsia="pl-PL"/>
        </w:rPr>
        <w:t xml:space="preserve"> musi być podana cyfrą i słownie, </w:t>
      </w:r>
      <w:r w:rsidRPr="00302087">
        <w:rPr>
          <w:rFonts w:ascii="Tahoma" w:eastAsia="Times New Roman" w:hAnsi="Tahoma" w:cs="Tahoma"/>
          <w:sz w:val="20"/>
          <w:szCs w:val="20"/>
          <w:lang w:eastAsia="pl-PL"/>
        </w:rPr>
        <w:br/>
        <w:t xml:space="preserve">z dokładnością do dwóch miejsc po przecinku; </w:t>
      </w:r>
    </w:p>
    <w:p w:rsidR="00302087" w:rsidRPr="00302087" w:rsidRDefault="00302087" w:rsidP="00997788">
      <w:pPr>
        <w:numPr>
          <w:ilvl w:val="0"/>
          <w:numId w:val="8"/>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prawidłowe ustalenie należnej stawki podatku VAT należy do obowiązków Wykonawcy zgodnie z przepisami ustawy z dnia 11 marca 2004 r. </w:t>
      </w:r>
      <w:r w:rsidRPr="00302087">
        <w:rPr>
          <w:rFonts w:ascii="Tahoma" w:eastAsia="Times New Roman" w:hAnsi="Tahoma" w:cs="Tahoma"/>
          <w:i/>
          <w:sz w:val="20"/>
          <w:szCs w:val="20"/>
          <w:lang w:eastAsia="pl-PL"/>
        </w:rPr>
        <w:t>o podatku od towarów i usług</w:t>
      </w:r>
      <w:r w:rsidRPr="00302087">
        <w:rPr>
          <w:rFonts w:ascii="Tahoma" w:eastAsia="Times New Roman" w:hAnsi="Tahoma" w:cs="Tahoma"/>
          <w:sz w:val="20"/>
          <w:szCs w:val="20"/>
          <w:lang w:eastAsia="pl-PL"/>
        </w:rPr>
        <w:t xml:space="preserve"> (Dz. U. z 2016 r.                        poz. 710 z </w:t>
      </w:r>
      <w:proofErr w:type="spellStart"/>
      <w:r w:rsidRPr="00302087">
        <w:rPr>
          <w:rFonts w:ascii="Tahoma" w:eastAsia="Times New Roman" w:hAnsi="Tahoma" w:cs="Tahoma"/>
          <w:sz w:val="20"/>
          <w:szCs w:val="20"/>
          <w:lang w:eastAsia="pl-PL"/>
        </w:rPr>
        <w:t>późn</w:t>
      </w:r>
      <w:proofErr w:type="spellEnd"/>
      <w:r w:rsidRPr="00302087">
        <w:rPr>
          <w:rFonts w:ascii="Tahoma" w:eastAsia="Times New Roman" w:hAnsi="Tahoma" w:cs="Tahoma"/>
          <w:sz w:val="20"/>
          <w:szCs w:val="20"/>
          <w:lang w:eastAsia="pl-PL"/>
        </w:rPr>
        <w:t xml:space="preserve">. zm.), a informację na temat jego wysokości lub zwolnienia należy podać </w:t>
      </w:r>
      <w:r w:rsidRPr="00302087">
        <w:rPr>
          <w:rFonts w:ascii="Tahoma" w:eastAsia="Times New Roman" w:hAnsi="Tahoma" w:cs="Tahoma"/>
          <w:sz w:val="20"/>
          <w:szCs w:val="20"/>
          <w:lang w:eastAsia="pl-PL"/>
        </w:rPr>
        <w:br/>
        <w:t xml:space="preserve">w </w:t>
      </w:r>
      <w:r w:rsidRPr="00302087">
        <w:rPr>
          <w:rFonts w:ascii="Tahoma" w:eastAsia="Times New Roman" w:hAnsi="Tahoma" w:cs="Tahoma"/>
          <w:b/>
          <w:sz w:val="20"/>
          <w:szCs w:val="20"/>
          <w:lang w:eastAsia="pl-PL"/>
        </w:rPr>
        <w:t>załączniku</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Nr I.1 do SIWZ</w:t>
      </w:r>
      <w:r w:rsidRPr="00302087">
        <w:rPr>
          <w:rFonts w:ascii="Tahoma" w:eastAsia="Times New Roman" w:hAnsi="Tahoma" w:cs="Tahoma"/>
          <w:sz w:val="20"/>
          <w:szCs w:val="20"/>
          <w:lang w:eastAsia="pl-PL"/>
        </w:rPr>
        <w:t>;</w:t>
      </w:r>
    </w:p>
    <w:p w:rsidR="00302087" w:rsidRPr="00302087" w:rsidRDefault="00302087" w:rsidP="00997788">
      <w:pPr>
        <w:numPr>
          <w:ilvl w:val="0"/>
          <w:numId w:val="8"/>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w celu oceny oferty, której wybór prowadziłby do powstania u Zamawiającego obowiązku podatkowego zgodnie z przepisami o podatku od towarów i usług, Zamawiający w celu oceny takiej oferty, doliczy do ceny przedstawionej w ofercie podatek od towarów i usług, który miałby obowiązek rozliczyć zgodnie z tymi przepisami – w przypadku takim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02087" w:rsidRPr="00302087" w:rsidRDefault="00302087" w:rsidP="00302087">
      <w:pPr>
        <w:spacing w:after="0" w:line="240" w:lineRule="auto"/>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Zamawiający poprawi omyłki zgodnie z art. 87 ust. 2 ustawy </w:t>
      </w:r>
      <w:proofErr w:type="spellStart"/>
      <w:r w:rsidRPr="00302087">
        <w:rPr>
          <w:rFonts w:ascii="Tahoma" w:eastAsia="Times New Roman" w:hAnsi="Tahoma" w:cs="Tahoma"/>
          <w:bCs/>
          <w:sz w:val="20"/>
          <w:szCs w:val="20"/>
          <w:lang w:eastAsia="pl-PL"/>
        </w:rPr>
        <w:t>pzp</w:t>
      </w:r>
      <w:proofErr w:type="spellEnd"/>
      <w:r w:rsidRPr="00302087">
        <w:rPr>
          <w:rFonts w:ascii="Tahoma" w:eastAsia="Times New Roman" w:hAnsi="Tahoma" w:cs="Tahoma"/>
          <w:bCs/>
          <w:sz w:val="20"/>
          <w:szCs w:val="20"/>
          <w:lang w:eastAsia="pl-PL"/>
        </w:rPr>
        <w:t xml:space="preserve">. </w:t>
      </w:r>
    </w:p>
    <w:p w:rsidR="00302087" w:rsidRPr="00302087" w:rsidRDefault="00302087" w:rsidP="00302087">
      <w:pPr>
        <w:spacing w:after="0" w:line="240" w:lineRule="auto"/>
        <w:ind w:left="567" w:hanging="567"/>
        <w:rPr>
          <w:rFonts w:ascii="Tahoma" w:eastAsia="Times New Roman" w:hAnsi="Tahoma" w:cs="Tahoma"/>
          <w:b/>
          <w:bCs/>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4" w:name="_Toc506209398"/>
      <w:r w:rsidRPr="00302087">
        <w:rPr>
          <w:rFonts w:ascii="Tahoma" w:eastAsia="Times New Roman" w:hAnsi="Tahoma" w:cs="Times New Roman"/>
          <w:b/>
          <w:sz w:val="20"/>
          <w:szCs w:val="20"/>
          <w:lang w:eastAsia="pl-PL"/>
        </w:rPr>
        <w:lastRenderedPageBreak/>
        <w:t>12. Oferta kilku Wykonawców (współpartnerów):</w:t>
      </w:r>
      <w:bookmarkEnd w:id="14"/>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Oferta przedstawiona przez dwóch lub więcej Wykonawców (współpartnerów) wchodzących w skład konsorcjum lub spółki cywilnej musi być przedstawiona jako </w:t>
      </w:r>
      <w:r w:rsidRPr="00302087">
        <w:rPr>
          <w:rFonts w:ascii="Tahoma" w:eastAsia="Times New Roman" w:hAnsi="Tahoma" w:cs="Tahoma"/>
          <w:b/>
          <w:bCs/>
          <w:sz w:val="20"/>
          <w:szCs w:val="20"/>
          <w:lang w:eastAsia="pl-PL"/>
        </w:rPr>
        <w:t>jedna oferta</w:t>
      </w:r>
      <w:r w:rsidRPr="00302087">
        <w:rPr>
          <w:rFonts w:ascii="Tahoma" w:eastAsia="Times New Roman" w:hAnsi="Tahoma" w:cs="Tahoma"/>
          <w:sz w:val="20"/>
          <w:szCs w:val="20"/>
          <w:lang w:eastAsia="pl-PL"/>
        </w:rPr>
        <w:t xml:space="preserve">, od </w:t>
      </w:r>
      <w:r w:rsidRPr="00302087">
        <w:rPr>
          <w:rFonts w:ascii="Tahoma" w:eastAsia="Times New Roman" w:hAnsi="Tahoma" w:cs="Tahoma"/>
          <w:b/>
          <w:bCs/>
          <w:sz w:val="20"/>
          <w:szCs w:val="20"/>
          <w:lang w:eastAsia="pl-PL"/>
        </w:rPr>
        <w:t>jednego podmiotu</w:t>
      </w: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br/>
        <w:t>i spełniać następujące wymagania:</w:t>
      </w:r>
    </w:p>
    <w:p w:rsidR="00302087" w:rsidRPr="00302087" w:rsidRDefault="00302087" w:rsidP="00997788">
      <w:pPr>
        <w:numPr>
          <w:ilvl w:val="0"/>
          <w:numId w:val="9"/>
        </w:num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współpartnerzy (zgodnie z art. 23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302087" w:rsidRPr="00302087" w:rsidRDefault="00302087" w:rsidP="00997788">
      <w:pPr>
        <w:numPr>
          <w:ilvl w:val="0"/>
          <w:numId w:val="9"/>
        </w:num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każdy ze współpartnerów </w:t>
      </w:r>
      <w:r w:rsidRPr="00302087">
        <w:rPr>
          <w:rFonts w:ascii="Tahoma" w:eastAsia="Times New Roman" w:hAnsi="Tahoma" w:cs="Tahoma"/>
          <w:b/>
          <w:bCs/>
          <w:sz w:val="20"/>
          <w:szCs w:val="20"/>
          <w:lang w:eastAsia="pl-PL"/>
        </w:rPr>
        <w:t>oddzielnie musi</w:t>
      </w:r>
      <w:r w:rsidRPr="00302087">
        <w:rPr>
          <w:rFonts w:ascii="Tahoma" w:eastAsia="Times New Roman" w:hAnsi="Tahoma" w:cs="Tahoma"/>
          <w:sz w:val="20"/>
          <w:szCs w:val="20"/>
          <w:lang w:eastAsia="pl-PL"/>
        </w:rPr>
        <w:t xml:space="preserve"> złożyć dokumenty i oświadczenia wymienione w pkt 7.1.2), 7.2 i 7.3.4) – 7.3.10) SIWZ z zastrzeżeniem pkt 7.4. SIWZ;</w:t>
      </w:r>
    </w:p>
    <w:p w:rsidR="00302087" w:rsidRPr="00302087" w:rsidRDefault="00302087" w:rsidP="00997788">
      <w:pPr>
        <w:numPr>
          <w:ilvl w:val="0"/>
          <w:numId w:val="9"/>
        </w:num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dokumenty, o których mowa w pkt 7.1.3), 7.3.1) – 7.3.3) SIWZ składa odpowiednio ten współpartner (jeden lub kilku), który wykazuje spełnienie poszczególnych warunków udziału w postępowaniu określonych w pkt 5.1. SIWZ, z zastrzeżeniem pkt 7.4. SIWZ;</w:t>
      </w:r>
    </w:p>
    <w:p w:rsidR="00302087" w:rsidRPr="00302087" w:rsidRDefault="00302087" w:rsidP="00997788">
      <w:pPr>
        <w:numPr>
          <w:ilvl w:val="0"/>
          <w:numId w:val="9"/>
        </w:num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oferta musi być podpisana w taki sposób, by prawnie zobowiązywała wszystkich współpartnerów;</w:t>
      </w:r>
    </w:p>
    <w:p w:rsidR="00302087" w:rsidRPr="00302087" w:rsidRDefault="00302087" w:rsidP="00997788">
      <w:pPr>
        <w:numPr>
          <w:ilvl w:val="0"/>
          <w:numId w:val="9"/>
        </w:num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wszelka korespondencja oraz rozliczenia dokonywane będą wyłącznie z pełnomocnikiem (liderem);</w:t>
      </w:r>
    </w:p>
    <w:p w:rsidR="00302087" w:rsidRPr="00302087" w:rsidRDefault="00302087" w:rsidP="00997788">
      <w:pPr>
        <w:numPr>
          <w:ilvl w:val="0"/>
          <w:numId w:val="9"/>
        </w:num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wypełniając formularz oferty (</w:t>
      </w:r>
      <w:r w:rsidRPr="00302087">
        <w:rPr>
          <w:rFonts w:ascii="Tahoma" w:eastAsia="Times New Roman" w:hAnsi="Tahoma" w:cs="Tahoma"/>
          <w:b/>
          <w:bCs/>
          <w:sz w:val="20"/>
          <w:szCs w:val="20"/>
          <w:lang w:eastAsia="pl-PL"/>
        </w:rPr>
        <w:t>załącznik Nr I.1 do SIWZ</w:t>
      </w:r>
      <w:r w:rsidRPr="00302087">
        <w:rPr>
          <w:rFonts w:ascii="Tahoma" w:eastAsia="Times New Roman" w:hAnsi="Tahoma" w:cs="Tahoma"/>
          <w:sz w:val="20"/>
          <w:szCs w:val="20"/>
          <w:lang w:eastAsia="pl-PL"/>
        </w:rPr>
        <w:t>), jak również inne dokumenty powołujące się na „Wykonawcę” w miejscu np. „nazwa i adres Wykonawcy” należy wpisać dane dotyczące wszystkich współpartnerów, a nie ich pełnomocnika – lidera lub jednego ze współpartnerów;</w:t>
      </w:r>
    </w:p>
    <w:p w:rsidR="00302087" w:rsidRPr="00302087" w:rsidRDefault="00302087" w:rsidP="00997788">
      <w:pPr>
        <w:numPr>
          <w:ilvl w:val="0"/>
          <w:numId w:val="9"/>
        </w:num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przypadku złożenia przez Wykonawców występujących wspólnie zabezpieczenia należytego wykonania umowy w formie gwarancji, dokument ten </w:t>
      </w:r>
      <w:r w:rsidRPr="00302087">
        <w:rPr>
          <w:rFonts w:ascii="Tahoma" w:eastAsia="Times New Roman" w:hAnsi="Tahoma" w:cs="Tahoma"/>
          <w:sz w:val="20"/>
          <w:szCs w:val="20"/>
          <w:u w:val="single"/>
          <w:lang w:eastAsia="pl-PL"/>
        </w:rPr>
        <w:t>powinien być wystawiony na wszystkich współpartnerów łącznie</w:t>
      </w:r>
      <w:r w:rsidRPr="00302087">
        <w:rPr>
          <w:rFonts w:ascii="Tahoma" w:eastAsia="Times New Roman" w:hAnsi="Tahoma" w:cs="Tahoma"/>
          <w:sz w:val="20"/>
          <w:szCs w:val="20"/>
          <w:lang w:eastAsia="pl-PL"/>
        </w:rPr>
        <w:t>, a nie ich pełnomocnika lub jednego ze współpartnerów.</w:t>
      </w:r>
    </w:p>
    <w:p w:rsidR="00302087" w:rsidRPr="00302087" w:rsidRDefault="00302087" w:rsidP="00302087">
      <w:pPr>
        <w:spacing w:after="0" w:line="240" w:lineRule="auto"/>
        <w:ind w:left="567" w:hanging="567"/>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5" w:name="_Toc506209399"/>
      <w:r w:rsidRPr="00302087">
        <w:rPr>
          <w:rFonts w:ascii="Tahoma" w:eastAsia="Times New Roman" w:hAnsi="Tahoma" w:cs="Times New Roman"/>
          <w:b/>
          <w:sz w:val="20"/>
          <w:szCs w:val="20"/>
          <w:lang w:eastAsia="pl-PL"/>
        </w:rPr>
        <w:t xml:space="preserve">13. </w:t>
      </w:r>
      <w:r w:rsidRPr="00302087">
        <w:rPr>
          <w:rFonts w:ascii="Tahoma" w:eastAsia="Times New Roman" w:hAnsi="Tahoma" w:cs="Times New Roman"/>
          <w:b/>
          <w:sz w:val="20"/>
          <w:szCs w:val="20"/>
          <w:lang w:eastAsia="pl-PL"/>
        </w:rPr>
        <w:tab/>
        <w:t>Podwykonawstwo:</w:t>
      </w:r>
      <w:bookmarkEnd w:id="15"/>
    </w:p>
    <w:p w:rsidR="00302087" w:rsidRPr="00302087" w:rsidRDefault="00302087" w:rsidP="00997788">
      <w:pPr>
        <w:numPr>
          <w:ilvl w:val="0"/>
          <w:numId w:val="1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dopuszcza możliwość powierzenia Podwykonawcy lub Podwykonawcom wykonanie części zamówienia, co nie zwalnia Wykonawcy z odpowiedzialności za należyte wykonanie tego zamówienia. </w:t>
      </w:r>
    </w:p>
    <w:p w:rsidR="00302087" w:rsidRPr="00302087" w:rsidRDefault="00302087" w:rsidP="00997788">
      <w:pPr>
        <w:numPr>
          <w:ilvl w:val="0"/>
          <w:numId w:val="1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zgodnie z art. 36b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żąda podania przez Wykonawcę w ofercie </w:t>
      </w:r>
      <w:r w:rsidRPr="00302087">
        <w:rPr>
          <w:rFonts w:ascii="Tahoma" w:eastAsia="Times New Roman" w:hAnsi="Tahoma" w:cs="Tahoma"/>
          <w:sz w:val="20"/>
          <w:szCs w:val="20"/>
          <w:u w:val="single"/>
          <w:lang w:eastAsia="pl-PL"/>
        </w:rPr>
        <w:t>części zamówienia</w:t>
      </w:r>
      <w:r w:rsidRPr="00302087">
        <w:rPr>
          <w:rFonts w:ascii="Tahoma" w:eastAsia="Times New Roman" w:hAnsi="Tahoma" w:cs="Tahoma"/>
          <w:sz w:val="20"/>
          <w:szCs w:val="20"/>
          <w:lang w:eastAsia="pl-PL"/>
        </w:rPr>
        <w:t xml:space="preserve">, których wykonanie zamierza powierzyć </w:t>
      </w:r>
      <w:r w:rsidRPr="00302087">
        <w:rPr>
          <w:rFonts w:ascii="Tahoma" w:eastAsia="Times New Roman" w:hAnsi="Tahoma" w:cs="Tahoma"/>
          <w:sz w:val="20"/>
          <w:szCs w:val="20"/>
          <w:u w:val="single"/>
          <w:lang w:eastAsia="pl-PL"/>
        </w:rPr>
        <w:t>Podwykonawcom i podania ich nazw</w:t>
      </w:r>
      <w:r w:rsidRPr="00302087">
        <w:rPr>
          <w:rFonts w:ascii="Tahoma" w:eastAsia="Times New Roman" w:hAnsi="Tahoma" w:cs="Tahoma"/>
          <w:sz w:val="20"/>
          <w:szCs w:val="20"/>
          <w:lang w:eastAsia="pl-PL"/>
        </w:rPr>
        <w:t xml:space="preserve"> (firm).</w:t>
      </w:r>
    </w:p>
    <w:p w:rsidR="00302087" w:rsidRPr="00302087" w:rsidRDefault="00302087" w:rsidP="00997788">
      <w:pPr>
        <w:numPr>
          <w:ilvl w:val="0"/>
          <w:numId w:val="1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Jeżeli Wykonawca zmieni lub zrezygnuje z Podwykonawcy, o którym mowa w pkt 13.2. SIWZ, który jednocześnie jest podmiotem, o którym mowa w pkt 6 SIWZ  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w:t>
      </w:r>
    </w:p>
    <w:p w:rsidR="00302087" w:rsidRPr="00302087" w:rsidRDefault="00302087" w:rsidP="00997788">
      <w:pPr>
        <w:numPr>
          <w:ilvl w:val="0"/>
          <w:numId w:val="1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Powierzenie wykonania części przedmiotu zamówienia Podwykonawcy lub Podwykonawcom wymaga zawarcia </w:t>
      </w:r>
      <w:r w:rsidRPr="00302087">
        <w:rPr>
          <w:rFonts w:ascii="Tahoma" w:eastAsia="Times New Roman" w:hAnsi="Tahoma" w:cs="Tahoma"/>
          <w:b/>
          <w:sz w:val="20"/>
          <w:szCs w:val="20"/>
          <w:lang w:eastAsia="pl-PL"/>
        </w:rPr>
        <w:t>umowy o podwykonawstwo</w:t>
      </w:r>
      <w:r w:rsidRPr="00302087">
        <w:rPr>
          <w:rFonts w:ascii="Tahoma" w:eastAsia="Times New Roman" w:hAnsi="Tahoma" w:cs="Tahoma"/>
          <w:sz w:val="20"/>
          <w:szCs w:val="20"/>
          <w:lang w:eastAsia="pl-PL"/>
        </w:rPr>
        <w:t xml:space="preserve">, przez którą należy rozumieć umowę w formie pisemnej o charakterze odpłatnym, której przedmiotem są usługi, dostawy lub roboty budowlane </w:t>
      </w:r>
      <w:r w:rsidRPr="00302087">
        <w:rPr>
          <w:rFonts w:ascii="Tahoma" w:eastAsia="Times New Roman" w:hAnsi="Tahoma" w:cs="Tahoma"/>
          <w:sz w:val="20"/>
          <w:szCs w:val="20"/>
          <w:u w:val="single"/>
          <w:lang w:eastAsia="pl-PL"/>
        </w:rPr>
        <w:t>stanowiące część zamówienia publicznego</w:t>
      </w:r>
      <w:r w:rsidRPr="00302087">
        <w:rPr>
          <w:rFonts w:ascii="Tahoma" w:eastAsia="Times New Roman" w:hAnsi="Tahoma" w:cs="Tahoma"/>
          <w:sz w:val="20"/>
          <w:szCs w:val="20"/>
          <w:lang w:eastAsia="pl-PL"/>
        </w:rPr>
        <w:t xml:space="preserve">, zawartą pomiędzy wybranym przez Zamawiającego Wykonawcą a innym podmiotem (Podwykonawcą), a w przypadku zamówień publicznych na roboty budowlane także między Podwykonawcą a dalszym Podwykonawcą lub między dalszymi Podwykonawcami; </w:t>
      </w:r>
    </w:p>
    <w:p w:rsidR="00302087" w:rsidRPr="00302087" w:rsidRDefault="00302087" w:rsidP="00997788">
      <w:pPr>
        <w:numPr>
          <w:ilvl w:val="0"/>
          <w:numId w:val="1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Wymagania dotyczące umowy o podwykonawstwo, o której mowa w pkt 13.4. SIWZ, dotyczącej zamówienia na </w:t>
      </w:r>
      <w:r w:rsidRPr="00302087">
        <w:rPr>
          <w:rFonts w:ascii="Tahoma" w:eastAsia="Times New Roman" w:hAnsi="Tahoma" w:cs="Tahoma"/>
          <w:b/>
          <w:sz w:val="20"/>
          <w:szCs w:val="20"/>
          <w:lang w:eastAsia="pl-PL"/>
        </w:rPr>
        <w:t>roboty budowlane</w:t>
      </w:r>
      <w:r w:rsidRPr="00302087">
        <w:rPr>
          <w:rFonts w:ascii="Tahoma" w:eastAsia="Times New Roman" w:hAnsi="Tahoma" w:cs="Tahoma"/>
          <w:sz w:val="20"/>
          <w:szCs w:val="20"/>
          <w:lang w:eastAsia="pl-PL"/>
        </w:rPr>
        <w:t>:</w:t>
      </w:r>
    </w:p>
    <w:p w:rsidR="00302087" w:rsidRPr="00302087" w:rsidRDefault="00302087" w:rsidP="00997788">
      <w:pPr>
        <w:numPr>
          <w:ilvl w:val="0"/>
          <w:numId w:val="1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w:t>
      </w:r>
      <w:r w:rsidRPr="00302087">
        <w:rPr>
          <w:rFonts w:ascii="Tahoma" w:eastAsia="Times New Roman" w:hAnsi="Tahoma" w:cs="Tahoma"/>
          <w:sz w:val="20"/>
          <w:szCs w:val="20"/>
          <w:u w:val="single"/>
          <w:lang w:eastAsia="pl-PL"/>
        </w:rPr>
        <w:t>dostawy, usługi lub roboty budowlanej</w:t>
      </w:r>
      <w:r w:rsidRPr="00302087">
        <w:rPr>
          <w:rFonts w:ascii="Tahoma" w:eastAsia="Times New Roman" w:hAnsi="Tahoma" w:cs="Tahoma"/>
          <w:sz w:val="20"/>
          <w:szCs w:val="20"/>
          <w:lang w:eastAsia="pl-PL"/>
        </w:rPr>
        <w:t>;</w:t>
      </w:r>
    </w:p>
    <w:p w:rsidR="00302087" w:rsidRPr="00302087" w:rsidRDefault="00302087" w:rsidP="00997788">
      <w:pPr>
        <w:numPr>
          <w:ilvl w:val="0"/>
          <w:numId w:val="1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przypadku </w:t>
      </w:r>
      <w:r w:rsidRPr="00302087">
        <w:rPr>
          <w:rFonts w:ascii="Tahoma" w:eastAsia="Times New Roman" w:hAnsi="Tahoma" w:cs="Tahoma"/>
          <w:sz w:val="20"/>
          <w:szCs w:val="20"/>
          <w:u w:val="single"/>
          <w:lang w:eastAsia="pl-PL"/>
        </w:rPr>
        <w:t>podwykonawstwa</w:t>
      </w:r>
      <w:r w:rsidRPr="00302087">
        <w:rPr>
          <w:rFonts w:ascii="Tahoma" w:eastAsia="Times New Roman" w:hAnsi="Tahoma" w:cs="Tahoma"/>
          <w:sz w:val="20"/>
          <w:szCs w:val="20"/>
          <w:lang w:eastAsia="pl-PL"/>
        </w:rPr>
        <w:t xml:space="preserve">, którego przedmiotem są </w:t>
      </w:r>
      <w:r w:rsidRPr="00302087">
        <w:rPr>
          <w:rFonts w:ascii="Tahoma" w:eastAsia="Times New Roman" w:hAnsi="Tahoma" w:cs="Tahoma"/>
          <w:sz w:val="20"/>
          <w:szCs w:val="20"/>
          <w:u w:val="single"/>
          <w:lang w:eastAsia="pl-PL"/>
        </w:rPr>
        <w:t>roboty budowlane</w:t>
      </w:r>
      <w:r w:rsidRPr="00302087">
        <w:rPr>
          <w:rFonts w:ascii="Tahoma" w:eastAsia="Times New Roman" w:hAnsi="Tahoma" w:cs="Tahoma"/>
          <w:sz w:val="20"/>
          <w:szCs w:val="20"/>
          <w:lang w:eastAsia="pl-PL"/>
        </w:rPr>
        <w:t>:</w:t>
      </w:r>
    </w:p>
    <w:p w:rsidR="00302087" w:rsidRPr="00302087" w:rsidRDefault="00302087" w:rsidP="00997788">
      <w:pPr>
        <w:numPr>
          <w:ilvl w:val="0"/>
          <w:numId w:val="13"/>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Podwykonawca lub dalszy Podwykonawca zamierzający zawrzeć umowę o podwykonawstwo, której przedmiotem są </w:t>
      </w:r>
      <w:r w:rsidRPr="00302087">
        <w:rPr>
          <w:rFonts w:ascii="Tahoma" w:eastAsia="Times New Roman" w:hAnsi="Tahoma" w:cs="Tahoma"/>
          <w:sz w:val="20"/>
          <w:szCs w:val="20"/>
          <w:u w:val="single"/>
          <w:lang w:eastAsia="pl-PL"/>
        </w:rPr>
        <w:t>roboty budowlane</w:t>
      </w:r>
      <w:r w:rsidRPr="00302087">
        <w:rPr>
          <w:rFonts w:ascii="Tahoma" w:eastAsia="Times New Roman" w:hAnsi="Tahoma" w:cs="Tahoma"/>
          <w:sz w:val="20"/>
          <w:szCs w:val="20"/>
          <w:lang w:eastAsia="pl-PL"/>
        </w:rPr>
        <w:t xml:space="preserve">, jest obowiązany, w trakcie realizacji zamówienia publicznego, do przedłożenia Zamawiającemu </w:t>
      </w:r>
      <w:r w:rsidRPr="00302087">
        <w:rPr>
          <w:rFonts w:ascii="Tahoma" w:eastAsia="Times New Roman" w:hAnsi="Tahoma" w:cs="Tahoma"/>
          <w:sz w:val="20"/>
          <w:szCs w:val="20"/>
          <w:u w:val="single"/>
          <w:lang w:eastAsia="pl-PL"/>
        </w:rPr>
        <w:t>projektu tej umowy</w:t>
      </w:r>
      <w:r w:rsidRPr="00302087">
        <w:rPr>
          <w:rFonts w:ascii="Tahoma" w:eastAsia="Times New Roman" w:hAnsi="Tahoma" w:cs="Tahoma"/>
          <w:sz w:val="20"/>
          <w:szCs w:val="20"/>
          <w:lang w:eastAsia="pl-PL"/>
        </w:rPr>
        <w:t>, nie później niż w terminie 15 dni przed przewidywanym dniem jej zawarcia, przy czym Podwykonawca lub dalszy Podwykonawca jest obowiązany dołączyć zgodę Wykonawcy na zawarcie umowy o podwykonawstwo o treści zgodnej z projektem umowy;</w:t>
      </w:r>
    </w:p>
    <w:p w:rsidR="00302087" w:rsidRPr="00302087" w:rsidRDefault="00302087" w:rsidP="00997788">
      <w:pPr>
        <w:numPr>
          <w:ilvl w:val="0"/>
          <w:numId w:val="13"/>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w terminie 14 zgłasza w formie pisemnej zastrzeżenia do projektu umowy, o którym mowa w pkt 13.5.2)a) SIWZ, niespełniającego wymagań niniejszej SIWZ  lub/i gdy przewiduje termin zapłaty </w:t>
      </w:r>
      <w:r w:rsidRPr="00302087">
        <w:rPr>
          <w:rFonts w:ascii="Tahoma" w:eastAsia="Times New Roman" w:hAnsi="Tahoma" w:cs="Tahoma"/>
          <w:sz w:val="20"/>
          <w:szCs w:val="20"/>
          <w:lang w:eastAsia="pl-PL"/>
        </w:rPr>
        <w:lastRenderedPageBreak/>
        <w:t>wynagrodzenia dłuższy niż określony w pkt 13.5.1) SIWZ. Niezgłoszenie w formie pisemnej zastrzeżeń do przedłożonego projektu umowy, o którym mowa w pkt 13.5.2)a) SIWZ w terminie 14 dni uważa się za akceptację projektu umowy przez Zamawiającego;</w:t>
      </w:r>
    </w:p>
    <w:p w:rsidR="00302087" w:rsidRPr="00302087" w:rsidRDefault="00302087" w:rsidP="00997788">
      <w:pPr>
        <w:numPr>
          <w:ilvl w:val="0"/>
          <w:numId w:val="13"/>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Podwykonawca lub dalszy Podwykonawca przedkłada Zamawiającemu poświadczoną za zgodność z oryginałem przez przedkładającego kopię zawartej umowy o podwykonawstwo w terminie 7 dni od dnia jej zawarcia , </w:t>
      </w:r>
    </w:p>
    <w:p w:rsidR="00302087" w:rsidRPr="00302087" w:rsidRDefault="00302087" w:rsidP="00997788">
      <w:pPr>
        <w:numPr>
          <w:ilvl w:val="0"/>
          <w:numId w:val="13"/>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w terminie 14 dni zgłasza w formie pisemnej sprzeciw do umowy, o której mowa w pkt 13.5.2)c) SIWZ, w przypadkach o których mowa w pkt 13.5.2)b) SIWZ. Niezgłoszenie pisemnego sprzeciwu do przedłożonej umowy, o której mowa w pkt 13.5.2)c) SIWZ w terminie 14 dni uważa się za akceptację umowy przez Zamawiającego;</w:t>
      </w:r>
    </w:p>
    <w:p w:rsidR="00302087" w:rsidRPr="00302087" w:rsidRDefault="00302087" w:rsidP="00997788">
      <w:pPr>
        <w:numPr>
          <w:ilvl w:val="0"/>
          <w:numId w:val="1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przypadku </w:t>
      </w:r>
      <w:r w:rsidRPr="00302087">
        <w:rPr>
          <w:rFonts w:ascii="Tahoma" w:eastAsia="Times New Roman" w:hAnsi="Tahoma" w:cs="Tahoma"/>
          <w:sz w:val="20"/>
          <w:szCs w:val="20"/>
          <w:u w:val="single"/>
          <w:lang w:eastAsia="pl-PL"/>
        </w:rPr>
        <w:t>podwykonawstwa</w:t>
      </w:r>
      <w:r w:rsidRPr="00302087">
        <w:rPr>
          <w:rFonts w:ascii="Tahoma" w:eastAsia="Times New Roman" w:hAnsi="Tahoma" w:cs="Tahoma"/>
          <w:sz w:val="20"/>
          <w:szCs w:val="20"/>
          <w:lang w:eastAsia="pl-PL"/>
        </w:rPr>
        <w:t xml:space="preserve">, którego przedmiotem są </w:t>
      </w:r>
      <w:r w:rsidRPr="00302087">
        <w:rPr>
          <w:rFonts w:ascii="Tahoma" w:eastAsia="Times New Roman" w:hAnsi="Tahoma" w:cs="Tahoma"/>
          <w:sz w:val="20"/>
          <w:szCs w:val="20"/>
          <w:u w:val="single"/>
          <w:lang w:eastAsia="pl-PL"/>
        </w:rPr>
        <w:t>dostawy lub usługi</w:t>
      </w:r>
      <w:r w:rsidRPr="00302087">
        <w:rPr>
          <w:rFonts w:ascii="Tahoma" w:eastAsia="Times New Roman" w:hAnsi="Tahoma" w:cs="Tahoma"/>
          <w:sz w:val="20"/>
          <w:szCs w:val="20"/>
          <w:lang w:eastAsia="pl-PL"/>
        </w:rPr>
        <w:t>:</w:t>
      </w:r>
    </w:p>
    <w:p w:rsidR="00302087" w:rsidRPr="00302087" w:rsidRDefault="00302087" w:rsidP="00997788">
      <w:pPr>
        <w:numPr>
          <w:ilvl w:val="0"/>
          <w:numId w:val="1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Podwykonawca lub dalszy Podwykonawca przedkłada Zamawiającemu poświadczoną za zgodność z oryginałem przez przedkładającego kopię zawartej umowy o podwykonawstwo w terminie 7 dni od dnia jej zawarcia, z wyłączeniem umów o podwykonawstwo o wartości mniejszej niż 0,5% wartości umowy w sprawie zamówienia publicznego lecz nie większej niż 50.000 zł; </w:t>
      </w:r>
    </w:p>
    <w:p w:rsidR="00302087" w:rsidRPr="00302087" w:rsidRDefault="00302087" w:rsidP="00997788">
      <w:pPr>
        <w:numPr>
          <w:ilvl w:val="0"/>
          <w:numId w:val="1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jeżeli umowa, o której mowa w pkt 13.5.3)a) SIWZ przewiduje termin zapłaty wynagrodzenia dłuższy niż określony w pkt 13.5.1) SIWZ Zamawiający informuje o tym Wykonawcę i wzywa go do doprowadzenia do zmiany tej umowy pod rygorem wystąpienia o zapłatę kary umownej, określonej w projekcie umowy;</w:t>
      </w:r>
    </w:p>
    <w:p w:rsidR="00302087" w:rsidRPr="00302087" w:rsidRDefault="00302087" w:rsidP="00997788">
      <w:pPr>
        <w:numPr>
          <w:ilvl w:val="0"/>
          <w:numId w:val="1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postanowienia pkt 13.5.1) – 3) SIWZ stosuje się odpowiednio do zmian umowy o podwykonawstwo dotyczącej zamówienia na roboty budowlane;</w:t>
      </w:r>
    </w:p>
    <w:p w:rsidR="00302087" w:rsidRPr="00302087" w:rsidRDefault="00302087" w:rsidP="00997788">
      <w:pPr>
        <w:numPr>
          <w:ilvl w:val="0"/>
          <w:numId w:val="10"/>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Wynagrodzenie związane z umową o podwykonawstwo, o której mowa w pkt 13.4. SIWZ, dotyczącej zamówienia na </w:t>
      </w:r>
      <w:r w:rsidRPr="00302087">
        <w:rPr>
          <w:rFonts w:ascii="Tahoma" w:eastAsia="Times New Roman" w:hAnsi="Tahoma" w:cs="Tahoma"/>
          <w:b/>
          <w:sz w:val="20"/>
          <w:szCs w:val="20"/>
          <w:lang w:eastAsia="pl-PL"/>
        </w:rPr>
        <w:t>roboty budowlane</w:t>
      </w:r>
      <w:r w:rsidRPr="00302087">
        <w:rPr>
          <w:rFonts w:ascii="Tahoma" w:eastAsia="Times New Roman" w:hAnsi="Tahoma" w:cs="Tahoma"/>
          <w:sz w:val="20"/>
          <w:szCs w:val="20"/>
          <w:lang w:eastAsia="pl-PL"/>
        </w:rPr>
        <w:t>:</w:t>
      </w:r>
    </w:p>
    <w:p w:rsidR="00302087" w:rsidRPr="00302087" w:rsidRDefault="00302087" w:rsidP="00997788">
      <w:pPr>
        <w:numPr>
          <w:ilvl w:val="3"/>
          <w:numId w:val="1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przypadku uchylenia się od obowiązku zapłaty przez Wykonawcę, Podwykonawcę lub dalszego Podwykonawcę wymagalnego wynagrodzenia Zamawiający dokonuje </w:t>
      </w:r>
      <w:r w:rsidRPr="00302087">
        <w:rPr>
          <w:rFonts w:ascii="Tahoma" w:eastAsia="Times New Roman" w:hAnsi="Tahoma" w:cs="Tahoma"/>
          <w:sz w:val="20"/>
          <w:szCs w:val="20"/>
          <w:u w:val="single"/>
          <w:lang w:eastAsia="pl-PL"/>
        </w:rPr>
        <w:t>bezpośredniej zapłaty</w:t>
      </w:r>
      <w:r w:rsidRPr="00302087">
        <w:rPr>
          <w:rFonts w:ascii="Tahoma" w:eastAsia="Times New Roman" w:hAnsi="Tahoma" w:cs="Tahoma"/>
          <w:sz w:val="20"/>
          <w:szCs w:val="20"/>
          <w:lang w:eastAsia="pl-PL"/>
        </w:rPr>
        <w:t xml:space="preserve"> przysługującej odpowiednio Podwykonawcy lub dalszemu Podwykonawcy, który zawarł:</w:t>
      </w:r>
    </w:p>
    <w:p w:rsidR="00302087" w:rsidRPr="00302087" w:rsidRDefault="00302087" w:rsidP="00997788">
      <w:pPr>
        <w:numPr>
          <w:ilvl w:val="0"/>
          <w:numId w:val="1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zaakceptowaną przez Zamawiającego umowę o podwykonawstwo, której przedmiotem są roboty budowlane, lub</w:t>
      </w:r>
    </w:p>
    <w:p w:rsidR="00302087" w:rsidRPr="00302087" w:rsidRDefault="00302087" w:rsidP="00997788">
      <w:pPr>
        <w:numPr>
          <w:ilvl w:val="0"/>
          <w:numId w:val="1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przedłożoną Zamawiającemu umowę o podwykonawstwo, której przedmiotem są dostawy lub usługi;</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wynagrodzenie, o którym mowa w pkt 13.6.1) SIWZ, dotyczy wyłącznie należności:</w:t>
      </w:r>
    </w:p>
    <w:p w:rsidR="00302087" w:rsidRPr="00302087" w:rsidRDefault="00302087" w:rsidP="00997788">
      <w:pPr>
        <w:numPr>
          <w:ilvl w:val="0"/>
          <w:numId w:val="1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u w:val="single"/>
          <w:lang w:eastAsia="pl-PL"/>
        </w:rPr>
        <w:t>powstałych po zaakceptowaniu</w:t>
      </w:r>
      <w:r w:rsidRPr="00302087">
        <w:rPr>
          <w:rFonts w:ascii="Tahoma" w:eastAsia="Times New Roman" w:hAnsi="Tahoma" w:cs="Tahoma"/>
          <w:sz w:val="20"/>
          <w:szCs w:val="20"/>
          <w:lang w:eastAsia="pl-PL"/>
        </w:rPr>
        <w:t xml:space="preserve"> przez Zamawiającego umowy o podwykonawstwo, której przedmiotem są roboty budowlane, lub</w:t>
      </w:r>
    </w:p>
    <w:p w:rsidR="00302087" w:rsidRPr="00302087" w:rsidRDefault="00302087" w:rsidP="00997788">
      <w:pPr>
        <w:numPr>
          <w:ilvl w:val="0"/>
          <w:numId w:val="1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u w:val="single"/>
          <w:lang w:eastAsia="pl-PL"/>
        </w:rPr>
        <w:t>powstałych po przedłożeniu</w:t>
      </w:r>
      <w:r w:rsidRPr="00302087">
        <w:rPr>
          <w:rFonts w:ascii="Tahoma" w:eastAsia="Times New Roman" w:hAnsi="Tahoma" w:cs="Tahoma"/>
          <w:sz w:val="20"/>
          <w:szCs w:val="20"/>
          <w:lang w:eastAsia="pl-PL"/>
        </w:rPr>
        <w:t xml:space="preserve"> Zamawiającemu poświadczonej za zgodność z oryginałem przez przedkładającego kopii umowy o podwykonawstwo, której przedmiotem są dostawy lub usługi;</w:t>
      </w:r>
    </w:p>
    <w:p w:rsidR="00302087" w:rsidRPr="00302087" w:rsidRDefault="00302087" w:rsidP="00997788">
      <w:pPr>
        <w:numPr>
          <w:ilvl w:val="1"/>
          <w:numId w:val="1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bezpośrednia zapłata, o której mowa w pkt 13.6.1) SIWZ obejmuje wyłącznie należne wynagrodzenie, bez odsetek należnych Podwykonawcy lub dalszemu Podwykonawcy;</w:t>
      </w:r>
    </w:p>
    <w:p w:rsidR="00302087" w:rsidRPr="00302087" w:rsidRDefault="00302087" w:rsidP="00997788">
      <w:pPr>
        <w:numPr>
          <w:ilvl w:val="1"/>
          <w:numId w:val="1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przed dokonaniem bezpośredniej zapłaty, o której mowa w pkt 13.6.1) SIWZ Wykonawca może zgłosić w formie pisemnej uwagi dotyczące zasadności tej zapłaty w terminie 7 dni od dnia doręczenia informacji od Zamawiającego;</w:t>
      </w:r>
    </w:p>
    <w:p w:rsidR="00302087" w:rsidRPr="00302087" w:rsidRDefault="00302087" w:rsidP="00997788">
      <w:pPr>
        <w:numPr>
          <w:ilvl w:val="1"/>
          <w:numId w:val="1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przypadku zgłoszenia przez Wykonawcę uwag, o których mowa w pkt 13.6.4) SIWZ Zamawiający może:</w:t>
      </w:r>
    </w:p>
    <w:p w:rsidR="00302087" w:rsidRPr="00302087" w:rsidRDefault="00302087" w:rsidP="00997788">
      <w:pPr>
        <w:numPr>
          <w:ilvl w:val="0"/>
          <w:numId w:val="17"/>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nie dokonać bezpośredniej zapłaty wynagrodzenia Podwykonawcy lub dalszemu Podwykonawcy, jeżeli Wykonawca wykaże niezasadność takiej zapłaty, albo</w:t>
      </w:r>
    </w:p>
    <w:p w:rsidR="00302087" w:rsidRPr="00302087" w:rsidRDefault="00302087" w:rsidP="00997788">
      <w:pPr>
        <w:numPr>
          <w:ilvl w:val="0"/>
          <w:numId w:val="17"/>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2087" w:rsidRPr="00302087" w:rsidRDefault="00302087" w:rsidP="00997788">
      <w:pPr>
        <w:numPr>
          <w:ilvl w:val="0"/>
          <w:numId w:val="17"/>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dokonać bezpośredniej zapłaty wynagrodzenia Podwykonawcy lub dalszemu Podwykonawcy, jeżeli Podwykonawca lub dalszy Podwykonawca wykaże zasadność takiej zapłaty;</w:t>
      </w:r>
    </w:p>
    <w:p w:rsidR="00302087" w:rsidRPr="00302087" w:rsidRDefault="00302087" w:rsidP="00997788">
      <w:pPr>
        <w:numPr>
          <w:ilvl w:val="1"/>
          <w:numId w:val="1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przypadku dokonania bezpośredniej zapłaty, o której mowa w pkt 13.6.1) SIWZ Zamawiający potrąca kwotę wypłaconego wynagrodzenia z wynagrodzenia należnego Wykonawcy;</w:t>
      </w:r>
    </w:p>
    <w:p w:rsidR="00302087" w:rsidRPr="00302087" w:rsidRDefault="00302087" w:rsidP="00997788">
      <w:pPr>
        <w:numPr>
          <w:ilvl w:val="1"/>
          <w:numId w:val="1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konieczność wielokrotnego dokonywania bezpośredniej zapłaty Podwykonawcy lub dalszemu Podwykonawcy, o której mowa w pkt 13.6.1) SIWZ lub konieczność dokonania bezpośrednich zapłat na sumę większą niż 5% wartości umowy w sprawie zamówienia publicznego może stanowić podstawę do odstąpienia od umowy w sprawie zamówienia publicznego przez Zamawiającego.</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7. </w:t>
      </w:r>
      <w:r w:rsidRPr="00302087">
        <w:rPr>
          <w:rFonts w:ascii="Tahoma" w:eastAsia="Times New Roman" w:hAnsi="Tahoma" w:cs="Tahoma"/>
          <w:sz w:val="20"/>
          <w:szCs w:val="20"/>
          <w:lang w:eastAsia="pl-PL"/>
        </w:rPr>
        <w:tab/>
        <w:t xml:space="preserve">Przed przystąpieniem do wykonywania zamówienia na roboty budowlane lub usługi Wykonawca </w:t>
      </w:r>
      <w:r w:rsidRPr="00302087">
        <w:rPr>
          <w:rFonts w:ascii="Tahoma" w:eastAsia="Times New Roman" w:hAnsi="Tahoma" w:cs="Tahoma"/>
          <w:bCs/>
          <w:sz w:val="20"/>
          <w:szCs w:val="20"/>
          <w:lang w:eastAsia="pl-PL"/>
        </w:rPr>
        <w:t xml:space="preserve">zobowiązany jest podać Zamawiającemu dane kontaktowe Podwykonawców (w tym nazwy albo imiona i nazwiska osób do kontaktu) zaangażowanych w realizację zamówienia. Wykonawca zawiadamia Zamawiającego o wszelkich zmiana w tym zakresie. </w:t>
      </w:r>
    </w:p>
    <w:p w:rsidR="00302087" w:rsidRPr="00302087" w:rsidRDefault="00302087" w:rsidP="00302087">
      <w:pPr>
        <w:spacing w:after="0" w:line="240" w:lineRule="auto"/>
        <w:ind w:left="567" w:hanging="567"/>
        <w:jc w:val="both"/>
        <w:rPr>
          <w:rFonts w:ascii="Tahoma" w:eastAsia="Times New Roman" w:hAnsi="Tahoma" w:cs="Tahoma"/>
          <w:color w:val="FF00FF"/>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6" w:name="_Toc506209400"/>
      <w:r w:rsidRPr="00302087">
        <w:rPr>
          <w:rFonts w:ascii="Tahoma" w:eastAsia="Times New Roman" w:hAnsi="Tahoma" w:cs="Times New Roman"/>
          <w:b/>
          <w:sz w:val="20"/>
          <w:szCs w:val="20"/>
          <w:lang w:eastAsia="pl-PL"/>
        </w:rPr>
        <w:t xml:space="preserve">14. </w:t>
      </w:r>
      <w:r w:rsidRPr="00302087">
        <w:rPr>
          <w:rFonts w:ascii="Tahoma" w:eastAsia="Times New Roman" w:hAnsi="Tahoma" w:cs="Times New Roman"/>
          <w:b/>
          <w:sz w:val="20"/>
          <w:szCs w:val="20"/>
          <w:lang w:eastAsia="pl-PL"/>
        </w:rPr>
        <w:tab/>
        <w:t>Zamówienia polegające na powtórzeniu podobnych usług lub robót budowlanych/zamówienia na dodatkowe dostawy:</w:t>
      </w:r>
      <w:bookmarkEnd w:id="16"/>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nie przewiduje udzielenie zamówień polegających na powtórzeniu podobnych robót budowlanych lub usług na podstawie art.  67 ust. 1 pkt 6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302087">
      <w:pPr>
        <w:spacing w:after="0" w:line="240" w:lineRule="auto"/>
        <w:rPr>
          <w:rFonts w:ascii="Tahoma" w:eastAsia="Times New Roman" w:hAnsi="Tahoma" w:cs="Tahoma"/>
          <w:b/>
          <w:color w:val="FF00FF"/>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7" w:name="_Toc506209401"/>
      <w:r w:rsidRPr="00302087">
        <w:rPr>
          <w:rFonts w:ascii="Tahoma" w:eastAsia="Times New Roman" w:hAnsi="Tahoma" w:cs="Times New Roman"/>
          <w:b/>
          <w:sz w:val="20"/>
          <w:szCs w:val="20"/>
          <w:lang w:eastAsia="pl-PL"/>
        </w:rPr>
        <w:t xml:space="preserve">15. </w:t>
      </w:r>
      <w:r w:rsidRPr="00302087">
        <w:rPr>
          <w:rFonts w:ascii="Tahoma" w:eastAsia="Times New Roman" w:hAnsi="Tahoma" w:cs="Times New Roman"/>
          <w:b/>
          <w:sz w:val="20"/>
          <w:szCs w:val="20"/>
          <w:lang w:eastAsia="pl-PL"/>
        </w:rPr>
        <w:tab/>
        <w:t>Wybór oferty z zastosowaniem aukcji elektronicznej:</w:t>
      </w:r>
      <w:bookmarkEnd w:id="17"/>
    </w:p>
    <w:p w:rsidR="00302087" w:rsidRPr="00302087" w:rsidRDefault="00302087" w:rsidP="00302087">
      <w:p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nie będzie korzystał z aukcji elektronicznej przy wyborze najkorzystniejszej oferty.</w:t>
      </w:r>
    </w:p>
    <w:p w:rsidR="00302087" w:rsidRPr="00302087" w:rsidRDefault="00302087" w:rsidP="00302087">
      <w:pPr>
        <w:spacing w:after="0" w:line="240" w:lineRule="auto"/>
        <w:ind w:left="567" w:hanging="567"/>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8" w:name="_Toc506209402"/>
      <w:r w:rsidRPr="00302087">
        <w:rPr>
          <w:rFonts w:ascii="Tahoma" w:eastAsia="Times New Roman" w:hAnsi="Tahoma" w:cs="Times New Roman"/>
          <w:b/>
          <w:sz w:val="20"/>
          <w:szCs w:val="20"/>
          <w:lang w:eastAsia="pl-PL"/>
        </w:rPr>
        <w:t xml:space="preserve">16. </w:t>
      </w:r>
      <w:r w:rsidRPr="00302087">
        <w:rPr>
          <w:rFonts w:ascii="Tahoma" w:eastAsia="Times New Roman" w:hAnsi="Tahoma" w:cs="Times New Roman"/>
          <w:b/>
          <w:sz w:val="20"/>
          <w:szCs w:val="20"/>
          <w:lang w:eastAsia="pl-PL"/>
        </w:rPr>
        <w:tab/>
        <w:t>Informacja o zamiarze zawarcia umowy ramowej:</w:t>
      </w:r>
      <w:bookmarkEnd w:id="18"/>
    </w:p>
    <w:p w:rsidR="00302087" w:rsidRPr="00302087" w:rsidRDefault="00302087" w:rsidP="00302087">
      <w:p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nie zamierza zawierać umowy ramowej.</w:t>
      </w:r>
    </w:p>
    <w:p w:rsidR="00302087" w:rsidRPr="00302087" w:rsidRDefault="00302087" w:rsidP="00302087">
      <w:pPr>
        <w:spacing w:after="0" w:line="240" w:lineRule="auto"/>
        <w:ind w:left="357" w:hanging="357"/>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19" w:name="_Toc506209403"/>
      <w:r w:rsidRPr="00302087">
        <w:rPr>
          <w:rFonts w:ascii="Tahoma" w:eastAsia="Times New Roman" w:hAnsi="Tahoma" w:cs="Times New Roman"/>
          <w:b/>
          <w:sz w:val="20"/>
          <w:szCs w:val="20"/>
          <w:lang w:eastAsia="pl-PL"/>
        </w:rPr>
        <w:t xml:space="preserve">17. </w:t>
      </w:r>
      <w:r w:rsidRPr="00302087">
        <w:rPr>
          <w:rFonts w:ascii="Tahoma" w:eastAsia="Times New Roman" w:hAnsi="Tahoma" w:cs="Times New Roman"/>
          <w:b/>
          <w:sz w:val="20"/>
          <w:szCs w:val="20"/>
          <w:lang w:eastAsia="pl-PL"/>
        </w:rPr>
        <w:tab/>
        <w:t>Oferty częściowe:</w:t>
      </w:r>
      <w:bookmarkEnd w:id="19"/>
    </w:p>
    <w:p w:rsidR="00302087" w:rsidRPr="00302087" w:rsidRDefault="00302087" w:rsidP="00302087">
      <w:pPr>
        <w:spacing w:after="0" w:line="240" w:lineRule="auto"/>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Zamawiający nie dopuszcza możliwości składania ofert częściowych.</w:t>
      </w:r>
    </w:p>
    <w:p w:rsidR="00302087" w:rsidRPr="00302087" w:rsidRDefault="00302087" w:rsidP="00302087">
      <w:pPr>
        <w:spacing w:after="0" w:line="240" w:lineRule="auto"/>
        <w:jc w:val="center"/>
        <w:rPr>
          <w:rFonts w:ascii="Tahoma" w:eastAsia="Times New Roman" w:hAnsi="Tahoma" w:cs="Tahoma"/>
          <w:b/>
          <w:bCs/>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0" w:name="_Toc506209404"/>
      <w:r w:rsidRPr="00302087">
        <w:rPr>
          <w:rFonts w:ascii="Tahoma" w:eastAsia="Times New Roman" w:hAnsi="Tahoma" w:cs="Times New Roman"/>
          <w:b/>
          <w:sz w:val="20"/>
          <w:szCs w:val="20"/>
          <w:lang w:eastAsia="pl-PL"/>
        </w:rPr>
        <w:t xml:space="preserve">18. </w:t>
      </w:r>
      <w:r w:rsidRPr="00302087">
        <w:rPr>
          <w:rFonts w:ascii="Tahoma" w:eastAsia="Times New Roman" w:hAnsi="Tahoma" w:cs="Times New Roman"/>
          <w:b/>
          <w:sz w:val="20"/>
          <w:szCs w:val="20"/>
          <w:lang w:eastAsia="pl-PL"/>
        </w:rPr>
        <w:tab/>
        <w:t>Jedna oferta od jednego Wykonawcy:</w:t>
      </w:r>
      <w:bookmarkEnd w:id="20"/>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Każdy Wykonawca może złożyć tylko jedną ofertę. Treść oferty </w:t>
      </w:r>
      <w:r w:rsidRPr="00302087">
        <w:rPr>
          <w:rFonts w:ascii="Tahoma" w:eastAsia="Times New Roman" w:hAnsi="Tahoma" w:cs="Tahoma"/>
          <w:sz w:val="20"/>
          <w:szCs w:val="20"/>
          <w:u w:val="single"/>
          <w:lang w:eastAsia="pl-PL"/>
        </w:rPr>
        <w:t>musi odpowiadać treści SIWZ</w:t>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357" w:hanging="357"/>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1" w:name="_Toc506209405"/>
      <w:r w:rsidRPr="00302087">
        <w:rPr>
          <w:rFonts w:ascii="Tahoma" w:eastAsia="Times New Roman" w:hAnsi="Tahoma" w:cs="Times New Roman"/>
          <w:b/>
          <w:sz w:val="20"/>
          <w:szCs w:val="20"/>
          <w:lang w:eastAsia="pl-PL"/>
        </w:rPr>
        <w:t xml:space="preserve">19. </w:t>
      </w:r>
      <w:r w:rsidRPr="00302087">
        <w:rPr>
          <w:rFonts w:ascii="Tahoma" w:eastAsia="Times New Roman" w:hAnsi="Tahoma" w:cs="Times New Roman"/>
          <w:b/>
          <w:sz w:val="20"/>
          <w:szCs w:val="20"/>
          <w:lang w:eastAsia="pl-PL"/>
        </w:rPr>
        <w:tab/>
        <w:t>Oferty wariantowe:</w:t>
      </w:r>
      <w:bookmarkEnd w:id="21"/>
    </w:p>
    <w:p w:rsidR="00302087" w:rsidRPr="00302087" w:rsidRDefault="00302087" w:rsidP="00302087">
      <w:pPr>
        <w:spacing w:after="0" w:line="240" w:lineRule="auto"/>
        <w:ind w:left="357"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Zamawiający nie dopuszcza możliwości składania ofert wariantowych.</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2" w:name="_Toc506209406"/>
      <w:r w:rsidRPr="00302087">
        <w:rPr>
          <w:rFonts w:ascii="Tahoma" w:eastAsia="Times New Roman" w:hAnsi="Tahoma" w:cs="Times New Roman"/>
          <w:b/>
          <w:sz w:val="20"/>
          <w:szCs w:val="20"/>
          <w:lang w:eastAsia="pl-PL"/>
        </w:rPr>
        <w:t xml:space="preserve">20. </w:t>
      </w:r>
      <w:r w:rsidRPr="00302087">
        <w:rPr>
          <w:rFonts w:ascii="Tahoma" w:eastAsia="Times New Roman" w:hAnsi="Tahoma" w:cs="Times New Roman"/>
          <w:b/>
          <w:sz w:val="20"/>
          <w:szCs w:val="20"/>
          <w:lang w:eastAsia="pl-PL"/>
        </w:rPr>
        <w:tab/>
        <w:t>Sposób przygotowania ofert:</w:t>
      </w:r>
      <w:bookmarkEnd w:id="22"/>
    </w:p>
    <w:p w:rsidR="00302087" w:rsidRPr="00302087" w:rsidRDefault="00302087" w:rsidP="00997788">
      <w:pPr>
        <w:numPr>
          <w:ilvl w:val="0"/>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oferta sporządzona według </w:t>
      </w:r>
      <w:r w:rsidRPr="00302087">
        <w:rPr>
          <w:rFonts w:ascii="Tahoma" w:eastAsia="Times New Roman" w:hAnsi="Tahoma" w:cs="Tahoma"/>
          <w:b/>
          <w:sz w:val="20"/>
          <w:szCs w:val="20"/>
          <w:lang w:eastAsia="pl-PL"/>
        </w:rPr>
        <w:t xml:space="preserve">załącznika Nr 1 do SIWZ, </w:t>
      </w:r>
      <w:r w:rsidRPr="00302087">
        <w:rPr>
          <w:rFonts w:ascii="Tahoma" w:eastAsia="Times New Roman" w:hAnsi="Tahoma" w:cs="Tahoma"/>
          <w:sz w:val="20"/>
          <w:szCs w:val="20"/>
          <w:lang w:eastAsia="pl-PL"/>
        </w:rPr>
        <w:t xml:space="preserve"> oraz załączniki do oferty powinny być napisane czytelnie w języku polskim, nieścieralnym atramentem - na maszynie do pisania, komputerze lub czytelnym pismem ręcznym, z zastrzeżeniem pkt 20.3) SIWZ;</w:t>
      </w:r>
    </w:p>
    <w:p w:rsidR="00302087" w:rsidRPr="00302087" w:rsidRDefault="00B33AC2" w:rsidP="00997788">
      <w:pPr>
        <w:numPr>
          <w:ilvl w:val="0"/>
          <w:numId w:val="18"/>
        </w:numPr>
        <w:spacing w:after="0" w:line="240" w:lineRule="auto"/>
        <w:ind w:left="567"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oferta, </w:t>
      </w:r>
      <w:r w:rsidR="00302087" w:rsidRPr="00302087">
        <w:rPr>
          <w:rFonts w:ascii="Tahoma" w:eastAsia="Times New Roman" w:hAnsi="Tahoma" w:cs="Tahoma"/>
          <w:sz w:val="20"/>
          <w:szCs w:val="20"/>
          <w:lang w:eastAsia="pl-PL"/>
        </w:rPr>
        <w:t xml:space="preserve"> oraz wszystkie załączniki do oferty stanowiące jej integralną część muszą być podpisane przez Wykonawcę lub osoby upoważnione;</w:t>
      </w:r>
    </w:p>
    <w:p w:rsidR="00302087" w:rsidRPr="00302087" w:rsidRDefault="00302087" w:rsidP="00997788">
      <w:pPr>
        <w:numPr>
          <w:ilvl w:val="0"/>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dołączone do oferty dokumenty w formie kopii (kserokopii) muszą być czytelne, opatrzone klauzulą „za zgodność z oryginałem” i czytelnym podpisem zawierającym co najmniej pełne nazwisko składającego oświadczenie lub pieczęcią imienną i parafką składającego oświadczenie, z zachowaniem pkt 9 SIWZ; </w:t>
      </w:r>
    </w:p>
    <w:p w:rsidR="00302087" w:rsidRPr="00302087" w:rsidRDefault="00302087" w:rsidP="00997788">
      <w:pPr>
        <w:numPr>
          <w:ilvl w:val="0"/>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zaleca się, aby każda </w:t>
      </w:r>
      <w:r w:rsidRPr="00302087">
        <w:rPr>
          <w:rFonts w:ascii="Tahoma" w:eastAsia="Times New Roman" w:hAnsi="Tahoma" w:cs="Tahoma"/>
          <w:b/>
          <w:sz w:val="20"/>
          <w:szCs w:val="20"/>
          <w:lang w:eastAsia="pl-PL"/>
        </w:rPr>
        <w:t>zapisana</w:t>
      </w:r>
      <w:r w:rsidRPr="00302087">
        <w:rPr>
          <w:rFonts w:ascii="Tahoma" w:eastAsia="Times New Roman" w:hAnsi="Tahoma" w:cs="Tahoma"/>
          <w:sz w:val="20"/>
          <w:szCs w:val="20"/>
          <w:lang w:eastAsia="pl-PL"/>
        </w:rPr>
        <w:t xml:space="preserve"> strona (kartka) oferty była ponumerowana kolejnymi numerami;</w:t>
      </w:r>
    </w:p>
    <w:p w:rsidR="00302087" w:rsidRPr="00302087" w:rsidRDefault="00302087" w:rsidP="00997788">
      <w:pPr>
        <w:numPr>
          <w:ilvl w:val="0"/>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każda zapisana</w:t>
      </w:r>
      <w:r w:rsidRPr="00302087">
        <w:rPr>
          <w:rFonts w:ascii="Tahoma" w:eastAsia="Times New Roman" w:hAnsi="Tahoma" w:cs="Tahoma"/>
          <w:sz w:val="20"/>
          <w:szCs w:val="20"/>
          <w:lang w:eastAsia="pl-PL"/>
        </w:rPr>
        <w:t xml:space="preserve"> strona oferty winna być </w:t>
      </w:r>
      <w:r w:rsidRPr="00302087">
        <w:rPr>
          <w:rFonts w:ascii="Tahoma" w:eastAsia="Times New Roman" w:hAnsi="Tahoma" w:cs="Tahoma"/>
          <w:b/>
          <w:sz w:val="20"/>
          <w:szCs w:val="20"/>
          <w:lang w:eastAsia="pl-PL"/>
        </w:rPr>
        <w:t>podpisana albo zaparafowana</w:t>
      </w:r>
      <w:r w:rsidRPr="00302087">
        <w:rPr>
          <w:rFonts w:ascii="Tahoma" w:eastAsia="Times New Roman" w:hAnsi="Tahoma" w:cs="Tahoma"/>
          <w:sz w:val="20"/>
          <w:szCs w:val="20"/>
          <w:lang w:eastAsia="pl-PL"/>
        </w:rPr>
        <w:t xml:space="preserve"> przez Wykonawcę lub osoby upoważnione;</w:t>
      </w:r>
    </w:p>
    <w:p w:rsidR="00302087" w:rsidRPr="00302087" w:rsidRDefault="00302087" w:rsidP="00997788">
      <w:pPr>
        <w:numPr>
          <w:ilvl w:val="0"/>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wszelkie poprawki w treści oferty muszą być sygnowane podpisem Wykonawcy lub jego pełnomocnika;</w:t>
      </w:r>
    </w:p>
    <w:p w:rsidR="00302087" w:rsidRPr="00302087" w:rsidRDefault="00302087" w:rsidP="00997788">
      <w:pPr>
        <w:numPr>
          <w:ilvl w:val="0"/>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oferta wraz ze wszystkimi załącznikami powinna być </w:t>
      </w:r>
      <w:r w:rsidRPr="00302087">
        <w:rPr>
          <w:rFonts w:ascii="Tahoma" w:eastAsia="Times New Roman" w:hAnsi="Tahoma" w:cs="Tahoma"/>
          <w:b/>
          <w:sz w:val="20"/>
          <w:szCs w:val="20"/>
          <w:lang w:eastAsia="pl-PL"/>
        </w:rPr>
        <w:t>trwale spięta</w:t>
      </w:r>
      <w:r w:rsidRPr="00302087">
        <w:rPr>
          <w:rFonts w:ascii="Tahoma" w:eastAsia="Times New Roman" w:hAnsi="Tahoma" w:cs="Tahoma"/>
          <w:sz w:val="20"/>
          <w:szCs w:val="20"/>
          <w:lang w:eastAsia="pl-PL"/>
        </w:rPr>
        <w:t>;</w:t>
      </w:r>
    </w:p>
    <w:p w:rsidR="00302087" w:rsidRPr="00302087" w:rsidRDefault="00302087" w:rsidP="00997788">
      <w:pPr>
        <w:numPr>
          <w:ilvl w:val="0"/>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pożądane przez Zamawiającego jest złożenie wraz z ofertą spisu treści z wyszczególnieniem ilości stron wchodzących w jej skład.</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3" w:name="_Toc506209407"/>
      <w:r w:rsidRPr="00302087">
        <w:rPr>
          <w:rFonts w:ascii="Tahoma" w:eastAsia="Times New Roman" w:hAnsi="Tahoma" w:cs="Times New Roman"/>
          <w:b/>
          <w:sz w:val="20"/>
          <w:szCs w:val="20"/>
          <w:lang w:eastAsia="pl-PL"/>
        </w:rPr>
        <w:t xml:space="preserve">21. </w:t>
      </w:r>
      <w:r w:rsidRPr="00302087">
        <w:rPr>
          <w:rFonts w:ascii="Tahoma" w:eastAsia="Times New Roman" w:hAnsi="Tahoma" w:cs="Times New Roman"/>
          <w:b/>
          <w:sz w:val="20"/>
          <w:szCs w:val="20"/>
          <w:lang w:eastAsia="pl-PL"/>
        </w:rPr>
        <w:tab/>
        <w:t>Okres związania ofertą:</w:t>
      </w:r>
      <w:bookmarkEnd w:id="23"/>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jest związany ofertą przez okres </w:t>
      </w:r>
      <w:r w:rsidRPr="00302087">
        <w:rPr>
          <w:rFonts w:ascii="Tahoma" w:eastAsia="Times New Roman" w:hAnsi="Tahoma" w:cs="Tahoma"/>
          <w:b/>
          <w:sz w:val="20"/>
          <w:szCs w:val="20"/>
          <w:lang w:eastAsia="pl-PL"/>
        </w:rPr>
        <w:t>60</w:t>
      </w:r>
      <w:r w:rsidRPr="00302087">
        <w:rPr>
          <w:rFonts w:ascii="Tahoma" w:eastAsia="Times New Roman" w:hAnsi="Tahoma" w:cs="Tahoma"/>
          <w:sz w:val="20"/>
          <w:szCs w:val="20"/>
          <w:lang w:eastAsia="pl-PL"/>
        </w:rPr>
        <w:t xml:space="preserve"> dni od upływu terminu składania ofert. Bieg terminu związania ofertą rozpoczyna się wraz z upływem terminu składania ofert.</w:t>
      </w:r>
    </w:p>
    <w:p w:rsidR="00302087" w:rsidRPr="00302087" w:rsidRDefault="00302087" w:rsidP="00302087">
      <w:pPr>
        <w:spacing w:after="0" w:line="240" w:lineRule="auto"/>
        <w:ind w:left="357" w:hanging="357"/>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4" w:name="_Toc506209408"/>
      <w:r w:rsidRPr="00302087">
        <w:rPr>
          <w:rFonts w:ascii="Tahoma" w:eastAsia="Times New Roman" w:hAnsi="Tahoma" w:cs="Times New Roman"/>
          <w:b/>
          <w:sz w:val="20"/>
          <w:szCs w:val="20"/>
          <w:lang w:eastAsia="pl-PL"/>
        </w:rPr>
        <w:t xml:space="preserve">22. </w:t>
      </w:r>
      <w:r w:rsidRPr="00302087">
        <w:rPr>
          <w:rFonts w:ascii="Tahoma" w:eastAsia="Times New Roman" w:hAnsi="Tahoma" w:cs="Times New Roman"/>
          <w:b/>
          <w:sz w:val="20"/>
          <w:szCs w:val="20"/>
          <w:lang w:eastAsia="pl-PL"/>
        </w:rPr>
        <w:tab/>
        <w:t>Ogląd miejsca zamówienia:</w:t>
      </w:r>
      <w:bookmarkEnd w:id="24"/>
      <w:r w:rsidRPr="00302087">
        <w:rPr>
          <w:rFonts w:ascii="Tahoma" w:eastAsia="Times New Roman" w:hAnsi="Tahoma" w:cs="Times New Roman"/>
          <w:b/>
          <w:sz w:val="20"/>
          <w:szCs w:val="20"/>
          <w:lang w:eastAsia="pl-PL"/>
        </w:rPr>
        <w:t xml:space="preserve"> </w:t>
      </w:r>
    </w:p>
    <w:p w:rsidR="00302087" w:rsidRPr="00302087" w:rsidRDefault="00302087" w:rsidP="00302087">
      <w:pPr>
        <w:spacing w:after="0" w:line="240" w:lineRule="auto"/>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Zaleca się dokonanie wizji lokalnej terenu objętego zamówieniem.</w:t>
      </w:r>
    </w:p>
    <w:p w:rsidR="00302087" w:rsidRPr="00302087" w:rsidRDefault="00302087" w:rsidP="00302087">
      <w:pPr>
        <w:spacing w:after="0" w:line="240" w:lineRule="auto"/>
        <w:ind w:left="400" w:hanging="400"/>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5" w:name="_Toc506209409"/>
      <w:r w:rsidRPr="00302087">
        <w:rPr>
          <w:rFonts w:ascii="Tahoma" w:eastAsia="Times New Roman" w:hAnsi="Tahoma" w:cs="Times New Roman"/>
          <w:b/>
          <w:sz w:val="20"/>
          <w:szCs w:val="20"/>
          <w:lang w:eastAsia="pl-PL"/>
        </w:rPr>
        <w:t xml:space="preserve">23. </w:t>
      </w:r>
      <w:r w:rsidRPr="00302087">
        <w:rPr>
          <w:rFonts w:ascii="Tahoma" w:eastAsia="Times New Roman" w:hAnsi="Tahoma" w:cs="Times New Roman"/>
          <w:b/>
          <w:sz w:val="20"/>
          <w:szCs w:val="20"/>
          <w:lang w:eastAsia="pl-PL"/>
        </w:rPr>
        <w:tab/>
        <w:t>Koszt przygotowania oferty:</w:t>
      </w:r>
      <w:bookmarkEnd w:id="25"/>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Wykonawca ponosi wszelkie koszty związane z przygotowaniem i złożeniem oferty w miejscu wyznaczonym przez Zamawiającego.</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6" w:name="_Toc506209410"/>
      <w:r w:rsidRPr="00302087">
        <w:rPr>
          <w:rFonts w:ascii="Tahoma" w:eastAsia="Times New Roman" w:hAnsi="Tahoma" w:cs="Times New Roman"/>
          <w:b/>
          <w:sz w:val="20"/>
          <w:szCs w:val="20"/>
          <w:lang w:eastAsia="pl-PL"/>
        </w:rPr>
        <w:t xml:space="preserve">24. </w:t>
      </w:r>
      <w:r w:rsidRPr="00302087">
        <w:rPr>
          <w:rFonts w:ascii="Tahoma" w:eastAsia="Times New Roman" w:hAnsi="Tahoma" w:cs="Times New Roman"/>
          <w:b/>
          <w:sz w:val="20"/>
          <w:szCs w:val="20"/>
          <w:lang w:eastAsia="pl-PL"/>
        </w:rPr>
        <w:tab/>
        <w:t>Wadium:</w:t>
      </w:r>
      <w:bookmarkEnd w:id="26"/>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 xml:space="preserve">Wykonawca jest zobowiązany wraz ze złożeniem oferty do wniesienia wadium w </w:t>
      </w:r>
      <w:r w:rsidRPr="00260C73">
        <w:rPr>
          <w:rFonts w:ascii="Tahoma" w:eastAsia="Times New Roman" w:hAnsi="Tahoma" w:cs="Tahoma"/>
          <w:sz w:val="20"/>
          <w:szCs w:val="20"/>
          <w:lang w:eastAsia="pl-PL"/>
        </w:rPr>
        <w:t xml:space="preserve">wysokości </w:t>
      </w:r>
      <w:r w:rsidR="009724FF" w:rsidRPr="00260C73">
        <w:rPr>
          <w:rFonts w:ascii="Tahoma" w:eastAsia="Times New Roman" w:hAnsi="Tahoma" w:cs="Tahoma"/>
          <w:b/>
          <w:sz w:val="20"/>
          <w:szCs w:val="20"/>
          <w:lang w:eastAsia="pl-PL"/>
        </w:rPr>
        <w:t>2</w:t>
      </w:r>
      <w:r w:rsidRPr="00260C73">
        <w:rPr>
          <w:rFonts w:ascii="Tahoma" w:eastAsia="Times New Roman" w:hAnsi="Tahoma" w:cs="Tahoma"/>
          <w:b/>
          <w:sz w:val="20"/>
          <w:szCs w:val="20"/>
          <w:lang w:eastAsia="pl-PL"/>
        </w:rPr>
        <w:t>00.000,00  złotych</w:t>
      </w:r>
      <w:r w:rsidR="009724FF" w:rsidRPr="00260C73">
        <w:rPr>
          <w:rFonts w:ascii="Tahoma" w:eastAsia="Times New Roman" w:hAnsi="Tahoma" w:cs="Tahoma"/>
          <w:sz w:val="20"/>
          <w:szCs w:val="20"/>
          <w:lang w:eastAsia="pl-PL"/>
        </w:rPr>
        <w:t xml:space="preserve"> (słownie: dwieście</w:t>
      </w:r>
      <w:r w:rsidRPr="00260C73">
        <w:rPr>
          <w:rFonts w:ascii="Tahoma" w:eastAsia="Times New Roman" w:hAnsi="Tahoma" w:cs="Tahoma"/>
          <w:sz w:val="20"/>
          <w:szCs w:val="20"/>
          <w:lang w:eastAsia="pl-PL"/>
        </w:rPr>
        <w:t xml:space="preserve"> tysięcy złotych 00/100), zgodnie z art. 45 ust. 6 ustawy </w:t>
      </w:r>
      <w:proofErr w:type="spellStart"/>
      <w:r w:rsidRPr="00260C73">
        <w:rPr>
          <w:rFonts w:ascii="Tahoma" w:eastAsia="Times New Roman" w:hAnsi="Tahoma" w:cs="Tahoma"/>
          <w:sz w:val="20"/>
          <w:szCs w:val="20"/>
          <w:lang w:eastAsia="pl-PL"/>
        </w:rPr>
        <w:t>pzp</w:t>
      </w:r>
      <w:proofErr w:type="spellEnd"/>
      <w:r w:rsidRPr="00260C73">
        <w:rPr>
          <w:rFonts w:ascii="Tahoma" w:eastAsia="Times New Roman" w:hAnsi="Tahoma" w:cs="Tahoma"/>
          <w:sz w:val="20"/>
          <w:szCs w:val="20"/>
          <w:lang w:eastAsia="pl-PL"/>
        </w:rPr>
        <w:t xml:space="preserve"> w jed</w:t>
      </w:r>
      <w:r w:rsidRPr="00302087">
        <w:rPr>
          <w:rFonts w:ascii="Tahoma" w:eastAsia="Times New Roman" w:hAnsi="Tahoma" w:cs="Tahoma"/>
          <w:sz w:val="20"/>
          <w:szCs w:val="20"/>
          <w:lang w:eastAsia="pl-PL"/>
        </w:rPr>
        <w:t xml:space="preserve">nej lub kilku następujących formach: </w:t>
      </w:r>
    </w:p>
    <w:p w:rsidR="00302087" w:rsidRPr="00302087" w:rsidRDefault="00302087" w:rsidP="00997788">
      <w:pPr>
        <w:numPr>
          <w:ilvl w:val="1"/>
          <w:numId w:val="1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pieniądzu;</w:t>
      </w:r>
    </w:p>
    <w:p w:rsidR="00302087" w:rsidRPr="00302087" w:rsidRDefault="00302087" w:rsidP="00997788">
      <w:pPr>
        <w:numPr>
          <w:ilvl w:val="1"/>
          <w:numId w:val="1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poręczeniach bankowych lub poręczeniach spółdzielczej kasy oszczędnościowo - kredytowej, </w:t>
      </w:r>
      <w:r w:rsidRPr="00302087">
        <w:rPr>
          <w:rFonts w:ascii="Tahoma" w:eastAsia="Times New Roman" w:hAnsi="Tahoma" w:cs="Tahoma"/>
          <w:sz w:val="20"/>
          <w:szCs w:val="20"/>
          <w:lang w:eastAsia="pl-PL"/>
        </w:rPr>
        <w:br/>
        <w:t>z tym, że poręczenie kasy jest zawsze poręczeniem pieniężnym;</w:t>
      </w:r>
    </w:p>
    <w:p w:rsidR="00302087" w:rsidRPr="00302087" w:rsidRDefault="00302087" w:rsidP="00997788">
      <w:pPr>
        <w:numPr>
          <w:ilvl w:val="1"/>
          <w:numId w:val="1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gwarancjach bankowych,</w:t>
      </w:r>
    </w:p>
    <w:p w:rsidR="00302087" w:rsidRPr="00302087" w:rsidRDefault="00302087" w:rsidP="00997788">
      <w:pPr>
        <w:numPr>
          <w:ilvl w:val="1"/>
          <w:numId w:val="1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gwarancjach ubezpieczeniowych; </w:t>
      </w:r>
    </w:p>
    <w:p w:rsidR="00302087" w:rsidRPr="00302087" w:rsidRDefault="00302087" w:rsidP="00997788">
      <w:pPr>
        <w:numPr>
          <w:ilvl w:val="1"/>
          <w:numId w:val="1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poręczeniach udzielanych przez podmioty, o których mowa w art. 6 b ust. 5 pkt 2 ustawy z dnia 9 listopada 2000 r. o utworzeniu Polskiej Agencji Rozwoju Przedsiębiorczości (Dz. U. z 2014 r. poz. 1804 oraz z 2015 r. poz. 978 i 1240);</w:t>
      </w:r>
    </w:p>
    <w:p w:rsidR="00302087" w:rsidRPr="00302087" w:rsidRDefault="00302087" w:rsidP="00302087">
      <w:p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 xml:space="preserve">wadium zgodnie z art. 45. ust. 3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musi być wniesione najpóźniej do wyznaczonego terminu składania ofert,</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 xml:space="preserve">tj. </w:t>
      </w:r>
      <w:r w:rsidRPr="00302087">
        <w:rPr>
          <w:rFonts w:ascii="Tahoma" w:eastAsia="Times New Roman" w:hAnsi="Tahoma" w:cs="Tahoma"/>
          <w:b/>
          <w:sz w:val="20"/>
          <w:szCs w:val="20"/>
          <w:lang w:eastAsia="pl-PL"/>
        </w:rPr>
        <w:t>do</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dnia </w:t>
      </w:r>
      <w:r w:rsidR="00224B20" w:rsidRPr="00260C73">
        <w:rPr>
          <w:rFonts w:ascii="Tahoma" w:eastAsia="Times New Roman" w:hAnsi="Tahoma" w:cs="Tahoma"/>
          <w:b/>
          <w:sz w:val="20"/>
          <w:szCs w:val="20"/>
          <w:lang w:eastAsia="pl-PL"/>
        </w:rPr>
        <w:t>17</w:t>
      </w:r>
      <w:r w:rsidR="007923E4" w:rsidRPr="00260C73">
        <w:rPr>
          <w:rFonts w:ascii="Tahoma" w:eastAsia="Times New Roman" w:hAnsi="Tahoma" w:cs="Tahoma"/>
          <w:b/>
          <w:sz w:val="20"/>
          <w:szCs w:val="20"/>
          <w:lang w:eastAsia="pl-PL"/>
        </w:rPr>
        <w:t>.12. 2020</w:t>
      </w:r>
      <w:r w:rsidR="00B75D1C" w:rsidRPr="00260C73">
        <w:rPr>
          <w:rFonts w:ascii="Tahoma" w:eastAsia="Times New Roman" w:hAnsi="Tahoma" w:cs="Tahoma"/>
          <w:b/>
          <w:sz w:val="20"/>
          <w:szCs w:val="20"/>
          <w:lang w:eastAsia="pl-PL"/>
        </w:rPr>
        <w:t xml:space="preserve"> r., do godz. 10</w:t>
      </w:r>
      <w:r w:rsidRPr="00260C73">
        <w:rPr>
          <w:rFonts w:ascii="Tahoma" w:eastAsia="Times New Roman" w:hAnsi="Tahoma" w:cs="Tahoma"/>
          <w:b/>
          <w:sz w:val="20"/>
          <w:szCs w:val="20"/>
          <w:lang w:eastAsia="pl-PL"/>
        </w:rPr>
        <w:t>:00.</w:t>
      </w:r>
    </w:p>
    <w:p w:rsidR="00302087" w:rsidRPr="00302087" w:rsidRDefault="00302087" w:rsidP="00302087">
      <w:pPr>
        <w:spacing w:after="0" w:line="240" w:lineRule="auto"/>
        <w:ind w:left="567" w:hanging="567"/>
        <w:jc w:val="both"/>
        <w:rPr>
          <w:rFonts w:ascii="Tahoma" w:eastAsia="Times New Roman" w:hAnsi="Tahoma" w:cs="Tahoma"/>
          <w:b/>
          <w:sz w:val="20"/>
          <w:szCs w:val="20"/>
          <w:lang w:eastAsia="pl-PL"/>
        </w:rPr>
      </w:pPr>
    </w:p>
    <w:p w:rsidR="00302087" w:rsidRPr="00302087" w:rsidRDefault="00302087" w:rsidP="00302087">
      <w:pPr>
        <w:spacing w:after="0" w:line="240" w:lineRule="auto"/>
        <w:ind w:left="357" w:hanging="357"/>
        <w:jc w:val="both"/>
        <w:rPr>
          <w:rFonts w:ascii="Tahoma" w:eastAsia="Times New Roman" w:hAnsi="Tahoma" w:cs="Tahoma"/>
          <w:b/>
          <w:i/>
          <w:sz w:val="20"/>
          <w:szCs w:val="20"/>
          <w:lang w:eastAsia="pl-PL"/>
        </w:rPr>
      </w:pPr>
      <w:r w:rsidRPr="00302087">
        <w:rPr>
          <w:rFonts w:ascii="Tahoma" w:eastAsia="Times New Roman" w:hAnsi="Tahoma" w:cs="Tahoma"/>
          <w:b/>
          <w:i/>
          <w:sz w:val="20"/>
          <w:szCs w:val="20"/>
          <w:lang w:eastAsia="pl-PL"/>
        </w:rPr>
        <w:t>Uwaga:</w:t>
      </w:r>
    </w:p>
    <w:p w:rsidR="00302087" w:rsidRPr="00302087" w:rsidRDefault="00302087" w:rsidP="00302087">
      <w:p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3) </w:t>
      </w:r>
      <w:r w:rsidRPr="00302087">
        <w:rPr>
          <w:rFonts w:ascii="Tahoma" w:eastAsia="Times New Roman" w:hAnsi="Tahoma" w:cs="Tahoma"/>
          <w:sz w:val="20"/>
          <w:szCs w:val="20"/>
          <w:lang w:eastAsia="pl-PL"/>
        </w:rPr>
        <w:tab/>
        <w:t>w przypadku składania przez Wykonawcę wadium w formie gwarancji lub poręczenia, powinny one być sporządzone zgodnie z obowiązującym prawem i winny zawierać następujące elementy:</w:t>
      </w:r>
    </w:p>
    <w:p w:rsidR="00302087" w:rsidRPr="00302087" w:rsidRDefault="00302087" w:rsidP="00997788">
      <w:pPr>
        <w:numPr>
          <w:ilvl w:val="0"/>
          <w:numId w:val="20"/>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nazwa dającego zlecenie udzielenia gwarancji lub poręczenia (Wykonawcy), beneficjenta gwarancji lub poręczenia (Zamawiającego), gwaranta (banku lub instytucji ubezpieczeniowej udzielających gwarancji lub poręczenia) oraz wskazanie ich siedzib;</w:t>
      </w:r>
    </w:p>
    <w:p w:rsidR="00302087" w:rsidRPr="00302087" w:rsidRDefault="00302087" w:rsidP="00997788">
      <w:pPr>
        <w:numPr>
          <w:ilvl w:val="0"/>
          <w:numId w:val="20"/>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określenie wierzytelności, która ma być zabezpieczona gwarancją lub poręczeniem; </w:t>
      </w:r>
    </w:p>
    <w:p w:rsidR="00302087" w:rsidRPr="00302087" w:rsidRDefault="00302087" w:rsidP="00997788">
      <w:pPr>
        <w:numPr>
          <w:ilvl w:val="0"/>
          <w:numId w:val="20"/>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kwotę gwarancji lub poręczenia;</w:t>
      </w:r>
    </w:p>
    <w:p w:rsidR="00302087" w:rsidRPr="00302087" w:rsidRDefault="00302087" w:rsidP="00997788">
      <w:pPr>
        <w:numPr>
          <w:ilvl w:val="0"/>
          <w:numId w:val="20"/>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termin ważności gwarancji lub poręczenia;</w:t>
      </w:r>
    </w:p>
    <w:p w:rsidR="00302087" w:rsidRPr="00302087" w:rsidRDefault="00302087" w:rsidP="00997788">
      <w:pPr>
        <w:numPr>
          <w:ilvl w:val="0"/>
          <w:numId w:val="20"/>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zobowiązanie gwaranta do „bezwarunkowego i nieodwołalnego zapłacenia kwoty gwarancji na pierwsze pisemne żądanie Zamawiającego zawierające oświadczenie, iż:</w:t>
      </w:r>
    </w:p>
    <w:p w:rsidR="00302087" w:rsidRPr="00302087" w:rsidRDefault="00302087" w:rsidP="00302087">
      <w:p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 xml:space="preserve">Wykonawca w odpowiedzi na wezwanie, o którym mowa w art. 26 ust. 3 i 3a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br/>
        <w:t xml:space="preserve">z przyczyn leżących po jego stronie, nie złożył dokumentów lub oświadczeń potwierdzających okoliczności, o których mowa w art. 25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oświadczenia o którym mowa w art. 25a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pełnomocnictw lub nie wyraził zgody na poprawienie omyłki, o której mowa w art. 87 ust. 2 pkt 3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co powodowało brak możliwości wybrania oferty złożonej przez wykonawcę jako najkorzystniejszej,  </w:t>
      </w:r>
    </w:p>
    <w:p w:rsidR="00302087" w:rsidRPr="00302087" w:rsidRDefault="00302087" w:rsidP="00302087">
      <w:p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 xml:space="preserve">Wykonawca, którego ofertę wybrano odmówił podpisania umowy na warunkach określonych w ofercie, </w:t>
      </w:r>
    </w:p>
    <w:p w:rsidR="00302087" w:rsidRPr="00302087" w:rsidRDefault="00302087" w:rsidP="00302087">
      <w:p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 xml:space="preserve">Wykonawca nie wniósł zabezpieczenia należytego wykonania umowy, </w:t>
      </w:r>
    </w:p>
    <w:p w:rsidR="00302087" w:rsidRPr="00302087" w:rsidRDefault="00302087" w:rsidP="00302087">
      <w:p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zawarcie umowy stało się niemożliwe z przyczyn leżących po stronie Wykonawcy";</w:t>
      </w:r>
    </w:p>
    <w:p w:rsidR="00302087" w:rsidRPr="00302087" w:rsidRDefault="00302087" w:rsidP="00302087">
      <w:p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4) </w:t>
      </w:r>
      <w:r w:rsidRPr="00302087">
        <w:rPr>
          <w:rFonts w:ascii="Tahoma" w:eastAsia="Times New Roman" w:hAnsi="Tahoma" w:cs="Tahoma"/>
          <w:bCs/>
          <w:sz w:val="20"/>
          <w:szCs w:val="20"/>
          <w:lang w:eastAsia="pl-PL"/>
        </w:rPr>
        <w:tab/>
        <w:t>wniesienie wadium w formie poręczenia lub gwarancji będzie skuteczne, jeżeli do podanego w </w:t>
      </w:r>
      <w:proofErr w:type="spellStart"/>
      <w:r w:rsidRPr="00302087">
        <w:rPr>
          <w:rFonts w:ascii="Tahoma" w:eastAsia="Times New Roman" w:hAnsi="Tahoma" w:cs="Tahoma"/>
          <w:bCs/>
          <w:sz w:val="20"/>
          <w:szCs w:val="20"/>
          <w:lang w:eastAsia="pl-PL"/>
        </w:rPr>
        <w:t>ppkt</w:t>
      </w:r>
      <w:proofErr w:type="spellEnd"/>
      <w:r w:rsidRPr="00302087">
        <w:rPr>
          <w:rFonts w:ascii="Tahoma" w:eastAsia="Times New Roman" w:hAnsi="Tahoma" w:cs="Tahoma"/>
          <w:bCs/>
          <w:sz w:val="20"/>
          <w:szCs w:val="20"/>
          <w:lang w:eastAsia="pl-PL"/>
        </w:rPr>
        <w:t xml:space="preserve"> 2) terminu zostanie ono złożone wraz z ofertą (we wspólnym opakowaniu - </w:t>
      </w:r>
      <w:r w:rsidRPr="00302087">
        <w:rPr>
          <w:rFonts w:ascii="Tahoma" w:eastAsia="Times New Roman" w:hAnsi="Tahoma" w:cs="Tahoma"/>
          <w:bCs/>
          <w:sz w:val="20"/>
          <w:szCs w:val="20"/>
          <w:u w:val="single"/>
          <w:lang w:eastAsia="pl-PL"/>
        </w:rPr>
        <w:t>dokument wadium niezszyty/ niespięty razem z ofertą</w:t>
      </w:r>
      <w:r w:rsidRPr="00302087">
        <w:rPr>
          <w:rFonts w:ascii="Tahoma" w:eastAsia="Times New Roman" w:hAnsi="Tahoma" w:cs="Tahoma"/>
          <w:bCs/>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b/>
          <w:bCs/>
          <w:i/>
          <w:sz w:val="20"/>
          <w:szCs w:val="20"/>
          <w:u w:val="single"/>
          <w:lang w:eastAsia="pl-PL"/>
        </w:rPr>
      </w:pPr>
      <w:r w:rsidRPr="00302087">
        <w:rPr>
          <w:rFonts w:ascii="Tahoma" w:eastAsia="Times New Roman" w:hAnsi="Tahoma" w:cs="Tahoma"/>
          <w:bCs/>
          <w:sz w:val="20"/>
          <w:szCs w:val="20"/>
          <w:lang w:eastAsia="pl-PL"/>
        </w:rPr>
        <w:t xml:space="preserve">5) </w:t>
      </w:r>
      <w:r w:rsidRPr="00302087">
        <w:rPr>
          <w:rFonts w:ascii="Tahoma" w:eastAsia="Times New Roman" w:hAnsi="Tahoma" w:cs="Tahoma"/>
          <w:bCs/>
          <w:sz w:val="20"/>
          <w:szCs w:val="20"/>
          <w:lang w:eastAsia="pl-PL"/>
        </w:rPr>
        <w:tab/>
        <w:t xml:space="preserve">wniesienie wadium </w:t>
      </w:r>
      <w:r w:rsidRPr="00302087">
        <w:rPr>
          <w:rFonts w:ascii="Tahoma" w:eastAsia="Times New Roman" w:hAnsi="Tahoma" w:cs="Tahoma"/>
          <w:b/>
          <w:sz w:val="20"/>
          <w:szCs w:val="20"/>
          <w:lang w:eastAsia="pl-PL"/>
        </w:rPr>
        <w:t>w pieniądzu</w:t>
      </w:r>
      <w:r w:rsidRPr="00302087">
        <w:rPr>
          <w:rFonts w:ascii="Tahoma" w:eastAsia="Times New Roman" w:hAnsi="Tahoma" w:cs="Tahoma"/>
          <w:bCs/>
          <w:sz w:val="20"/>
          <w:szCs w:val="20"/>
          <w:lang w:eastAsia="pl-PL"/>
        </w:rPr>
        <w:t xml:space="preserve"> będzie skuteczne, jeżeli do podanego w </w:t>
      </w:r>
      <w:proofErr w:type="spellStart"/>
      <w:r w:rsidRPr="00302087">
        <w:rPr>
          <w:rFonts w:ascii="Tahoma" w:eastAsia="Times New Roman" w:hAnsi="Tahoma" w:cs="Tahoma"/>
          <w:bCs/>
          <w:sz w:val="20"/>
          <w:szCs w:val="20"/>
          <w:lang w:eastAsia="pl-PL"/>
        </w:rPr>
        <w:t>ppkt</w:t>
      </w:r>
      <w:proofErr w:type="spellEnd"/>
      <w:r w:rsidRPr="00302087">
        <w:rPr>
          <w:rFonts w:ascii="Tahoma" w:eastAsia="Times New Roman" w:hAnsi="Tahoma" w:cs="Tahoma"/>
          <w:bCs/>
          <w:sz w:val="20"/>
          <w:szCs w:val="20"/>
          <w:lang w:eastAsia="pl-PL"/>
        </w:rPr>
        <w:t xml:space="preserve"> 2) terminu znajdzie się ono na </w:t>
      </w:r>
      <w:r w:rsidRPr="00302087">
        <w:rPr>
          <w:rFonts w:ascii="Tahoma" w:eastAsia="Times New Roman" w:hAnsi="Tahoma" w:cs="Tahoma"/>
          <w:b/>
          <w:sz w:val="20"/>
          <w:szCs w:val="20"/>
          <w:lang w:eastAsia="pl-PL"/>
        </w:rPr>
        <w:t>rachunku bankowym</w:t>
      </w:r>
      <w:r w:rsidRPr="00302087">
        <w:rPr>
          <w:rFonts w:ascii="Tahoma" w:eastAsia="Times New Roman" w:hAnsi="Tahoma" w:cs="Tahoma"/>
          <w:bCs/>
          <w:sz w:val="20"/>
          <w:szCs w:val="20"/>
          <w:lang w:eastAsia="pl-PL"/>
        </w:rPr>
        <w:t xml:space="preserve"> Zamawiającego.</w:t>
      </w:r>
    </w:p>
    <w:p w:rsidR="00302087" w:rsidRPr="00302087" w:rsidRDefault="00302087" w:rsidP="00302087">
      <w:pPr>
        <w:spacing w:after="0" w:line="240" w:lineRule="auto"/>
        <w:ind w:left="567" w:hanging="567"/>
        <w:jc w:val="both"/>
        <w:rPr>
          <w:rFonts w:ascii="Tahoma" w:eastAsia="Times New Roman" w:hAnsi="Tahoma" w:cs="Tahoma"/>
          <w:b/>
          <w:bCs/>
          <w:sz w:val="20"/>
          <w:szCs w:val="20"/>
          <w:u w:val="single"/>
          <w:lang w:eastAsia="pl-PL"/>
        </w:rPr>
      </w:pPr>
      <w:r w:rsidRPr="00302087">
        <w:rPr>
          <w:rFonts w:ascii="Tahoma" w:eastAsia="Times New Roman" w:hAnsi="Tahoma" w:cs="Tahoma"/>
          <w:sz w:val="20"/>
          <w:szCs w:val="20"/>
          <w:lang w:eastAsia="pl-PL"/>
        </w:rPr>
        <w:t xml:space="preserve">6) </w:t>
      </w:r>
      <w:r w:rsidRPr="00302087">
        <w:rPr>
          <w:rFonts w:ascii="Tahoma" w:eastAsia="Times New Roman" w:hAnsi="Tahoma" w:cs="Tahoma"/>
          <w:sz w:val="20"/>
          <w:szCs w:val="20"/>
          <w:lang w:eastAsia="pl-PL"/>
        </w:rPr>
        <w:tab/>
        <w:t xml:space="preserve">wadium wnoszone w pieniądzu </w:t>
      </w:r>
      <w:r w:rsidRPr="00302087">
        <w:rPr>
          <w:rFonts w:ascii="Tahoma" w:eastAsia="Times New Roman" w:hAnsi="Tahoma" w:cs="Tahoma"/>
          <w:b/>
          <w:sz w:val="20"/>
          <w:szCs w:val="20"/>
          <w:u w:val="single"/>
          <w:lang w:eastAsia="pl-PL"/>
        </w:rPr>
        <w:t>należy wpłacić przelewem</w:t>
      </w:r>
      <w:r w:rsidRPr="00302087">
        <w:rPr>
          <w:rFonts w:ascii="Tahoma" w:eastAsia="Times New Roman" w:hAnsi="Tahoma" w:cs="Tahoma"/>
          <w:sz w:val="20"/>
          <w:szCs w:val="20"/>
          <w:lang w:eastAsia="pl-PL"/>
        </w:rPr>
        <w:t xml:space="preserve"> na konto Komunalnego Towarzystwa Budownictwa Społecznego Sp. z o.o. </w:t>
      </w:r>
      <w:r w:rsidR="007923E4">
        <w:rPr>
          <w:rFonts w:ascii="Tahoma" w:eastAsia="Times New Roman" w:hAnsi="Tahoma" w:cs="Tahoma"/>
          <w:b/>
          <w:sz w:val="20"/>
          <w:szCs w:val="20"/>
          <w:lang w:eastAsia="pl-PL"/>
        </w:rPr>
        <w:t>Santander Bank Polska S. A. 1</w:t>
      </w:r>
      <w:r w:rsidRPr="00302087">
        <w:rPr>
          <w:rFonts w:ascii="Tahoma" w:eastAsia="Times New Roman" w:hAnsi="Tahoma" w:cs="Tahoma"/>
          <w:b/>
          <w:sz w:val="20"/>
          <w:szCs w:val="20"/>
          <w:lang w:eastAsia="pl-PL"/>
        </w:rPr>
        <w:t xml:space="preserve"> O</w:t>
      </w:r>
      <w:r w:rsidR="007923E4">
        <w:rPr>
          <w:rFonts w:ascii="Tahoma" w:eastAsia="Times New Roman" w:hAnsi="Tahoma" w:cs="Tahoma"/>
          <w:b/>
          <w:sz w:val="20"/>
          <w:szCs w:val="20"/>
          <w:lang w:eastAsia="pl-PL"/>
        </w:rPr>
        <w:t xml:space="preserve"> w Zielonej Górze</w:t>
      </w:r>
      <w:r w:rsidRPr="00302087">
        <w:rPr>
          <w:rFonts w:ascii="Tahoma" w:eastAsia="Times New Roman" w:hAnsi="Tahoma" w:cs="Tahoma"/>
          <w:sz w:val="20"/>
          <w:szCs w:val="20"/>
          <w:lang w:eastAsia="pl-PL"/>
        </w:rPr>
        <w:t xml:space="preserve">, </w:t>
      </w:r>
      <w:r w:rsidRPr="00FE7450">
        <w:rPr>
          <w:rFonts w:ascii="Tahoma" w:eastAsia="Times New Roman" w:hAnsi="Tahoma" w:cs="Tahoma"/>
          <w:sz w:val="20"/>
          <w:szCs w:val="20"/>
          <w:lang w:eastAsia="pl-PL"/>
        </w:rPr>
        <w:t xml:space="preserve">Nr </w:t>
      </w:r>
      <w:r w:rsidRPr="00FE7450">
        <w:rPr>
          <w:rFonts w:ascii="Tahoma" w:eastAsia="Times New Roman" w:hAnsi="Tahoma" w:cs="Tahoma"/>
          <w:b/>
          <w:sz w:val="20"/>
          <w:szCs w:val="20"/>
          <w:lang w:eastAsia="pl-PL"/>
        </w:rPr>
        <w:t>62 1090 1535 0000 0001 0536 9528</w:t>
      </w:r>
      <w:r w:rsidRPr="00FE7450">
        <w:rPr>
          <w:rFonts w:ascii="Tahoma" w:eastAsia="Times New Roman" w:hAnsi="Tahoma" w:cs="Tahoma"/>
          <w:sz w:val="20"/>
          <w:szCs w:val="20"/>
          <w:lang w:eastAsia="pl-PL"/>
        </w:rPr>
        <w:t xml:space="preserve"> z dopiskiem z dopiskiem </w:t>
      </w:r>
      <w:r w:rsidRPr="00FE7450">
        <w:rPr>
          <w:rFonts w:ascii="Tahoma" w:eastAsia="Times New Roman" w:hAnsi="Tahoma" w:cs="Tahoma"/>
          <w:i/>
          <w:sz w:val="20"/>
          <w:szCs w:val="20"/>
          <w:lang w:eastAsia="pl-PL"/>
        </w:rPr>
        <w:t>„</w:t>
      </w:r>
      <w:r w:rsidRPr="00FE7450">
        <w:rPr>
          <w:rFonts w:ascii="Tahoma" w:eastAsia="Times New Roman" w:hAnsi="Tahoma" w:cs="Tahoma"/>
          <w:b/>
          <w:sz w:val="20"/>
          <w:szCs w:val="20"/>
          <w:lang w:eastAsia="pl-PL"/>
        </w:rPr>
        <w:t>Wadium</w:t>
      </w:r>
      <w:r w:rsidRPr="00FE7450">
        <w:rPr>
          <w:rFonts w:ascii="Tahoma" w:eastAsia="Times New Roman" w:hAnsi="Tahoma" w:cs="Tahoma"/>
          <w:b/>
          <w:i/>
          <w:sz w:val="20"/>
          <w:szCs w:val="20"/>
          <w:lang w:eastAsia="pl-PL"/>
        </w:rPr>
        <w:t xml:space="preserve"> </w:t>
      </w:r>
      <w:r w:rsidRPr="00FE7450">
        <w:rPr>
          <w:rFonts w:ascii="Tahoma" w:eastAsia="Times New Roman" w:hAnsi="Tahoma" w:cs="Tahoma"/>
          <w:b/>
          <w:bCs/>
          <w:sz w:val="20"/>
          <w:szCs w:val="20"/>
          <w:lang w:eastAsia="pl-PL"/>
        </w:rPr>
        <w:t>–</w:t>
      </w:r>
      <w:r w:rsidRPr="00FE7450">
        <w:rPr>
          <w:rFonts w:ascii="Tahoma" w:eastAsia="Times New Roman" w:hAnsi="Tahoma" w:cs="Tahoma"/>
          <w:b/>
          <w:sz w:val="20"/>
          <w:szCs w:val="20"/>
          <w:lang w:eastAsia="pl-PL"/>
        </w:rPr>
        <w:t xml:space="preserve"> </w:t>
      </w:r>
      <w:r w:rsidR="00B75D1C" w:rsidRPr="00FE7450">
        <w:rPr>
          <w:rFonts w:ascii="Tahoma" w:eastAsia="Times New Roman" w:hAnsi="Tahoma" w:cs="Tahoma"/>
          <w:b/>
          <w:sz w:val="20"/>
          <w:szCs w:val="20"/>
          <w:lang w:eastAsia="pl-PL"/>
        </w:rPr>
        <w:t>Budowa Sali gimnastycznej przy  Zespole</w:t>
      </w:r>
      <w:r w:rsidRPr="00FE7450">
        <w:rPr>
          <w:rFonts w:ascii="Tahoma" w:eastAsia="Times New Roman" w:hAnsi="Tahoma" w:cs="Tahoma"/>
          <w:b/>
          <w:sz w:val="20"/>
          <w:szCs w:val="20"/>
          <w:lang w:eastAsia="pl-PL"/>
        </w:rPr>
        <w:t xml:space="preserve"> Edukacyjny</w:t>
      </w:r>
      <w:r w:rsidR="00B75D1C" w:rsidRPr="00FE7450">
        <w:rPr>
          <w:rFonts w:ascii="Tahoma" w:eastAsia="Times New Roman" w:hAnsi="Tahoma" w:cs="Tahoma"/>
          <w:b/>
          <w:sz w:val="20"/>
          <w:szCs w:val="20"/>
          <w:lang w:eastAsia="pl-PL"/>
        </w:rPr>
        <w:t>m nr 10</w:t>
      </w:r>
      <w:r w:rsidRPr="00FE7450">
        <w:rPr>
          <w:rFonts w:ascii="Tahoma" w:eastAsia="Times New Roman" w:hAnsi="Tahoma" w:cs="Tahoma"/>
          <w:b/>
          <w:sz w:val="20"/>
          <w:szCs w:val="20"/>
          <w:lang w:eastAsia="pl-PL"/>
        </w:rPr>
        <w:t xml:space="preserve"> przy ul. Ener</w:t>
      </w:r>
      <w:r w:rsidR="00B75D1C" w:rsidRPr="00FE7450">
        <w:rPr>
          <w:rFonts w:ascii="Tahoma" w:eastAsia="Times New Roman" w:hAnsi="Tahoma" w:cs="Tahoma"/>
          <w:b/>
          <w:sz w:val="20"/>
          <w:szCs w:val="20"/>
          <w:lang w:eastAsia="pl-PL"/>
        </w:rPr>
        <w:t>getyków 7 na dz.</w:t>
      </w:r>
      <w:r w:rsidRPr="00FE7450">
        <w:rPr>
          <w:rFonts w:ascii="Tahoma" w:eastAsia="Times New Roman" w:hAnsi="Tahoma" w:cs="Tahoma"/>
          <w:b/>
          <w:sz w:val="20"/>
          <w:szCs w:val="20"/>
          <w:lang w:eastAsia="pl-PL"/>
        </w:rPr>
        <w:t>, 138/5, obręb</w:t>
      </w:r>
      <w:r w:rsidRPr="00302087">
        <w:rPr>
          <w:rFonts w:ascii="Tahoma" w:eastAsia="Times New Roman" w:hAnsi="Tahoma" w:cs="Tahoma"/>
          <w:b/>
          <w:sz w:val="20"/>
          <w:szCs w:val="20"/>
          <w:lang w:eastAsia="pl-PL"/>
        </w:rPr>
        <w:t xml:space="preserve"> 4 w Zielonej Górze</w:t>
      </w:r>
      <w:r w:rsidRPr="00302087">
        <w:rPr>
          <w:rFonts w:ascii="Tahoma" w:eastAsia="Times New Roman" w:hAnsi="Tahoma" w:cs="Tahoma"/>
          <w:sz w:val="20"/>
          <w:szCs w:val="20"/>
          <w:lang w:eastAsia="pl-PL"/>
        </w:rPr>
        <w:t>”.</w:t>
      </w:r>
      <w:r w:rsidRPr="00302087">
        <w:rPr>
          <w:rFonts w:ascii="Tahoma" w:eastAsia="Times New Roman" w:hAnsi="Tahoma" w:cs="Tahoma"/>
          <w:b/>
          <w:sz w:val="20"/>
          <w:szCs w:val="20"/>
          <w:lang w:eastAsia="pl-PL"/>
        </w:rPr>
        <w:t xml:space="preserve"> </w:t>
      </w:r>
    </w:p>
    <w:p w:rsidR="00302087" w:rsidRPr="00302087" w:rsidRDefault="00302087" w:rsidP="00302087">
      <w:pPr>
        <w:spacing w:after="0" w:line="240" w:lineRule="auto"/>
        <w:ind w:left="567" w:hanging="567"/>
        <w:jc w:val="both"/>
        <w:rPr>
          <w:rFonts w:ascii="Tahoma" w:eastAsia="Times New Roman" w:hAnsi="Tahoma" w:cs="Tahoma"/>
          <w:iCs/>
          <w:sz w:val="20"/>
          <w:szCs w:val="20"/>
          <w:lang w:eastAsia="pl-PL"/>
        </w:rPr>
      </w:pPr>
      <w:r w:rsidRPr="00302087">
        <w:rPr>
          <w:rFonts w:ascii="Tahoma" w:eastAsia="Times New Roman" w:hAnsi="Tahoma" w:cs="Tahoma"/>
          <w:iCs/>
          <w:sz w:val="20"/>
          <w:szCs w:val="20"/>
          <w:lang w:eastAsia="pl-PL"/>
        </w:rPr>
        <w:t xml:space="preserve">7) </w:t>
      </w:r>
      <w:r w:rsidRPr="00302087">
        <w:rPr>
          <w:rFonts w:ascii="Tahoma" w:eastAsia="Times New Roman" w:hAnsi="Tahoma" w:cs="Tahoma"/>
          <w:iCs/>
          <w:sz w:val="20"/>
          <w:szCs w:val="20"/>
          <w:lang w:eastAsia="pl-PL"/>
        </w:rPr>
        <w:tab/>
        <w:t xml:space="preserve">wadium wniesione w pieniądzu Zamawiający przechowuje na rachunku bankowym. </w:t>
      </w:r>
    </w:p>
    <w:p w:rsidR="00302087" w:rsidRPr="00302087" w:rsidRDefault="00302087" w:rsidP="00302087">
      <w:pPr>
        <w:spacing w:after="0" w:line="240" w:lineRule="auto"/>
        <w:ind w:left="567" w:hanging="567"/>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8) </w:t>
      </w:r>
      <w:r w:rsidRPr="00302087">
        <w:rPr>
          <w:rFonts w:ascii="Tahoma" w:eastAsia="Times New Roman" w:hAnsi="Tahoma" w:cs="Tahoma"/>
          <w:sz w:val="20"/>
          <w:szCs w:val="20"/>
          <w:lang w:eastAsia="pl-PL"/>
        </w:rPr>
        <w:tab/>
        <w:t>Zamawiający zwraca wadium:</w:t>
      </w:r>
    </w:p>
    <w:p w:rsidR="00302087" w:rsidRPr="00302087" w:rsidRDefault="00302087" w:rsidP="00997788">
      <w:pPr>
        <w:numPr>
          <w:ilvl w:val="1"/>
          <w:numId w:val="23"/>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wszystkim Wykonawcom niezwłocznie po wyborze oferty najkorzystniejszej lub unieważnieniu postępowania, z wyjątkiem Wykonawcy, którego oferta została wybrana jako najkorzystniejsza z zastrzeżeniem pkt  24.13) SIWZ; </w:t>
      </w:r>
    </w:p>
    <w:p w:rsidR="00302087" w:rsidRPr="00302087" w:rsidRDefault="00302087" w:rsidP="00997788">
      <w:pPr>
        <w:numPr>
          <w:ilvl w:val="1"/>
          <w:numId w:val="23"/>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Wykonawcy, którego oferta została wybrana jako najkorzystniejsza - niezwłocznie po zawarciu umowy w sprawie zamówienia publicznego oraz wniesieniu zabezpieczenia należytego wykonania umowy, jeżeli jego wniesienia żądano; </w:t>
      </w:r>
    </w:p>
    <w:p w:rsidR="00302087" w:rsidRPr="00302087" w:rsidRDefault="00302087" w:rsidP="00997788">
      <w:pPr>
        <w:numPr>
          <w:ilvl w:val="1"/>
          <w:numId w:val="23"/>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niezwłocznie na wniosek Wykonawcy, który wycofał ofertę przed upływem terminu składania ofert; </w:t>
      </w:r>
    </w:p>
    <w:p w:rsidR="00302087" w:rsidRPr="00302087" w:rsidRDefault="00302087" w:rsidP="00997788">
      <w:pPr>
        <w:numPr>
          <w:ilvl w:val="0"/>
          <w:numId w:val="2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będzie żądał ponownego wniesienia wadium przez Wykonawcę, któremu zwrócono wadium na podstawie art. 46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jeżeli w wyniku ostatecznego rozstrzygnięcia odwołania jego oferta została wybrana jako najkorzystniejsza – Wykonawca wnosi wadium w terminie określonym przez Zamawiającego; </w:t>
      </w:r>
    </w:p>
    <w:p w:rsidR="00302087" w:rsidRPr="00302087" w:rsidRDefault="00302087" w:rsidP="00997788">
      <w:pPr>
        <w:numPr>
          <w:ilvl w:val="0"/>
          <w:numId w:val="2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przypadku wniesienia odwołania Zamawiający nie później niż na 7 dni przed upływem ważności wadium wezwie Wykonawców, pod rygorem wykluczenia z postępowania, do przedłużenia ważności wadium albo wniesienia nowego wadium na okres niezbędny do zabezpieczenia postępowania do zawarcia umowy. Jeżeli odwołanie wniesiono po wyborze oferty najkorzystniejszej, wezwanie skierowane zostanie jedynie do wykonawcy, którego ofertę wybrano jako najkorzystniejszą;  </w:t>
      </w:r>
    </w:p>
    <w:p w:rsidR="00302087" w:rsidRPr="00302087" w:rsidRDefault="00302087" w:rsidP="00997788">
      <w:pPr>
        <w:numPr>
          <w:ilvl w:val="0"/>
          <w:numId w:val="2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rsidR="00302087" w:rsidRPr="00302087" w:rsidRDefault="00302087" w:rsidP="00997788">
      <w:pPr>
        <w:numPr>
          <w:ilvl w:val="0"/>
          <w:numId w:val="22"/>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jeżeli wadium wniesiono w formie innej niż pieniądz Zamawiający zwróci je zgodnie z postanowieniami pkt 24.8) SIWZ; </w:t>
      </w:r>
    </w:p>
    <w:p w:rsidR="00302087" w:rsidRPr="00302087" w:rsidRDefault="00302087" w:rsidP="00302087">
      <w:pPr>
        <w:spacing w:after="0" w:line="240" w:lineRule="auto"/>
        <w:rPr>
          <w:rFonts w:ascii="Tahoma" w:eastAsia="Times New Roman" w:hAnsi="Tahoma" w:cs="Tahoma"/>
          <w:i/>
          <w:iCs/>
          <w:sz w:val="20"/>
          <w:szCs w:val="20"/>
          <w:lang w:eastAsia="pl-PL"/>
        </w:rPr>
      </w:pPr>
      <w:r w:rsidRPr="00302087">
        <w:rPr>
          <w:rFonts w:ascii="Tahoma" w:eastAsia="Times New Roman" w:hAnsi="Tahoma" w:cs="Tahoma"/>
          <w:b/>
          <w:bCs/>
          <w:i/>
          <w:iCs/>
          <w:sz w:val="20"/>
          <w:szCs w:val="20"/>
          <w:lang w:eastAsia="pl-PL"/>
        </w:rPr>
        <w:t>Uwaga:</w:t>
      </w:r>
    </w:p>
    <w:p w:rsidR="00302087" w:rsidRPr="00302087" w:rsidRDefault="00302087" w:rsidP="00997788">
      <w:pPr>
        <w:numPr>
          <w:ilvl w:val="0"/>
          <w:numId w:val="24"/>
        </w:numPr>
        <w:spacing w:after="0" w:line="240" w:lineRule="auto"/>
        <w:ind w:left="567" w:hanging="567"/>
        <w:jc w:val="both"/>
        <w:rPr>
          <w:rFonts w:ascii="Tahoma" w:eastAsia="Times New Roman" w:hAnsi="Tahoma" w:cs="Tahoma"/>
          <w:iCs/>
          <w:sz w:val="20"/>
          <w:szCs w:val="20"/>
          <w:lang w:eastAsia="pl-PL"/>
        </w:rPr>
      </w:pPr>
      <w:r w:rsidRPr="00302087">
        <w:rPr>
          <w:rFonts w:ascii="Tahoma" w:eastAsia="Times New Roman" w:hAnsi="Tahoma" w:cs="Tahoma"/>
          <w:sz w:val="20"/>
          <w:szCs w:val="20"/>
          <w:lang w:eastAsia="pl-PL"/>
        </w:rPr>
        <w:t xml:space="preserve">Zamawiający zatrzymuje wadium wraz z odsetkami, jeżeli Wykonawca w odpowiedzi na wezwanie, o którym mowa w art. 26 ust. 3 i 3a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z przyczyn leżących po jego stronie, nie złożył dokumentów lub oświadczeń potwierdzających okoliczności, o których mowa w art. 25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oświadczenia o którym mowa w  art. 25a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pełnomocnictw lub nie wyraził zgody na poprawienie omyłki, o której mowa w art. 87 ust. 2 pkt 3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co powodowało brak możliwości wybrania oferty złożonej przez wykonawcę jako najkorzystniejszej;</w:t>
      </w:r>
    </w:p>
    <w:p w:rsidR="00302087" w:rsidRPr="00302087" w:rsidRDefault="00302087" w:rsidP="00997788">
      <w:pPr>
        <w:numPr>
          <w:ilvl w:val="0"/>
          <w:numId w:val="2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zatrzymuje wadium wraz z odsetkami, jeżeli Wykonawca, którego oferta została wybrana:</w:t>
      </w:r>
    </w:p>
    <w:p w:rsidR="00302087" w:rsidRPr="00302087" w:rsidRDefault="00302087" w:rsidP="00997788">
      <w:pPr>
        <w:numPr>
          <w:ilvl w:val="0"/>
          <w:numId w:val="2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odmówił podpisania umowy w sprawie zamówienia publicznego na warunkach określonych </w:t>
      </w:r>
      <w:r w:rsidRPr="00302087">
        <w:rPr>
          <w:rFonts w:ascii="Tahoma" w:eastAsia="Times New Roman" w:hAnsi="Tahoma" w:cs="Tahoma"/>
          <w:sz w:val="20"/>
          <w:szCs w:val="20"/>
          <w:lang w:eastAsia="pl-PL"/>
        </w:rPr>
        <w:br/>
        <w:t>w ofercie, albo</w:t>
      </w:r>
    </w:p>
    <w:p w:rsidR="00302087" w:rsidRPr="00302087" w:rsidRDefault="00302087" w:rsidP="00997788">
      <w:pPr>
        <w:numPr>
          <w:ilvl w:val="0"/>
          <w:numId w:val="2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nie wniósł wymaganego zabezpieczenia należytego wykonania umowy, albo</w:t>
      </w:r>
    </w:p>
    <w:p w:rsidR="00302087" w:rsidRPr="00302087" w:rsidRDefault="00302087" w:rsidP="00997788">
      <w:pPr>
        <w:numPr>
          <w:ilvl w:val="0"/>
          <w:numId w:val="2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zawarcie umowy w sprawie zamówienia publicznego stało się niemożliwe z przyczyn leżących po stronie Wykonawcy. </w:t>
      </w: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7" w:name="_Toc506209411"/>
      <w:r w:rsidRPr="00302087">
        <w:rPr>
          <w:rFonts w:ascii="Tahoma" w:eastAsia="Times New Roman" w:hAnsi="Tahoma" w:cs="Times New Roman"/>
          <w:b/>
          <w:sz w:val="20"/>
          <w:szCs w:val="20"/>
          <w:lang w:eastAsia="pl-PL"/>
        </w:rPr>
        <w:t>25. Opakowanie oferty:</w:t>
      </w:r>
      <w:bookmarkEnd w:id="27"/>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Wykonawca umieści ofertę</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w zamkniętej kopercie opatrzonej nazwą i adresem Wykonawcy, adresem Zamawiającego i napisem:</w:t>
      </w:r>
    </w:p>
    <w:p w:rsidR="00302087" w:rsidRPr="00302087" w:rsidRDefault="00302087" w:rsidP="00302087">
      <w:pPr>
        <w:spacing w:after="0" w:line="240" w:lineRule="auto"/>
        <w:ind w:left="1080"/>
        <w:rPr>
          <w:rFonts w:ascii="Tahoma" w:eastAsia="Times New Roman" w:hAnsi="Tahoma" w:cs="Tahoma"/>
          <w:sz w:val="20"/>
          <w:szCs w:val="20"/>
          <w:lang w:eastAsia="pl-PL"/>
        </w:rPr>
      </w:pP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w:t>
      </w:r>
      <w:r w:rsidR="00B75D1C">
        <w:rPr>
          <w:rFonts w:ascii="Tahoma" w:eastAsia="Times New Roman" w:hAnsi="Tahoma" w:cs="Tahoma"/>
          <w:b/>
          <w:sz w:val="20"/>
          <w:szCs w:val="20"/>
          <w:lang w:eastAsia="pl-PL"/>
        </w:rPr>
        <w:t>Budowa Sali gimnastycznej przy  Zespole</w:t>
      </w:r>
      <w:r w:rsidR="00B75D1C" w:rsidRPr="00302087">
        <w:rPr>
          <w:rFonts w:ascii="Tahoma" w:eastAsia="Times New Roman" w:hAnsi="Tahoma" w:cs="Tahoma"/>
          <w:b/>
          <w:sz w:val="20"/>
          <w:szCs w:val="20"/>
          <w:lang w:eastAsia="pl-PL"/>
        </w:rPr>
        <w:t xml:space="preserve"> Edukacyjny</w:t>
      </w:r>
      <w:r w:rsidR="00B75D1C">
        <w:rPr>
          <w:rFonts w:ascii="Tahoma" w:eastAsia="Times New Roman" w:hAnsi="Tahoma" w:cs="Tahoma"/>
          <w:b/>
          <w:sz w:val="20"/>
          <w:szCs w:val="20"/>
          <w:lang w:eastAsia="pl-PL"/>
        </w:rPr>
        <w:t>m nr 10</w:t>
      </w:r>
      <w:r w:rsidR="00B75D1C" w:rsidRPr="00302087">
        <w:rPr>
          <w:rFonts w:ascii="Tahoma" w:eastAsia="Times New Roman" w:hAnsi="Tahoma" w:cs="Tahoma"/>
          <w:b/>
          <w:sz w:val="20"/>
          <w:szCs w:val="20"/>
          <w:lang w:eastAsia="pl-PL"/>
        </w:rPr>
        <w:t xml:space="preserve"> przy ul. Ener</w:t>
      </w:r>
      <w:r w:rsidR="00B75D1C">
        <w:rPr>
          <w:rFonts w:ascii="Tahoma" w:eastAsia="Times New Roman" w:hAnsi="Tahoma" w:cs="Tahoma"/>
          <w:b/>
          <w:sz w:val="20"/>
          <w:szCs w:val="20"/>
          <w:lang w:eastAsia="pl-PL"/>
        </w:rPr>
        <w:t>getyków 7 na dz.</w:t>
      </w:r>
      <w:r w:rsidR="00B75D1C" w:rsidRPr="00302087">
        <w:rPr>
          <w:rFonts w:ascii="Tahoma" w:eastAsia="Times New Roman" w:hAnsi="Tahoma" w:cs="Tahoma"/>
          <w:b/>
          <w:sz w:val="20"/>
          <w:szCs w:val="20"/>
          <w:lang w:eastAsia="pl-PL"/>
        </w:rPr>
        <w:t>, 138/5, obręb 4 w Zielonej Górze</w:t>
      </w:r>
      <w:r w:rsidRPr="00302087">
        <w:rPr>
          <w:rFonts w:ascii="Tahoma" w:eastAsia="Times New Roman" w:hAnsi="Tahoma" w:cs="Tahoma"/>
          <w:b/>
          <w:sz w:val="20"/>
          <w:szCs w:val="20"/>
          <w:lang w:eastAsia="pl-PL"/>
        </w:rPr>
        <w:t>”</w:t>
      </w: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br/>
      </w:r>
      <w:r w:rsidRPr="00302087">
        <w:rPr>
          <w:rFonts w:ascii="Tahoma" w:eastAsia="Times New Roman" w:hAnsi="Tahoma" w:cs="Tahoma"/>
          <w:bCs/>
          <w:sz w:val="20"/>
          <w:szCs w:val="20"/>
          <w:lang w:eastAsia="pl-PL"/>
        </w:rPr>
        <w:t>z dopiskiem:</w:t>
      </w: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 xml:space="preserve">„Nie otwierać przed </w:t>
      </w:r>
      <w:r w:rsidRPr="00260C73">
        <w:rPr>
          <w:rFonts w:ascii="Tahoma" w:eastAsia="Times New Roman" w:hAnsi="Tahoma" w:cs="Tahoma"/>
          <w:b/>
          <w:sz w:val="20"/>
          <w:szCs w:val="20"/>
          <w:lang w:eastAsia="pl-PL"/>
        </w:rPr>
        <w:t xml:space="preserve">godziną </w:t>
      </w:r>
      <w:r w:rsidR="00B75D1C" w:rsidRPr="00260C73">
        <w:rPr>
          <w:rFonts w:ascii="Tahoma" w:eastAsia="Times New Roman" w:hAnsi="Tahoma" w:cs="Tahoma"/>
          <w:b/>
          <w:sz w:val="20"/>
          <w:szCs w:val="20"/>
          <w:lang w:eastAsia="pl-PL"/>
        </w:rPr>
        <w:t>10</w:t>
      </w:r>
      <w:r w:rsidRPr="00260C73">
        <w:rPr>
          <w:rFonts w:ascii="Tahoma" w:eastAsia="Times New Roman" w:hAnsi="Tahoma" w:cs="Tahoma"/>
          <w:b/>
          <w:sz w:val="20"/>
          <w:szCs w:val="20"/>
          <w:lang w:eastAsia="pl-PL"/>
        </w:rPr>
        <w:t xml:space="preserve">:10 dnia </w:t>
      </w:r>
      <w:r w:rsidR="00224B20" w:rsidRPr="00260C73">
        <w:rPr>
          <w:rFonts w:ascii="Tahoma" w:eastAsia="Times New Roman" w:hAnsi="Tahoma" w:cs="Tahoma"/>
          <w:b/>
          <w:sz w:val="20"/>
          <w:szCs w:val="20"/>
          <w:lang w:eastAsia="pl-PL"/>
        </w:rPr>
        <w:t>17</w:t>
      </w:r>
      <w:r w:rsidR="007923E4" w:rsidRPr="00260C73">
        <w:rPr>
          <w:rFonts w:ascii="Tahoma" w:eastAsia="Times New Roman" w:hAnsi="Tahoma" w:cs="Tahoma"/>
          <w:b/>
          <w:sz w:val="20"/>
          <w:szCs w:val="20"/>
          <w:lang w:eastAsia="pl-PL"/>
        </w:rPr>
        <w:t>.12</w:t>
      </w:r>
      <w:r w:rsidR="00B75D1C" w:rsidRPr="00260C73">
        <w:rPr>
          <w:rFonts w:ascii="Tahoma" w:eastAsia="Times New Roman" w:hAnsi="Tahoma" w:cs="Tahoma"/>
          <w:b/>
          <w:sz w:val="20"/>
          <w:szCs w:val="20"/>
          <w:lang w:eastAsia="pl-PL"/>
        </w:rPr>
        <w:t>. 20</w:t>
      </w:r>
      <w:r w:rsidR="007923E4" w:rsidRPr="00260C73">
        <w:rPr>
          <w:rFonts w:ascii="Tahoma" w:eastAsia="Times New Roman" w:hAnsi="Tahoma" w:cs="Tahoma"/>
          <w:b/>
          <w:sz w:val="20"/>
          <w:szCs w:val="20"/>
          <w:lang w:eastAsia="pl-PL"/>
        </w:rPr>
        <w:t>20</w:t>
      </w:r>
      <w:r w:rsidRPr="00302087">
        <w:rPr>
          <w:rFonts w:ascii="Tahoma" w:eastAsia="Times New Roman" w:hAnsi="Tahoma" w:cs="Tahoma"/>
          <w:b/>
          <w:sz w:val="20"/>
          <w:szCs w:val="20"/>
          <w:lang w:eastAsia="pl-PL"/>
        </w:rPr>
        <w:t xml:space="preserve"> r. ”</w:t>
      </w:r>
    </w:p>
    <w:p w:rsidR="00302087" w:rsidRPr="00302087" w:rsidRDefault="00302087" w:rsidP="00302087">
      <w:pPr>
        <w:spacing w:after="0" w:line="240" w:lineRule="auto"/>
        <w:jc w:val="center"/>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8" w:name="_Toc506209412"/>
      <w:r w:rsidRPr="00302087">
        <w:rPr>
          <w:rFonts w:ascii="Tahoma" w:eastAsia="Times New Roman" w:hAnsi="Tahoma" w:cs="Times New Roman"/>
          <w:b/>
          <w:sz w:val="20"/>
          <w:szCs w:val="20"/>
          <w:lang w:eastAsia="pl-PL"/>
        </w:rPr>
        <w:t>26. Składanie ofert:</w:t>
      </w:r>
      <w:bookmarkEnd w:id="28"/>
    </w:p>
    <w:p w:rsidR="00302087" w:rsidRPr="00260C73" w:rsidRDefault="00302087" w:rsidP="00997788">
      <w:pPr>
        <w:numPr>
          <w:ilvl w:val="0"/>
          <w:numId w:val="2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oferty w formie pisemnej należy złożyć w siedzibie Zamawiającego tj. w </w:t>
      </w:r>
      <w:r w:rsidRPr="00302087">
        <w:rPr>
          <w:rFonts w:ascii="Tahoma" w:eastAsia="Times New Roman" w:hAnsi="Tahoma" w:cs="Tahoma"/>
          <w:b/>
          <w:sz w:val="20"/>
          <w:szCs w:val="20"/>
          <w:lang w:eastAsia="pl-PL"/>
        </w:rPr>
        <w:t xml:space="preserve">Komunalnym Towarzystwie Budownictwa Społecznego Sp. z o.o., 65-034 </w:t>
      </w:r>
      <w:smartTag w:uri="urn:schemas-microsoft-com:office:smarttags" w:element="PersonName">
        <w:smartTagPr>
          <w:attr w:name="ProductID" w:val="Zielona G￳ra"/>
        </w:smartTagPr>
        <w:r w:rsidRPr="00302087">
          <w:rPr>
            <w:rFonts w:ascii="Tahoma" w:eastAsia="Times New Roman" w:hAnsi="Tahoma" w:cs="Tahoma"/>
            <w:b/>
            <w:sz w:val="20"/>
            <w:szCs w:val="20"/>
            <w:lang w:eastAsia="pl-PL"/>
          </w:rPr>
          <w:t>Zielona Góra</w:t>
        </w:r>
      </w:smartTag>
      <w:r w:rsidRPr="00302087">
        <w:rPr>
          <w:rFonts w:ascii="Tahoma" w:eastAsia="Times New Roman" w:hAnsi="Tahoma" w:cs="Tahoma"/>
          <w:b/>
          <w:sz w:val="20"/>
          <w:szCs w:val="20"/>
          <w:lang w:eastAsia="pl-PL"/>
        </w:rPr>
        <w:t>, ul. Bohaterów Westerplatte 11</w:t>
      </w:r>
      <w:r w:rsidRPr="00302087">
        <w:rPr>
          <w:rFonts w:ascii="Tahoma" w:eastAsia="Times New Roman" w:hAnsi="Tahoma" w:cs="Tahoma"/>
          <w:sz w:val="20"/>
          <w:szCs w:val="20"/>
          <w:lang w:eastAsia="pl-PL"/>
        </w:rPr>
        <w:t xml:space="preserve">, sekretariat - pokój </w:t>
      </w:r>
      <w:r w:rsidRPr="00302087">
        <w:rPr>
          <w:rFonts w:ascii="Tahoma" w:eastAsia="Times New Roman" w:hAnsi="Tahoma" w:cs="Tahoma"/>
          <w:b/>
          <w:bCs/>
          <w:sz w:val="20"/>
          <w:szCs w:val="20"/>
          <w:lang w:eastAsia="pl-PL"/>
        </w:rPr>
        <w:t xml:space="preserve">408 </w:t>
      </w:r>
      <w:r w:rsidRPr="00302087">
        <w:rPr>
          <w:rFonts w:ascii="Tahoma" w:eastAsia="Times New Roman" w:hAnsi="Tahoma" w:cs="Tahoma"/>
          <w:sz w:val="20"/>
          <w:szCs w:val="20"/>
          <w:lang w:eastAsia="pl-PL"/>
        </w:rPr>
        <w:t xml:space="preserve">w terminie do </w:t>
      </w:r>
      <w:r w:rsidRPr="00260C73">
        <w:rPr>
          <w:rFonts w:ascii="Tahoma" w:eastAsia="Times New Roman" w:hAnsi="Tahoma" w:cs="Tahoma"/>
          <w:sz w:val="20"/>
          <w:szCs w:val="20"/>
          <w:lang w:eastAsia="pl-PL"/>
        </w:rPr>
        <w:t>dnia</w:t>
      </w:r>
      <w:r w:rsidRPr="00260C73">
        <w:rPr>
          <w:rFonts w:ascii="Tahoma" w:eastAsia="Times New Roman" w:hAnsi="Tahoma" w:cs="Tahoma"/>
          <w:b/>
          <w:sz w:val="20"/>
          <w:szCs w:val="20"/>
          <w:lang w:eastAsia="pl-PL"/>
        </w:rPr>
        <w:t xml:space="preserve"> </w:t>
      </w:r>
      <w:r w:rsidR="00224B20" w:rsidRPr="00260C73">
        <w:rPr>
          <w:rFonts w:ascii="Tahoma" w:eastAsia="Times New Roman" w:hAnsi="Tahoma" w:cs="Tahoma"/>
          <w:b/>
          <w:sz w:val="20"/>
          <w:szCs w:val="20"/>
          <w:lang w:eastAsia="pl-PL"/>
        </w:rPr>
        <w:t>17</w:t>
      </w:r>
      <w:r w:rsidR="007923E4" w:rsidRPr="00260C73">
        <w:rPr>
          <w:rFonts w:ascii="Tahoma" w:eastAsia="Times New Roman" w:hAnsi="Tahoma" w:cs="Tahoma"/>
          <w:b/>
          <w:sz w:val="20"/>
          <w:szCs w:val="20"/>
          <w:lang w:eastAsia="pl-PL"/>
        </w:rPr>
        <w:t>.12. 2020</w:t>
      </w:r>
      <w:r w:rsidR="00B75D1C" w:rsidRPr="00260C73">
        <w:rPr>
          <w:rFonts w:ascii="Tahoma" w:eastAsia="Times New Roman" w:hAnsi="Tahoma" w:cs="Tahoma"/>
          <w:b/>
          <w:sz w:val="20"/>
          <w:szCs w:val="20"/>
          <w:lang w:eastAsia="pl-PL"/>
        </w:rPr>
        <w:t xml:space="preserve"> roku do godz. 10</w:t>
      </w:r>
      <w:r w:rsidRPr="00260C73">
        <w:rPr>
          <w:rFonts w:ascii="Tahoma" w:eastAsia="Times New Roman" w:hAnsi="Tahoma" w:cs="Tahoma"/>
          <w:b/>
          <w:sz w:val="20"/>
          <w:szCs w:val="20"/>
          <w:lang w:eastAsia="pl-PL"/>
        </w:rPr>
        <w:t>:00</w:t>
      </w:r>
      <w:r w:rsidRPr="00260C73">
        <w:rPr>
          <w:rFonts w:ascii="Tahoma" w:eastAsia="Times New Roman" w:hAnsi="Tahoma" w:cs="Tahoma"/>
          <w:sz w:val="20"/>
          <w:szCs w:val="20"/>
          <w:lang w:eastAsia="pl-PL"/>
        </w:rPr>
        <w:t>;</w:t>
      </w:r>
    </w:p>
    <w:p w:rsidR="00302087" w:rsidRPr="00302087" w:rsidRDefault="00302087" w:rsidP="00997788">
      <w:pPr>
        <w:numPr>
          <w:ilvl w:val="0"/>
          <w:numId w:val="2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składanie ofert odbywa się za pośrednictwem operatora pocztowego w rozumieniu ustawy z dnia 23 listopada 2012 r. </w:t>
      </w:r>
      <w:r w:rsidRPr="00302087">
        <w:rPr>
          <w:rFonts w:ascii="Tahoma" w:eastAsia="Times New Roman" w:hAnsi="Tahoma" w:cs="Tahoma"/>
          <w:i/>
          <w:sz w:val="20"/>
          <w:szCs w:val="20"/>
          <w:lang w:eastAsia="pl-PL"/>
        </w:rPr>
        <w:t>Prawo pocztowe</w:t>
      </w:r>
      <w:r w:rsidRPr="00302087">
        <w:rPr>
          <w:rFonts w:ascii="Tahoma" w:eastAsia="Times New Roman" w:hAnsi="Tahoma" w:cs="Tahoma"/>
          <w:sz w:val="20"/>
          <w:szCs w:val="20"/>
          <w:lang w:eastAsia="pl-PL"/>
        </w:rPr>
        <w:t xml:space="preserve"> (Dz. U. poz. 1529 oraz z 2015 r. poz. 1830), osobiście lub za pośrednictwem posłańca;</w:t>
      </w:r>
    </w:p>
    <w:p w:rsidR="00302087" w:rsidRPr="00302087" w:rsidRDefault="00302087" w:rsidP="00997788">
      <w:pPr>
        <w:numPr>
          <w:ilvl w:val="0"/>
          <w:numId w:val="25"/>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ofertę złożoną po terminie niezwłocznie zwraca się Wykonawcy zgodnie z art. 84 ust. 2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997788">
      <w:pPr>
        <w:numPr>
          <w:ilvl w:val="0"/>
          <w:numId w:val="25"/>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Zamawiający nie bierze odpowiedzialności za niewłaściwe opakowanie oferty lub złożenie jej w niewłaściwym miejscu</w:t>
      </w:r>
      <w:r w:rsidRPr="00302087">
        <w:rPr>
          <w:rFonts w:ascii="Tahoma" w:eastAsia="Times New Roman" w:hAnsi="Tahoma" w:cs="Tahoma"/>
          <w:sz w:val="20"/>
          <w:szCs w:val="20"/>
          <w:lang w:eastAsia="pl-PL"/>
        </w:rPr>
        <w:t>;</w:t>
      </w:r>
    </w:p>
    <w:p w:rsidR="00302087" w:rsidRPr="00302087" w:rsidRDefault="00302087" w:rsidP="00997788">
      <w:pPr>
        <w:numPr>
          <w:ilvl w:val="0"/>
          <w:numId w:val="25"/>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lastRenderedPageBreak/>
        <w:t xml:space="preserve">Zamawiający informuje, iż zgodnie z art. 96 ust. 3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oferty składane w postępowaniu </w:t>
      </w:r>
      <w:r w:rsidRPr="00302087">
        <w:rPr>
          <w:rFonts w:ascii="Tahoma" w:eastAsia="Times New Roman" w:hAnsi="Tahoma" w:cs="Tahoma"/>
          <w:sz w:val="20"/>
          <w:szCs w:val="20"/>
          <w:lang w:eastAsia="pl-PL"/>
        </w:rPr>
        <w:br/>
        <w:t xml:space="preserve">o zamówienie publiczne są jawne i podlegają udostępnieniu od chwili ich otwarcia, </w:t>
      </w:r>
      <w:r w:rsidRPr="00302087">
        <w:rPr>
          <w:rFonts w:ascii="Tahoma" w:eastAsia="Times New Roman" w:hAnsi="Tahoma" w:cs="Tahoma"/>
          <w:b/>
          <w:bCs/>
          <w:sz w:val="20"/>
          <w:szCs w:val="20"/>
          <w:lang w:eastAsia="pl-PL"/>
        </w:rPr>
        <w:t>z wyjątkiem informacji</w:t>
      </w:r>
      <w:r w:rsidRPr="00302087">
        <w:rPr>
          <w:rFonts w:ascii="Tahoma" w:eastAsia="Times New Roman" w:hAnsi="Tahoma" w:cs="Tahoma"/>
          <w:sz w:val="20"/>
          <w:szCs w:val="20"/>
          <w:lang w:eastAsia="pl-PL"/>
        </w:rPr>
        <w:t xml:space="preserve"> stanowiących tajemnicę przedsiębiorstwa w rozumieniu przepisów o zwalczaniu nieuczciwej konkurencji, jeśli Wykonawca nie później niż w terminie składania ofert lub wniosków o dopuszczenie do udziału w postępowaniu, </w:t>
      </w:r>
      <w:r w:rsidRPr="00302087">
        <w:rPr>
          <w:rFonts w:ascii="Tahoma" w:eastAsia="Times New Roman" w:hAnsi="Tahoma" w:cs="Tahoma"/>
          <w:sz w:val="20"/>
          <w:szCs w:val="20"/>
          <w:u w:val="single"/>
          <w:lang w:eastAsia="pl-PL"/>
        </w:rPr>
        <w:t>zastrzegł</w:t>
      </w:r>
      <w:r w:rsidRPr="00302087">
        <w:rPr>
          <w:rFonts w:ascii="Tahoma" w:eastAsia="Times New Roman" w:hAnsi="Tahoma" w:cs="Tahoma"/>
          <w:sz w:val="20"/>
          <w:szCs w:val="20"/>
          <w:lang w:eastAsia="pl-PL"/>
        </w:rPr>
        <w:t xml:space="preserve">, że nie mogą być one udostępniane </w:t>
      </w:r>
      <w:r w:rsidRPr="00302087">
        <w:rPr>
          <w:rFonts w:ascii="Tahoma" w:eastAsia="Times New Roman" w:hAnsi="Tahoma" w:cs="Tahoma"/>
          <w:sz w:val="20"/>
          <w:szCs w:val="20"/>
          <w:u w:val="single"/>
          <w:lang w:eastAsia="pl-PL"/>
        </w:rPr>
        <w:t>oraz wykazał, iż zastrzeżone informacje stanowią tajemnicę przedsiębiorstwa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Stosowne zastrzeżenie, spełniające ww. wymagania, Wykonawca winien złożyć wraz z ofertą, w przeciwnym razie cała oferta zostanie ujawniona. </w:t>
      </w:r>
    </w:p>
    <w:p w:rsidR="00302087" w:rsidRPr="00302087" w:rsidRDefault="00302087" w:rsidP="00997788">
      <w:pPr>
        <w:numPr>
          <w:ilvl w:val="0"/>
          <w:numId w:val="25"/>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Zamawiający zaleca, aby informacje zastrzeżone jako tajemnica przedsiębiorstwa były przez Wykonawcę złożone w oddzielnej kopercie z oznakowaniem „tajemnica przedsiębiorstwa”;</w:t>
      </w:r>
    </w:p>
    <w:p w:rsidR="00302087" w:rsidRPr="00302087" w:rsidRDefault="00302087" w:rsidP="00997788">
      <w:pPr>
        <w:numPr>
          <w:ilvl w:val="0"/>
          <w:numId w:val="25"/>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zgodnie z art. 8 ust. 3 ustawy </w:t>
      </w:r>
      <w:proofErr w:type="spellStart"/>
      <w:r w:rsidRPr="00302087">
        <w:rPr>
          <w:rFonts w:ascii="Tahoma" w:eastAsia="Times New Roman" w:hAnsi="Tahoma" w:cs="Tahoma"/>
          <w:bCs/>
          <w:sz w:val="20"/>
          <w:szCs w:val="20"/>
          <w:lang w:eastAsia="pl-PL"/>
        </w:rPr>
        <w:t>pzp</w:t>
      </w:r>
      <w:proofErr w:type="spellEnd"/>
      <w:r w:rsidRPr="00302087">
        <w:rPr>
          <w:rFonts w:ascii="Tahoma" w:eastAsia="Times New Roman" w:hAnsi="Tahoma" w:cs="Tahoma"/>
          <w:bCs/>
          <w:sz w:val="20"/>
          <w:szCs w:val="20"/>
          <w:lang w:eastAsia="pl-PL"/>
        </w:rPr>
        <w:t xml:space="preserve"> Wykonawca nie może zastrzec informacji, o których mowa </w:t>
      </w:r>
      <w:r w:rsidRPr="00302087">
        <w:rPr>
          <w:rFonts w:ascii="Tahoma" w:eastAsia="Times New Roman" w:hAnsi="Tahoma" w:cs="Tahoma"/>
          <w:bCs/>
          <w:sz w:val="20"/>
          <w:szCs w:val="20"/>
          <w:lang w:eastAsia="pl-PL"/>
        </w:rPr>
        <w:br/>
        <w:t xml:space="preserve">w art. 86 ust. 4 ustawy </w:t>
      </w:r>
      <w:proofErr w:type="spellStart"/>
      <w:r w:rsidRPr="00302087">
        <w:rPr>
          <w:rFonts w:ascii="Tahoma" w:eastAsia="Times New Roman" w:hAnsi="Tahoma" w:cs="Tahoma"/>
          <w:bCs/>
          <w:sz w:val="20"/>
          <w:szCs w:val="20"/>
          <w:lang w:eastAsia="pl-PL"/>
        </w:rPr>
        <w:t>pzp</w:t>
      </w:r>
      <w:proofErr w:type="spellEnd"/>
      <w:r w:rsidRPr="00302087">
        <w:rPr>
          <w:rFonts w:ascii="Tahoma" w:eastAsia="Times New Roman" w:hAnsi="Tahoma" w:cs="Tahoma"/>
          <w:bCs/>
          <w:sz w:val="20"/>
          <w:szCs w:val="20"/>
          <w:lang w:eastAsia="pl-PL"/>
        </w:rPr>
        <w:t>.</w:t>
      </w: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29" w:name="_Toc506209413"/>
      <w:r w:rsidRPr="00302087">
        <w:rPr>
          <w:rFonts w:ascii="Tahoma" w:eastAsia="Times New Roman" w:hAnsi="Tahoma" w:cs="Times New Roman"/>
          <w:b/>
          <w:sz w:val="20"/>
          <w:szCs w:val="20"/>
          <w:lang w:eastAsia="pl-PL"/>
        </w:rPr>
        <w:t>27. Zmiana lub wycofanie oferty:</w:t>
      </w:r>
      <w:bookmarkEnd w:id="29"/>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 xml:space="preserve">Wykonawca może wprowadzić zmiany, poprawki, modyfikacje i uzupełnienia do złożonej oferty wyłącznie </w:t>
      </w:r>
      <w:r w:rsidRPr="00302087">
        <w:rPr>
          <w:rFonts w:ascii="Tahoma" w:eastAsia="Times New Roman" w:hAnsi="Tahoma" w:cs="Tahoma"/>
          <w:b/>
          <w:bCs/>
          <w:sz w:val="20"/>
          <w:szCs w:val="20"/>
          <w:lang w:eastAsia="pl-PL"/>
        </w:rPr>
        <w:t>przed upływem terminu do składania ofert</w:t>
      </w:r>
      <w:r w:rsidRPr="00302087">
        <w:rPr>
          <w:rFonts w:ascii="Tahoma" w:eastAsia="Times New Roman" w:hAnsi="Tahoma" w:cs="Tahoma"/>
          <w:sz w:val="20"/>
          <w:szCs w:val="20"/>
          <w:lang w:eastAsia="pl-PL"/>
        </w:rPr>
        <w:t>. Wprowadzenie zmian do oferty wymaga złożenia przez Wykonawcę lub jego pełnomocnika pisemnego powiadomienia o wprowadzeniu zmian. Powiadomienie o wprowadzeniu zmian musi być złożone wg takich samych zasad jak oferta (pkt 25 SIWZ),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a jej zawartość uznana za integralną część oferty;</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 xml:space="preserve">Wykonawca ma prawo </w:t>
      </w:r>
      <w:r w:rsidRPr="00302087">
        <w:rPr>
          <w:rFonts w:ascii="Tahoma" w:eastAsia="Times New Roman" w:hAnsi="Tahoma" w:cs="Tahoma"/>
          <w:b/>
          <w:bCs/>
          <w:sz w:val="20"/>
          <w:szCs w:val="20"/>
          <w:lang w:eastAsia="pl-PL"/>
        </w:rPr>
        <w:t>przed upływem terminu do składania ofert</w:t>
      </w:r>
      <w:r w:rsidRPr="00302087">
        <w:rPr>
          <w:rFonts w:ascii="Tahoma" w:eastAsia="Times New Roman" w:hAnsi="Tahoma" w:cs="Tahoma"/>
          <w:sz w:val="20"/>
          <w:szCs w:val="20"/>
          <w:lang w:eastAsia="pl-PL"/>
        </w:rPr>
        <w:t xml:space="preserve"> wycofać złożoną ofertę. Wycofanie oferty wymaga złożenia przez Wykonawcę lub jego pełnomocnika pisemnego powiadomienia o wycofaniu oferty. Powiadomienie o wycofaniu oferty musi być złożone wg takich samych zasad jak oferta (pkt 25 SIWZ), z dodatkowym oznaczeniem „WYCOFANIE”. </w:t>
      </w:r>
    </w:p>
    <w:p w:rsidR="00302087" w:rsidRPr="00302087" w:rsidRDefault="00302087" w:rsidP="00302087">
      <w:pPr>
        <w:spacing w:after="0" w:line="240" w:lineRule="auto"/>
        <w:ind w:left="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trakcie publicznej sesji otwarcia ofert nie będą otwierane koperty zawierające oferty, których dotyczy „WYCOFANIE”. </w:t>
      </w: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30" w:name="_Toc506209414"/>
      <w:r w:rsidRPr="00302087">
        <w:rPr>
          <w:rFonts w:ascii="Tahoma" w:eastAsia="Times New Roman" w:hAnsi="Tahoma" w:cs="Times New Roman"/>
          <w:b/>
          <w:sz w:val="20"/>
          <w:szCs w:val="20"/>
          <w:lang w:eastAsia="pl-PL"/>
        </w:rPr>
        <w:t>28. Otwarcie ofert:</w:t>
      </w:r>
      <w:bookmarkEnd w:id="30"/>
    </w:p>
    <w:p w:rsidR="00302087" w:rsidRPr="00302087" w:rsidRDefault="00302087" w:rsidP="00997788">
      <w:pPr>
        <w:numPr>
          <w:ilvl w:val="0"/>
          <w:numId w:val="26"/>
        </w:numPr>
        <w:spacing w:after="0" w:line="240" w:lineRule="auto"/>
        <w:ind w:left="567" w:hanging="567"/>
        <w:jc w:val="both"/>
        <w:rPr>
          <w:rFonts w:ascii="Tahoma" w:eastAsia="Times New Roman" w:hAnsi="Tahoma" w:cs="Tahoma"/>
          <w:b/>
          <w:bCs/>
          <w:sz w:val="20"/>
          <w:szCs w:val="20"/>
          <w:lang w:eastAsia="pl-PL"/>
        </w:rPr>
      </w:pPr>
      <w:r w:rsidRPr="00302087">
        <w:rPr>
          <w:rFonts w:ascii="Tahoma" w:eastAsia="Times New Roman" w:hAnsi="Tahoma" w:cs="Tahoma"/>
          <w:sz w:val="20"/>
          <w:szCs w:val="20"/>
          <w:lang w:eastAsia="pl-PL"/>
        </w:rPr>
        <w:t xml:space="preserve">Komisja dokona otwarcia ofert w </w:t>
      </w:r>
      <w:r w:rsidRPr="00260C73">
        <w:rPr>
          <w:rFonts w:ascii="Tahoma" w:eastAsia="Times New Roman" w:hAnsi="Tahoma" w:cs="Tahoma"/>
          <w:sz w:val="20"/>
          <w:szCs w:val="20"/>
          <w:lang w:eastAsia="pl-PL"/>
        </w:rPr>
        <w:t>dniu</w:t>
      </w:r>
      <w:r w:rsidRPr="00260C73">
        <w:rPr>
          <w:rFonts w:ascii="Tahoma" w:eastAsia="Times New Roman" w:hAnsi="Tahoma" w:cs="Tahoma"/>
          <w:b/>
          <w:sz w:val="20"/>
          <w:szCs w:val="20"/>
          <w:lang w:eastAsia="pl-PL"/>
        </w:rPr>
        <w:t xml:space="preserve"> </w:t>
      </w:r>
      <w:r w:rsidR="00224B20" w:rsidRPr="00260C73">
        <w:rPr>
          <w:rFonts w:ascii="Tahoma" w:eastAsia="Times New Roman" w:hAnsi="Tahoma" w:cs="Tahoma"/>
          <w:b/>
          <w:sz w:val="20"/>
          <w:szCs w:val="20"/>
          <w:lang w:eastAsia="pl-PL"/>
        </w:rPr>
        <w:t>17</w:t>
      </w:r>
      <w:r w:rsidR="007923E4" w:rsidRPr="00260C73">
        <w:rPr>
          <w:rFonts w:ascii="Tahoma" w:eastAsia="Times New Roman" w:hAnsi="Tahoma" w:cs="Tahoma"/>
          <w:b/>
          <w:sz w:val="20"/>
          <w:szCs w:val="20"/>
          <w:lang w:eastAsia="pl-PL"/>
        </w:rPr>
        <w:t>.12</w:t>
      </w:r>
      <w:r w:rsidR="00B75D1C" w:rsidRPr="00260C73">
        <w:rPr>
          <w:rFonts w:ascii="Tahoma" w:eastAsia="Times New Roman" w:hAnsi="Tahoma" w:cs="Tahoma"/>
          <w:b/>
          <w:sz w:val="20"/>
          <w:szCs w:val="20"/>
          <w:lang w:eastAsia="pl-PL"/>
        </w:rPr>
        <w:t>. 2020 roku o godz10</w:t>
      </w:r>
      <w:r w:rsidRPr="00260C73">
        <w:rPr>
          <w:rFonts w:ascii="Tahoma" w:eastAsia="Times New Roman" w:hAnsi="Tahoma" w:cs="Tahoma"/>
          <w:b/>
          <w:sz w:val="20"/>
          <w:szCs w:val="20"/>
          <w:lang w:eastAsia="pl-PL"/>
        </w:rPr>
        <w:t>:10</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 xml:space="preserve">w siedzibie Zamawiającego tzn. w </w:t>
      </w:r>
      <w:r w:rsidRPr="00302087">
        <w:rPr>
          <w:rFonts w:ascii="Tahoma" w:eastAsia="Times New Roman" w:hAnsi="Tahoma" w:cs="Tahoma"/>
          <w:b/>
          <w:sz w:val="20"/>
          <w:szCs w:val="20"/>
          <w:lang w:eastAsia="pl-PL"/>
        </w:rPr>
        <w:t>Komunalnym Towarzystwie Budownictwa Społecznego Sp. z o.o. w</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Zielonej Górze przy ul. Bohaterów Westerplatte 11</w:t>
      </w:r>
      <w:r w:rsidRPr="00302087">
        <w:rPr>
          <w:rFonts w:ascii="Tahoma" w:eastAsia="Times New Roman" w:hAnsi="Tahoma" w:cs="Tahoma"/>
          <w:sz w:val="20"/>
          <w:szCs w:val="20"/>
          <w:lang w:eastAsia="pl-PL"/>
        </w:rPr>
        <w:t xml:space="preserve">, salka konferencyjna nr </w:t>
      </w:r>
      <w:r w:rsidRPr="00302087">
        <w:rPr>
          <w:rFonts w:ascii="Tahoma" w:eastAsia="Times New Roman" w:hAnsi="Tahoma" w:cs="Tahoma"/>
          <w:b/>
          <w:bCs/>
          <w:sz w:val="20"/>
          <w:szCs w:val="20"/>
          <w:lang w:eastAsia="pl-PL"/>
        </w:rPr>
        <w:t>215;</w:t>
      </w:r>
    </w:p>
    <w:p w:rsidR="00302087" w:rsidRPr="00302087" w:rsidRDefault="00302087" w:rsidP="00997788">
      <w:pPr>
        <w:numPr>
          <w:ilvl w:val="0"/>
          <w:numId w:val="26"/>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w części jawnej postępowania, bezpośrednio przed otwarciem ofert Zamawiający poda kwotę jaką zamierza przeznaczyć na sfinansowanie zamówienia;</w:t>
      </w:r>
    </w:p>
    <w:p w:rsidR="00302087" w:rsidRPr="00302087" w:rsidRDefault="00302087" w:rsidP="00997788">
      <w:pPr>
        <w:numPr>
          <w:ilvl w:val="0"/>
          <w:numId w:val="2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podczas otwarcia ofert podaje się dane zgodnie z art. 86 ust 4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Nie ujawnia się informacji stanowiących tajemnicę przedsiębiorstwa w rozumieniu przepisów o zwalczaniu nieuczciwej konkurencji, jeżeli Wykonawca nie później niż w terminie składania ofert zastrzegł, że nie mogą być one udostępniane;</w:t>
      </w:r>
    </w:p>
    <w:p w:rsidR="00302087" w:rsidRPr="00302087" w:rsidRDefault="00302087" w:rsidP="00997788">
      <w:pPr>
        <w:numPr>
          <w:ilvl w:val="0"/>
          <w:numId w:val="2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informacje dotyczące kwoty przeznaczonej na sfinansowanie zamówienia oraz informacje dotyczące firm oraz adresów Wykonawców, którzy w wyznaczonym terminie złożyli oferty oraz informacje odczytane na otwarciu ofert Zamawiający zamieści niezwłocznie po otwarciu ofert na stronie internetowej </w:t>
      </w:r>
      <w:hyperlink r:id="rId12" w:history="1">
        <w:r w:rsidRPr="00302087">
          <w:rPr>
            <w:rFonts w:ascii="Tahoma" w:eastAsia="Times New Roman" w:hAnsi="Tahoma" w:cs="Tahoma"/>
            <w:b/>
            <w:color w:val="0000FF"/>
            <w:sz w:val="20"/>
            <w:szCs w:val="20"/>
            <w:u w:val="single"/>
            <w:lang w:eastAsia="pl-PL"/>
          </w:rPr>
          <w:t>www.ktbs.zgora.pl</w:t>
        </w:r>
      </w:hyperlink>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w zakładce przetargi;</w:t>
      </w:r>
    </w:p>
    <w:p w:rsidR="00302087" w:rsidRPr="00302087" w:rsidRDefault="00302087" w:rsidP="00997788">
      <w:pPr>
        <w:numPr>
          <w:ilvl w:val="0"/>
          <w:numId w:val="26"/>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części niejawnej posiedzenia Komisji dokonywana będzie ocena ofert i wstępna ocena spełnienia przez Wykonawców warunków udziału w postępowaniu oraz ocena braku podstaw do wykluczenia.</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color w:val="FF00FF"/>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31" w:name="_Toc506209415"/>
      <w:r w:rsidRPr="00302087">
        <w:rPr>
          <w:rFonts w:ascii="Tahoma" w:eastAsia="Times New Roman" w:hAnsi="Tahoma" w:cs="Times New Roman"/>
          <w:b/>
          <w:sz w:val="20"/>
          <w:szCs w:val="20"/>
          <w:lang w:eastAsia="pl-PL"/>
        </w:rPr>
        <w:t>29.Tok oceny złożonych ofert:</w:t>
      </w:r>
      <w:bookmarkEnd w:id="31"/>
      <w:r w:rsidRPr="00302087">
        <w:rPr>
          <w:rFonts w:ascii="Tahoma" w:eastAsia="Times New Roman" w:hAnsi="Tahoma" w:cs="Times New Roman"/>
          <w:b/>
          <w:sz w:val="20"/>
          <w:szCs w:val="20"/>
          <w:lang w:eastAsia="pl-PL"/>
        </w:rPr>
        <w:t xml:space="preserve"> </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Zamawiający w niniejszym postępowaniu korzysta z uprawnienia wynikającego z art. 24aa ustawy </w:t>
      </w:r>
      <w:proofErr w:type="spellStart"/>
      <w:r w:rsidRPr="00302087">
        <w:rPr>
          <w:rFonts w:ascii="Tahoma" w:eastAsia="Times New Roman" w:hAnsi="Tahoma" w:cs="Tahoma"/>
          <w:bCs/>
          <w:sz w:val="20"/>
          <w:szCs w:val="20"/>
          <w:lang w:eastAsia="pl-PL"/>
        </w:rPr>
        <w:t>pzp</w:t>
      </w:r>
      <w:proofErr w:type="spellEnd"/>
      <w:r w:rsidRPr="00302087">
        <w:rPr>
          <w:rFonts w:ascii="Tahoma" w:eastAsia="Times New Roman" w:hAnsi="Tahoma" w:cs="Tahoma"/>
          <w:bCs/>
          <w:sz w:val="20"/>
          <w:szCs w:val="20"/>
          <w:lang w:eastAsia="pl-PL"/>
        </w:rPr>
        <w:t xml:space="preserve">; </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w pierwszej kolejności Komisja przystąpi do oceny ofert, na podstawie dokumentów, o których mowa w 7.1.1) i 7.1.4) SIWZ, z zastrzeżeniem pkt 29.5) SIWZ;</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toku badania i oceny ofert Zamawiający może żądać od Wykonawcy wyjaśnień dotyczących treści złożonej oferty. Niedopuszczalne jest prowadzenie między Zamawiającym a Wykonawcą negocjacji </w:t>
      </w:r>
      <w:r w:rsidRPr="00302087">
        <w:rPr>
          <w:rFonts w:ascii="Tahoma" w:eastAsia="Times New Roman" w:hAnsi="Tahoma" w:cs="Tahoma"/>
          <w:sz w:val="20"/>
          <w:szCs w:val="20"/>
          <w:lang w:eastAsia="pl-PL"/>
        </w:rPr>
        <w:lastRenderedPageBreak/>
        <w:t xml:space="preserve">dotyczących złożonej oferty oraz, z zastrzeżeniem art. 87 ust. 2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dokonywanie jakiejkolwiek zmiany w jej treści;</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poprawi w ofercie:</w:t>
      </w:r>
    </w:p>
    <w:p w:rsidR="00302087" w:rsidRPr="00302087" w:rsidRDefault="00302087" w:rsidP="00997788">
      <w:pPr>
        <w:numPr>
          <w:ilvl w:val="1"/>
          <w:numId w:val="4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oczywiste omyłki pisarskie;</w:t>
      </w:r>
    </w:p>
    <w:p w:rsidR="00302087" w:rsidRPr="00302087" w:rsidRDefault="00302087" w:rsidP="00997788">
      <w:pPr>
        <w:numPr>
          <w:ilvl w:val="1"/>
          <w:numId w:val="4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oczywiste omyłki rachunkowe, z uwzględnieniem konsekwencji rachunkowych dokonanych poprawek;</w:t>
      </w:r>
    </w:p>
    <w:p w:rsidR="00302087" w:rsidRPr="00302087" w:rsidRDefault="00302087" w:rsidP="00997788">
      <w:pPr>
        <w:numPr>
          <w:ilvl w:val="1"/>
          <w:numId w:val="4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inne omyłki polegające na niezgodności oferty ze SIWZ, niepowodujące istotnych zmian </w:t>
      </w:r>
      <w:r w:rsidRPr="00302087">
        <w:rPr>
          <w:rFonts w:ascii="Tahoma" w:eastAsia="Times New Roman" w:hAnsi="Tahoma" w:cs="Tahoma"/>
          <w:sz w:val="20"/>
          <w:szCs w:val="20"/>
          <w:lang w:eastAsia="pl-PL"/>
        </w:rPr>
        <w:br/>
        <w:t>w treści oferty - niezwłocznie zawiadamiając o tym Wykonawcę, którego oferta została poprawiona;</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zgodnie z art. 26 ust. 3a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Zamawiający wezwie Wykonawców, którzy nie złożyli, wymaganego pełnomocnictwa lub złożyli wadliwe pełnomocnictwo, do jego złożenia w wyznaczonym przez siebie terminie, chyba że mimo ich złożenia oferta Wykonawcy podlegać będzie odrzuceniu albo konieczne byłoby unieważnienie postępowania;</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 dokonaniu ww. czynności Komisja dokona oceny ofert według kryteriów opisanych </w:t>
      </w:r>
      <w:r w:rsidRPr="00302087">
        <w:rPr>
          <w:rFonts w:ascii="Tahoma" w:eastAsia="Times New Roman" w:hAnsi="Tahoma" w:cs="Tahoma"/>
          <w:sz w:val="20"/>
          <w:szCs w:val="20"/>
          <w:lang w:eastAsia="pl-PL"/>
        </w:rPr>
        <w:br/>
        <w:t>w punkcie 31 SIWZ;</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 dokonaniu ww. czynności Komisja zbada czy Wykonawca, którego oferta została najwyżej oceniona, nie podlega wykluczeniu oraz spełnia warunki udziału w postępowaniu zgodnie z formułą „spełnia – nie spełnia”, w oparciu o informacje zawarte w oświadczeniu, o którym mowa w 7.1.2) SIWZ i dokumencie, o którym mowa w pkt 7.1.3) SIWZ, z zastrzeżeniem pkt 29.9) SIWZ; </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zgodnie z art. 26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Zamawiający wezwie Wykonawcę, którego oferta została najwyżej oceniona do złożenia wymaganych dokumentów i oświadczeń, o których mowa w pkt 7.3 SIWZ;</w:t>
      </w:r>
    </w:p>
    <w:p w:rsidR="00302087" w:rsidRPr="00302087" w:rsidRDefault="00302087" w:rsidP="00997788">
      <w:pPr>
        <w:numPr>
          <w:ilvl w:val="0"/>
          <w:numId w:val="4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zgodnie z art. 26 ust. 3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Zamawiający wezwie Wykonawców, którzy nie złożyli dokumentów i/lub dokumentu, o którym mowa w pkt 7.1.3) SIWZ i/lub oświadczeń, o których mowa w pkt 29.8) SIWZ, oświadczenia lub dokumenty te są niekompletne, zawierają błędy lub budzą wskazane przez Zamawiającego wątpliwości, do złożenia ich, uzupełnienia lub poprawienia lub udzielenie wyjaśnień w wyznaczonym przez siebie terminie, chyba że mimo ich złożenia, uzupełnienia lub poprawienia lub udzielenie wyjaśnień oferta Wykonawcy podlegać będzie odrzuceniu albo konieczne byłoby unieważnienie postępowania.</w:t>
      </w:r>
    </w:p>
    <w:p w:rsidR="00302087" w:rsidRPr="00302087" w:rsidRDefault="00302087" w:rsidP="00302087">
      <w:pPr>
        <w:spacing w:after="0" w:line="240" w:lineRule="auto"/>
        <w:jc w:val="both"/>
        <w:rPr>
          <w:rFonts w:ascii="Tahoma" w:eastAsia="Times New Roman" w:hAnsi="Tahoma" w:cs="Tahoma"/>
          <w:b/>
          <w:bCs/>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32" w:name="_Toc506209416"/>
      <w:r w:rsidRPr="00302087">
        <w:rPr>
          <w:rFonts w:ascii="Tahoma" w:eastAsia="Times New Roman" w:hAnsi="Tahoma" w:cs="Times New Roman"/>
          <w:b/>
          <w:sz w:val="20"/>
          <w:szCs w:val="20"/>
          <w:lang w:eastAsia="pl-PL"/>
        </w:rPr>
        <w:t xml:space="preserve">30. </w:t>
      </w:r>
      <w:r w:rsidRPr="00302087">
        <w:rPr>
          <w:rFonts w:ascii="Tahoma" w:eastAsia="Times New Roman" w:hAnsi="Tahoma" w:cs="Times New Roman"/>
          <w:b/>
          <w:sz w:val="20"/>
          <w:szCs w:val="20"/>
          <w:lang w:eastAsia="pl-PL"/>
        </w:rPr>
        <w:tab/>
        <w:t>Odrzucenie ofert:</w:t>
      </w:r>
      <w:bookmarkEnd w:id="32"/>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odrzuci ofertę w przypadkach określonych w art. 89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33" w:name="_Toc506209417"/>
      <w:r w:rsidRPr="00302087">
        <w:rPr>
          <w:rFonts w:ascii="Tahoma" w:eastAsia="Times New Roman" w:hAnsi="Tahoma" w:cs="Times New Roman"/>
          <w:b/>
          <w:sz w:val="20"/>
          <w:szCs w:val="20"/>
          <w:lang w:eastAsia="pl-PL"/>
        </w:rPr>
        <w:t xml:space="preserve">31. </w:t>
      </w:r>
      <w:r w:rsidRPr="00302087">
        <w:rPr>
          <w:rFonts w:ascii="Tahoma" w:eastAsia="Times New Roman" w:hAnsi="Tahoma" w:cs="Times New Roman"/>
          <w:b/>
          <w:sz w:val="20"/>
          <w:szCs w:val="20"/>
          <w:lang w:eastAsia="pl-PL"/>
        </w:rPr>
        <w:tab/>
        <w:t>Kryteria oceny ofert:</w:t>
      </w:r>
      <w:bookmarkEnd w:id="33"/>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Oferty oceniane będą według poniższych kryteriów i ich wag (znaczenia):</w:t>
      </w:r>
    </w:p>
    <w:p w:rsidR="00302087" w:rsidRPr="00302087" w:rsidRDefault="00302087" w:rsidP="00302087">
      <w:pPr>
        <w:pBdr>
          <w:top w:val="single" w:sz="6" w:space="1" w:color="auto"/>
          <w:bottom w:val="single" w:sz="6" w:space="0" w:color="auto"/>
        </w:pBdr>
        <w:spacing w:before="120" w:after="0" w:line="240" w:lineRule="auto"/>
        <w:ind w:left="357" w:hanging="357"/>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1. cena oferty „C”</w:t>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t>60%</w:t>
      </w:r>
    </w:p>
    <w:p w:rsidR="00302087" w:rsidRPr="00302087" w:rsidRDefault="00302087" w:rsidP="00302087">
      <w:pPr>
        <w:keepNext/>
        <w:spacing w:after="0" w:line="240" w:lineRule="auto"/>
        <w:jc w:val="center"/>
        <w:outlineLvl w:val="1"/>
        <w:rPr>
          <w:rFonts w:ascii="Tahoma" w:eastAsia="Times New Roman" w:hAnsi="Tahoma" w:cs="Tahoma"/>
          <w:sz w:val="20"/>
          <w:szCs w:val="20"/>
          <w:lang w:eastAsia="pl-PL"/>
        </w:rPr>
      </w:pPr>
    </w:p>
    <w:p w:rsidR="00302087" w:rsidRPr="00302087" w:rsidRDefault="00302087" w:rsidP="00302087">
      <w:pPr>
        <w:keepNext/>
        <w:spacing w:after="0" w:line="240" w:lineRule="auto"/>
        <w:jc w:val="both"/>
        <w:outlineLvl w:val="1"/>
        <w:rPr>
          <w:rFonts w:ascii="Tahoma" w:eastAsia="Times New Roman" w:hAnsi="Tahoma" w:cs="Tahoma"/>
          <w:sz w:val="20"/>
          <w:szCs w:val="20"/>
          <w:lang w:eastAsia="pl-PL"/>
        </w:rPr>
      </w:pPr>
      <w:bookmarkStart w:id="34" w:name="_Toc505939337"/>
      <w:bookmarkStart w:id="35" w:name="_Toc505940282"/>
      <w:bookmarkStart w:id="36" w:name="_Toc506209418"/>
      <w:r w:rsidRPr="00302087">
        <w:rPr>
          <w:rFonts w:ascii="Tahoma" w:eastAsia="Times New Roman" w:hAnsi="Tahoma" w:cs="Tahoma"/>
          <w:sz w:val="20"/>
          <w:szCs w:val="20"/>
          <w:lang w:eastAsia="pl-PL"/>
        </w:rPr>
        <w:t>Przy ocenie oferty w kryterium cena („C”) najwyżej będzie punktowana oferta proponująca najniższą cenę (brutto) za wykonanie przedmiotu zamówienia, pozostałe oferty uzyskają odpowiednio mniejszą liczbę punktów</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(po zaokrągleniu do dwóch miejsc po przecinku - końcówki poniżej 0,005 pkt pomija się, a końcówki 0,005 pkt i wyższe zaokrągla się do 0,01 pkt) po przeliczeniu wg wzoru:</w:t>
      </w:r>
      <w:bookmarkEnd w:id="34"/>
      <w:bookmarkEnd w:id="35"/>
      <w:bookmarkEnd w:id="36"/>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ind w:left="2124"/>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             </w:t>
      </w:r>
      <w:r w:rsidRPr="00302087">
        <w:rPr>
          <w:rFonts w:ascii="Tahoma" w:eastAsia="Times New Roman" w:hAnsi="Tahoma" w:cs="Tahoma"/>
          <w:bCs/>
          <w:sz w:val="20"/>
          <w:szCs w:val="20"/>
          <w:lang w:eastAsia="pl-PL"/>
        </w:rPr>
        <w:tab/>
        <w:t xml:space="preserve">            </w:t>
      </w:r>
      <w:proofErr w:type="spellStart"/>
      <w:r w:rsidRPr="00302087">
        <w:rPr>
          <w:rFonts w:ascii="Tahoma" w:eastAsia="Times New Roman" w:hAnsi="Tahoma" w:cs="Tahoma"/>
          <w:bCs/>
          <w:sz w:val="20"/>
          <w:szCs w:val="20"/>
          <w:lang w:eastAsia="pl-PL"/>
        </w:rPr>
        <w:t>C</w:t>
      </w:r>
      <w:r w:rsidRPr="00302087">
        <w:rPr>
          <w:rFonts w:ascii="Tahoma" w:eastAsia="Times New Roman" w:hAnsi="Tahoma" w:cs="Tahoma"/>
          <w:bCs/>
          <w:sz w:val="20"/>
          <w:szCs w:val="20"/>
          <w:vertAlign w:val="subscript"/>
          <w:lang w:eastAsia="pl-PL"/>
        </w:rPr>
        <w:t>min</w:t>
      </w:r>
      <w:proofErr w:type="spellEnd"/>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„C”  =  -----------  x 100 pkt x 60 %</w:t>
      </w:r>
    </w:p>
    <w:p w:rsidR="00302087" w:rsidRPr="00302087" w:rsidRDefault="00302087" w:rsidP="00302087">
      <w:pPr>
        <w:spacing w:after="0" w:line="240" w:lineRule="auto"/>
        <w:ind w:firstLine="567"/>
        <w:rPr>
          <w:rFonts w:ascii="Tahoma" w:eastAsia="Times New Roman" w:hAnsi="Tahoma" w:cs="Tahoma"/>
          <w:bCs/>
          <w:sz w:val="20"/>
          <w:szCs w:val="20"/>
          <w:vertAlign w:val="subscript"/>
          <w:lang w:eastAsia="pl-PL"/>
        </w:rPr>
      </w:pPr>
      <w:r w:rsidRPr="00302087">
        <w:rPr>
          <w:rFonts w:ascii="Tahoma" w:eastAsia="Times New Roman" w:hAnsi="Tahoma" w:cs="Tahoma"/>
          <w:bCs/>
          <w:sz w:val="20"/>
          <w:szCs w:val="20"/>
          <w:lang w:eastAsia="pl-PL"/>
        </w:rPr>
        <w:t xml:space="preserve">                                                            </w:t>
      </w:r>
      <w:proofErr w:type="spellStart"/>
      <w:r w:rsidRPr="00302087">
        <w:rPr>
          <w:rFonts w:ascii="Tahoma" w:eastAsia="Times New Roman" w:hAnsi="Tahoma" w:cs="Tahoma"/>
          <w:bCs/>
          <w:sz w:val="20"/>
          <w:szCs w:val="20"/>
          <w:lang w:eastAsia="pl-PL"/>
        </w:rPr>
        <w:t>C</w:t>
      </w:r>
      <w:r w:rsidRPr="00302087">
        <w:rPr>
          <w:rFonts w:ascii="Tahoma" w:eastAsia="Times New Roman" w:hAnsi="Tahoma" w:cs="Tahoma"/>
          <w:bCs/>
          <w:sz w:val="20"/>
          <w:szCs w:val="20"/>
          <w:vertAlign w:val="subscript"/>
          <w:lang w:eastAsia="pl-PL"/>
        </w:rPr>
        <w:t>bad</w:t>
      </w:r>
      <w:proofErr w:type="spellEnd"/>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gdzie: </w:t>
      </w:r>
      <w:r w:rsidRPr="00302087">
        <w:rPr>
          <w:rFonts w:ascii="Tahoma" w:eastAsia="Times New Roman" w:hAnsi="Tahoma" w:cs="Tahoma"/>
          <w:bCs/>
          <w:sz w:val="20"/>
          <w:szCs w:val="20"/>
          <w:lang w:eastAsia="pl-PL"/>
        </w:rPr>
        <w:tab/>
      </w:r>
      <w:proofErr w:type="spellStart"/>
      <w:r w:rsidRPr="00302087">
        <w:rPr>
          <w:rFonts w:ascii="Tahoma" w:eastAsia="Times New Roman" w:hAnsi="Tahoma" w:cs="Tahoma"/>
          <w:bCs/>
          <w:sz w:val="20"/>
          <w:szCs w:val="20"/>
          <w:lang w:eastAsia="pl-PL"/>
        </w:rPr>
        <w:t>C</w:t>
      </w:r>
      <w:r w:rsidRPr="00302087">
        <w:rPr>
          <w:rFonts w:ascii="Tahoma" w:eastAsia="Times New Roman" w:hAnsi="Tahoma" w:cs="Tahoma"/>
          <w:bCs/>
          <w:sz w:val="20"/>
          <w:szCs w:val="20"/>
          <w:vertAlign w:val="subscript"/>
          <w:lang w:eastAsia="pl-PL"/>
        </w:rPr>
        <w:t>min</w:t>
      </w:r>
      <w:proofErr w:type="spellEnd"/>
      <w:r w:rsidRPr="00302087">
        <w:rPr>
          <w:rFonts w:ascii="Tahoma" w:eastAsia="Times New Roman" w:hAnsi="Tahoma" w:cs="Tahoma"/>
          <w:bCs/>
          <w:sz w:val="20"/>
          <w:szCs w:val="20"/>
          <w:lang w:eastAsia="pl-PL"/>
        </w:rPr>
        <w:t xml:space="preserve"> - cena oferty z najniższą ceną (zł);</w:t>
      </w:r>
    </w:p>
    <w:p w:rsidR="00302087" w:rsidRPr="00302087" w:rsidRDefault="00302087" w:rsidP="00302087">
      <w:pPr>
        <w:spacing w:after="0" w:line="240" w:lineRule="auto"/>
        <w:ind w:firstLine="567"/>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ab/>
      </w:r>
      <w:proofErr w:type="spellStart"/>
      <w:r w:rsidRPr="00302087">
        <w:rPr>
          <w:rFonts w:ascii="Tahoma" w:eastAsia="Times New Roman" w:hAnsi="Tahoma" w:cs="Tahoma"/>
          <w:bCs/>
          <w:sz w:val="20"/>
          <w:szCs w:val="20"/>
          <w:lang w:eastAsia="pl-PL"/>
        </w:rPr>
        <w:t>C</w:t>
      </w:r>
      <w:r w:rsidRPr="00302087">
        <w:rPr>
          <w:rFonts w:ascii="Tahoma" w:eastAsia="Times New Roman" w:hAnsi="Tahoma" w:cs="Tahoma"/>
          <w:bCs/>
          <w:sz w:val="20"/>
          <w:szCs w:val="20"/>
          <w:vertAlign w:val="subscript"/>
          <w:lang w:eastAsia="pl-PL"/>
        </w:rPr>
        <w:t>bad</w:t>
      </w:r>
      <w:proofErr w:type="spellEnd"/>
      <w:r w:rsidRPr="00302087">
        <w:rPr>
          <w:rFonts w:ascii="Tahoma" w:eastAsia="Times New Roman" w:hAnsi="Tahoma" w:cs="Tahoma"/>
          <w:bCs/>
          <w:sz w:val="20"/>
          <w:szCs w:val="20"/>
          <w:lang w:eastAsia="pl-PL"/>
        </w:rPr>
        <w:t xml:space="preserve"> - cena oferty badanej (zł);</w:t>
      </w:r>
    </w:p>
    <w:p w:rsidR="00302087" w:rsidRPr="00302087" w:rsidRDefault="00302087" w:rsidP="00302087">
      <w:pPr>
        <w:spacing w:after="0" w:line="240" w:lineRule="auto"/>
        <w:ind w:firstLine="567"/>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ab/>
        <w:t>60% - waga kryterium „C”</w:t>
      </w:r>
    </w:p>
    <w:p w:rsidR="00302087" w:rsidRPr="00302087" w:rsidRDefault="00302087" w:rsidP="00302087">
      <w:pPr>
        <w:spacing w:before="120" w:after="0" w:line="240" w:lineRule="auto"/>
        <w:rPr>
          <w:rFonts w:ascii="Tahoma" w:eastAsia="Times New Roman" w:hAnsi="Tahoma" w:cs="Tahoma"/>
          <w:b/>
          <w:bCs/>
          <w:sz w:val="20"/>
          <w:szCs w:val="20"/>
          <w:lang w:eastAsia="pl-PL"/>
        </w:rPr>
      </w:pPr>
      <w:r w:rsidRPr="00302087">
        <w:rPr>
          <w:rFonts w:ascii="Tahoma" w:eastAsia="Times New Roman" w:hAnsi="Tahoma" w:cs="Tahoma"/>
          <w:b/>
          <w:bCs/>
          <w:sz w:val="20"/>
          <w:szCs w:val="20"/>
          <w:lang w:eastAsia="pl-PL"/>
        </w:rPr>
        <w:t>Uwaga: maksymalna ilość punktów przyznanych w niniejszym kryterium to 60,00 pkt.</w:t>
      </w:r>
    </w:p>
    <w:p w:rsidR="00302087" w:rsidRPr="00302087" w:rsidRDefault="00302087" w:rsidP="00302087">
      <w:pPr>
        <w:pBdr>
          <w:top w:val="single" w:sz="6" w:space="1" w:color="auto"/>
          <w:bottom w:val="single" w:sz="6" w:space="0" w:color="auto"/>
        </w:pBdr>
        <w:spacing w:before="120" w:after="0" w:line="240" w:lineRule="auto"/>
        <w:ind w:left="357" w:hanging="357"/>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2. gwarancja „G”</w:t>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Pr="00302087">
        <w:rPr>
          <w:rFonts w:ascii="Tahoma" w:eastAsia="Times New Roman" w:hAnsi="Tahoma" w:cs="Tahoma"/>
          <w:b/>
          <w:sz w:val="20"/>
          <w:szCs w:val="20"/>
          <w:lang w:eastAsia="pl-PL"/>
        </w:rPr>
        <w:tab/>
      </w:r>
      <w:r w:rsidR="00473746">
        <w:rPr>
          <w:rFonts w:ascii="Tahoma" w:eastAsia="Times New Roman" w:hAnsi="Tahoma" w:cs="Tahoma"/>
          <w:b/>
          <w:sz w:val="20"/>
          <w:szCs w:val="20"/>
          <w:lang w:eastAsia="pl-PL"/>
        </w:rPr>
        <w:t>2</w:t>
      </w:r>
      <w:r w:rsidRPr="00302087">
        <w:rPr>
          <w:rFonts w:ascii="Tahoma" w:eastAsia="Times New Roman" w:hAnsi="Tahoma" w:cs="Tahoma"/>
          <w:b/>
          <w:sz w:val="20"/>
          <w:szCs w:val="20"/>
          <w:lang w:eastAsia="pl-PL"/>
        </w:rPr>
        <w:t>0%</w:t>
      </w:r>
    </w:p>
    <w:p w:rsidR="00302087" w:rsidRPr="00302087" w:rsidRDefault="00302087" w:rsidP="00302087">
      <w:pPr>
        <w:keepNext/>
        <w:spacing w:after="0" w:line="240" w:lineRule="auto"/>
        <w:jc w:val="center"/>
        <w:outlineLvl w:val="1"/>
        <w:rPr>
          <w:rFonts w:ascii="Tahoma" w:eastAsia="Times New Roman" w:hAnsi="Tahoma" w:cs="Tahoma"/>
          <w:sz w:val="20"/>
          <w:szCs w:val="20"/>
          <w:lang w:eastAsia="pl-PL"/>
        </w:rPr>
      </w:pPr>
    </w:p>
    <w:p w:rsidR="00302087" w:rsidRPr="00302087" w:rsidRDefault="00302087" w:rsidP="00302087">
      <w:pPr>
        <w:autoSpaceDE w:val="0"/>
        <w:autoSpaceDN w:val="0"/>
        <w:adjustRightInd w:val="0"/>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Przy ocenie oferty w kryterium gwarancja („G”) najwyżej będzie punktowana oferta Wykonawcy, który zaoferuje udzielenie na wykonany przedmioty zamówienia gwarancji dłuższej niż określona w </w:t>
      </w:r>
      <w:r w:rsidRPr="00302087">
        <w:rPr>
          <w:rFonts w:ascii="Tahoma" w:eastAsia="Times New Roman" w:hAnsi="Tahoma" w:cs="Tahoma"/>
          <w:b/>
          <w:sz w:val="20"/>
          <w:szCs w:val="20"/>
          <w:lang w:eastAsia="pl-PL"/>
        </w:rPr>
        <w:t>pkt 3.18. SIWZ</w:t>
      </w:r>
      <w:r w:rsidRPr="00302087">
        <w:rPr>
          <w:rFonts w:ascii="Tahoma" w:eastAsia="Times New Roman" w:hAnsi="Tahoma" w:cs="Tahoma"/>
          <w:sz w:val="20"/>
          <w:szCs w:val="20"/>
          <w:lang w:eastAsia="pl-PL"/>
        </w:rPr>
        <w:t xml:space="preserve">, wydłużonej o podaną w ofercie liczbę (ilość) miesięcy, pozostałe oferty uzyskają odpowiednio mniejszą liczbę punktów obliczoną wg wzoru (po zaokrągleniu do dwóch miejsc po przecinku - końcówki poniżej 0,005 pkt pomija się, a końcówki 0,005 pkt i wyższe zaokrągla się do 0,01 pkt): </w:t>
      </w:r>
    </w:p>
    <w:p w:rsidR="00302087" w:rsidRPr="00302087" w:rsidRDefault="00302087" w:rsidP="00302087">
      <w:pPr>
        <w:autoSpaceDE w:val="0"/>
        <w:autoSpaceDN w:val="0"/>
        <w:adjustRightInd w:val="0"/>
        <w:spacing w:after="0" w:line="240" w:lineRule="auto"/>
        <w:rPr>
          <w:rFonts w:ascii="Tahoma" w:eastAsia="Times New Roman" w:hAnsi="Tahoma" w:cs="Tahoma"/>
          <w:sz w:val="20"/>
          <w:szCs w:val="20"/>
          <w:lang w:val="en-US"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r w:rsidRPr="00302087">
        <w:rPr>
          <w:rFonts w:ascii="Tahoma" w:eastAsia="Times New Roman" w:hAnsi="Tahoma" w:cs="Tahoma"/>
          <w:sz w:val="20"/>
          <w:szCs w:val="20"/>
          <w:lang w:eastAsia="pl-PL"/>
        </w:rPr>
        <w:tab/>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proofErr w:type="spellStart"/>
      <w:r w:rsidRPr="00302087">
        <w:rPr>
          <w:rFonts w:ascii="Tahoma" w:eastAsia="Times New Roman" w:hAnsi="Tahoma" w:cs="Tahoma"/>
          <w:sz w:val="20"/>
          <w:szCs w:val="20"/>
          <w:lang w:val="en-US" w:eastAsia="pl-PL"/>
        </w:rPr>
        <w:t>G</w:t>
      </w:r>
      <w:r w:rsidRPr="00302087">
        <w:rPr>
          <w:rFonts w:ascii="Tahoma" w:eastAsia="Times New Roman" w:hAnsi="Tahoma" w:cs="Tahoma"/>
          <w:sz w:val="20"/>
          <w:szCs w:val="20"/>
          <w:vertAlign w:val="subscript"/>
          <w:lang w:val="en-US" w:eastAsia="pl-PL"/>
        </w:rPr>
        <w:t>bad</w:t>
      </w:r>
      <w:proofErr w:type="spellEnd"/>
    </w:p>
    <w:p w:rsidR="00302087" w:rsidRPr="00302087" w:rsidRDefault="00302087" w:rsidP="00302087">
      <w:pPr>
        <w:spacing w:after="0" w:line="240" w:lineRule="auto"/>
        <w:jc w:val="center"/>
        <w:rPr>
          <w:rFonts w:ascii="Tahoma" w:eastAsia="Times New Roman" w:hAnsi="Tahoma" w:cs="Tahoma"/>
          <w:bCs/>
          <w:sz w:val="20"/>
          <w:szCs w:val="20"/>
          <w:lang w:val="en-US" w:eastAsia="pl-PL"/>
        </w:rPr>
      </w:pPr>
      <w:r w:rsidRPr="00302087">
        <w:rPr>
          <w:rFonts w:ascii="Tahoma" w:eastAsia="Times New Roman" w:hAnsi="Tahoma" w:cs="Tahoma"/>
          <w:bCs/>
          <w:sz w:val="20"/>
          <w:szCs w:val="20"/>
          <w:lang w:val="en-US" w:eastAsia="pl-PL"/>
        </w:rPr>
        <w:t xml:space="preserve"> „G” </w:t>
      </w:r>
      <w:r w:rsidR="00B33AC2">
        <w:rPr>
          <w:rFonts w:ascii="Tahoma" w:eastAsia="Times New Roman" w:hAnsi="Tahoma" w:cs="Tahoma"/>
          <w:bCs/>
          <w:sz w:val="20"/>
          <w:szCs w:val="20"/>
          <w:lang w:val="en-US" w:eastAsia="pl-PL"/>
        </w:rPr>
        <w:t xml:space="preserve"> =  -------------  x 100 </w:t>
      </w:r>
      <w:proofErr w:type="spellStart"/>
      <w:r w:rsidR="00B33AC2">
        <w:rPr>
          <w:rFonts w:ascii="Tahoma" w:eastAsia="Times New Roman" w:hAnsi="Tahoma" w:cs="Tahoma"/>
          <w:bCs/>
          <w:sz w:val="20"/>
          <w:szCs w:val="20"/>
          <w:lang w:val="en-US" w:eastAsia="pl-PL"/>
        </w:rPr>
        <w:t>pkt</w:t>
      </w:r>
      <w:proofErr w:type="spellEnd"/>
      <w:r w:rsidR="00B33AC2">
        <w:rPr>
          <w:rFonts w:ascii="Tahoma" w:eastAsia="Times New Roman" w:hAnsi="Tahoma" w:cs="Tahoma"/>
          <w:bCs/>
          <w:sz w:val="20"/>
          <w:szCs w:val="20"/>
          <w:lang w:val="en-US" w:eastAsia="pl-PL"/>
        </w:rPr>
        <w:t xml:space="preserve"> x 2</w:t>
      </w:r>
      <w:r w:rsidRPr="00302087">
        <w:rPr>
          <w:rFonts w:ascii="Tahoma" w:eastAsia="Times New Roman" w:hAnsi="Tahoma" w:cs="Tahoma"/>
          <w:bCs/>
          <w:sz w:val="20"/>
          <w:szCs w:val="20"/>
          <w:lang w:val="en-US" w:eastAsia="pl-PL"/>
        </w:rPr>
        <w:t>0 %</w:t>
      </w:r>
    </w:p>
    <w:p w:rsidR="00302087" w:rsidRPr="00302087" w:rsidRDefault="00302087" w:rsidP="00302087">
      <w:pPr>
        <w:spacing w:after="0" w:line="240" w:lineRule="auto"/>
        <w:rPr>
          <w:rFonts w:ascii="Tahoma" w:eastAsia="Times New Roman" w:hAnsi="Tahoma" w:cs="Tahoma"/>
          <w:bCs/>
          <w:sz w:val="20"/>
          <w:szCs w:val="20"/>
          <w:lang w:eastAsia="pl-PL"/>
        </w:rPr>
      </w:pPr>
      <w:r w:rsidRPr="00302087">
        <w:rPr>
          <w:rFonts w:ascii="Tahoma" w:eastAsia="Times New Roman" w:hAnsi="Tahoma" w:cs="Tahoma"/>
          <w:bCs/>
          <w:sz w:val="20"/>
          <w:szCs w:val="20"/>
          <w:lang w:val="en-US" w:eastAsia="pl-PL"/>
        </w:rPr>
        <w:tab/>
      </w:r>
      <w:r w:rsidRPr="00302087">
        <w:rPr>
          <w:rFonts w:ascii="Tahoma" w:eastAsia="Times New Roman" w:hAnsi="Tahoma" w:cs="Tahoma"/>
          <w:bCs/>
          <w:sz w:val="20"/>
          <w:szCs w:val="20"/>
          <w:lang w:val="en-US" w:eastAsia="pl-PL"/>
        </w:rPr>
        <w:tab/>
      </w:r>
      <w:r w:rsidRPr="00302087">
        <w:rPr>
          <w:rFonts w:ascii="Tahoma" w:eastAsia="Times New Roman" w:hAnsi="Tahoma" w:cs="Tahoma"/>
          <w:bCs/>
          <w:sz w:val="20"/>
          <w:szCs w:val="20"/>
          <w:lang w:val="en-US" w:eastAsia="pl-PL"/>
        </w:rPr>
        <w:tab/>
      </w:r>
      <w:r w:rsidRPr="00302087">
        <w:rPr>
          <w:rFonts w:ascii="Tahoma" w:eastAsia="Times New Roman" w:hAnsi="Tahoma" w:cs="Tahoma"/>
          <w:bCs/>
          <w:sz w:val="20"/>
          <w:szCs w:val="20"/>
          <w:lang w:val="en-US" w:eastAsia="pl-PL"/>
        </w:rPr>
        <w:tab/>
      </w:r>
      <w:r w:rsidRPr="00302087">
        <w:rPr>
          <w:rFonts w:ascii="Tahoma" w:eastAsia="Times New Roman" w:hAnsi="Tahoma" w:cs="Tahoma"/>
          <w:bCs/>
          <w:sz w:val="20"/>
          <w:szCs w:val="20"/>
          <w:lang w:val="en-US" w:eastAsia="pl-PL"/>
        </w:rPr>
        <w:tab/>
        <w:t xml:space="preserve">             </w:t>
      </w:r>
      <w:r w:rsidRPr="00302087">
        <w:rPr>
          <w:rFonts w:ascii="Tahoma" w:eastAsia="Times New Roman" w:hAnsi="Tahoma" w:cs="Tahoma"/>
          <w:bCs/>
          <w:sz w:val="20"/>
          <w:szCs w:val="20"/>
          <w:lang w:val="en-US" w:eastAsia="pl-PL"/>
        </w:rPr>
        <w:tab/>
      </w:r>
      <w:r w:rsidRPr="00302087">
        <w:rPr>
          <w:rFonts w:ascii="Tahoma" w:eastAsia="Times New Roman" w:hAnsi="Tahoma" w:cs="Tahoma"/>
          <w:bCs/>
          <w:sz w:val="20"/>
          <w:szCs w:val="20"/>
          <w:lang w:val="en-US" w:eastAsia="pl-PL"/>
        </w:rPr>
        <w:tab/>
      </w:r>
      <w:proofErr w:type="spellStart"/>
      <w:r w:rsidRPr="00302087">
        <w:rPr>
          <w:rFonts w:ascii="Tahoma" w:eastAsia="Times New Roman" w:hAnsi="Tahoma" w:cs="Tahoma"/>
          <w:bCs/>
          <w:sz w:val="20"/>
          <w:szCs w:val="20"/>
          <w:lang w:eastAsia="pl-PL"/>
        </w:rPr>
        <w:t>G</w:t>
      </w:r>
      <w:r w:rsidRPr="00302087">
        <w:rPr>
          <w:rFonts w:ascii="Tahoma" w:eastAsia="Times New Roman" w:hAnsi="Tahoma" w:cs="Tahoma"/>
          <w:bCs/>
          <w:sz w:val="20"/>
          <w:szCs w:val="20"/>
          <w:vertAlign w:val="subscript"/>
          <w:lang w:eastAsia="pl-PL"/>
        </w:rPr>
        <w:t>dop</w:t>
      </w:r>
      <w:proofErr w:type="spellEnd"/>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ind w:left="1140" w:hanging="1140"/>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gdzie: </w:t>
      </w:r>
      <w:r w:rsidRPr="00302087">
        <w:rPr>
          <w:rFonts w:ascii="Tahoma" w:eastAsia="Times New Roman" w:hAnsi="Tahoma" w:cs="Tahoma"/>
          <w:bCs/>
          <w:sz w:val="20"/>
          <w:szCs w:val="20"/>
          <w:lang w:eastAsia="pl-PL"/>
        </w:rPr>
        <w:tab/>
      </w:r>
      <w:proofErr w:type="spellStart"/>
      <w:r w:rsidRPr="00302087">
        <w:rPr>
          <w:rFonts w:ascii="Tahoma" w:eastAsia="Times New Roman" w:hAnsi="Tahoma" w:cs="Tahoma"/>
          <w:bCs/>
          <w:sz w:val="20"/>
          <w:szCs w:val="20"/>
          <w:lang w:eastAsia="pl-PL"/>
        </w:rPr>
        <w:t>G</w:t>
      </w:r>
      <w:r w:rsidRPr="00302087">
        <w:rPr>
          <w:rFonts w:ascii="Tahoma" w:eastAsia="Times New Roman" w:hAnsi="Tahoma" w:cs="Tahoma"/>
          <w:bCs/>
          <w:sz w:val="20"/>
          <w:szCs w:val="20"/>
          <w:vertAlign w:val="subscript"/>
          <w:lang w:eastAsia="pl-PL"/>
        </w:rPr>
        <w:t>bad</w:t>
      </w:r>
      <w:proofErr w:type="spellEnd"/>
      <w:r w:rsidRPr="00302087">
        <w:rPr>
          <w:rFonts w:ascii="Tahoma" w:eastAsia="Times New Roman" w:hAnsi="Tahoma" w:cs="Tahoma"/>
          <w:bCs/>
          <w:sz w:val="20"/>
          <w:szCs w:val="20"/>
          <w:lang w:eastAsia="pl-PL"/>
        </w:rPr>
        <w:t xml:space="preserve"> – ilość miesięcy, o którą Wykonawca wydłuży okres gwarancji, podana w ofercie badanej;</w:t>
      </w:r>
    </w:p>
    <w:p w:rsidR="00302087" w:rsidRPr="00302087" w:rsidRDefault="00302087" w:rsidP="00302087">
      <w:pPr>
        <w:spacing w:after="0" w:line="240" w:lineRule="auto"/>
        <w:ind w:left="426" w:firstLine="708"/>
        <w:rPr>
          <w:rFonts w:ascii="Tahoma" w:eastAsia="Times New Roman" w:hAnsi="Tahoma" w:cs="Tahoma"/>
          <w:bCs/>
          <w:sz w:val="20"/>
          <w:szCs w:val="20"/>
          <w:lang w:eastAsia="pl-PL"/>
        </w:rPr>
      </w:pPr>
      <w:proofErr w:type="spellStart"/>
      <w:r w:rsidRPr="00302087">
        <w:rPr>
          <w:rFonts w:ascii="Tahoma" w:eastAsia="Times New Roman" w:hAnsi="Tahoma" w:cs="Tahoma"/>
          <w:bCs/>
          <w:sz w:val="20"/>
          <w:szCs w:val="20"/>
          <w:lang w:eastAsia="pl-PL"/>
        </w:rPr>
        <w:t>G</w:t>
      </w:r>
      <w:r w:rsidRPr="00302087">
        <w:rPr>
          <w:rFonts w:ascii="Tahoma" w:eastAsia="Times New Roman" w:hAnsi="Tahoma" w:cs="Tahoma"/>
          <w:bCs/>
          <w:sz w:val="20"/>
          <w:szCs w:val="20"/>
          <w:vertAlign w:val="subscript"/>
          <w:lang w:eastAsia="pl-PL"/>
        </w:rPr>
        <w:t>dop</w:t>
      </w:r>
      <w:proofErr w:type="spellEnd"/>
      <w:r w:rsidRPr="00302087">
        <w:rPr>
          <w:rFonts w:ascii="Tahoma" w:eastAsia="Times New Roman" w:hAnsi="Tahoma" w:cs="Tahoma"/>
          <w:bCs/>
          <w:sz w:val="20"/>
          <w:szCs w:val="20"/>
          <w:lang w:eastAsia="pl-PL"/>
        </w:rPr>
        <w:t xml:space="preserve"> – dopuszczalna maksymalna ilość miesięcy wydłużająca okres gwarancji (24);</w:t>
      </w:r>
    </w:p>
    <w:p w:rsidR="00302087" w:rsidRPr="00302087" w:rsidRDefault="007923E4" w:rsidP="00302087">
      <w:pPr>
        <w:spacing w:after="0" w:line="240" w:lineRule="auto"/>
        <w:ind w:firstLine="567"/>
        <w:rPr>
          <w:rFonts w:ascii="Tahoma" w:eastAsia="Times New Roman" w:hAnsi="Tahoma" w:cs="Tahoma"/>
          <w:bCs/>
          <w:sz w:val="20"/>
          <w:szCs w:val="20"/>
          <w:lang w:eastAsia="pl-PL"/>
        </w:rPr>
      </w:pPr>
      <w:r>
        <w:rPr>
          <w:rFonts w:ascii="Tahoma" w:eastAsia="Times New Roman" w:hAnsi="Tahoma" w:cs="Tahoma"/>
          <w:bCs/>
          <w:sz w:val="20"/>
          <w:szCs w:val="20"/>
          <w:lang w:eastAsia="pl-PL"/>
        </w:rPr>
        <w:tab/>
        <w:t>2</w:t>
      </w:r>
      <w:r w:rsidR="00302087" w:rsidRPr="00302087">
        <w:rPr>
          <w:rFonts w:ascii="Tahoma" w:eastAsia="Times New Roman" w:hAnsi="Tahoma" w:cs="Tahoma"/>
          <w:bCs/>
          <w:sz w:val="20"/>
          <w:szCs w:val="20"/>
          <w:lang w:eastAsia="pl-PL"/>
        </w:rPr>
        <w:t>0% - waga kryterium „G”</w:t>
      </w:r>
    </w:p>
    <w:p w:rsidR="00302087" w:rsidRPr="00302087" w:rsidRDefault="00302087" w:rsidP="00302087">
      <w:pPr>
        <w:autoSpaceDE w:val="0"/>
        <w:autoSpaceDN w:val="0"/>
        <w:adjustRightInd w:val="0"/>
        <w:spacing w:after="0" w:line="240" w:lineRule="auto"/>
        <w:jc w:val="both"/>
        <w:rPr>
          <w:rFonts w:ascii="Tahoma" w:eastAsia="Times New Roman" w:hAnsi="Tahoma" w:cs="Tahoma"/>
          <w:bCs/>
          <w:sz w:val="20"/>
          <w:szCs w:val="20"/>
          <w:lang w:eastAsia="pl-PL"/>
        </w:rPr>
      </w:pPr>
    </w:p>
    <w:p w:rsidR="00302087" w:rsidRPr="00302087" w:rsidRDefault="00302087" w:rsidP="00302087">
      <w:pPr>
        <w:autoSpaceDE w:val="0"/>
        <w:autoSpaceDN w:val="0"/>
        <w:adjustRightInd w:val="0"/>
        <w:spacing w:after="0" w:line="240" w:lineRule="auto"/>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Oceniając ofertę w kryterium „G” Zamawiający będzie brał pod uwagę wydłużenie okresu gwarancji (tzn. dodatkowy okres gwarancji) podane przez Wykonawcę w ofercie (wg załącznika nr I.1 do SIWZ), jednak nie więcej niż o 24 miesiące. Dla oceny oferty, w której Wykonawca zaoferował wydłużenie gwarancji o 25 i więcej miesięcy, Zamawiający przyjmie do oceny oferty maksymalną dopuszczoną </w:t>
      </w:r>
      <w:r w:rsidRPr="00302087">
        <w:rPr>
          <w:rFonts w:ascii="Tahoma" w:eastAsia="Times New Roman" w:hAnsi="Tahoma" w:cs="Tahoma"/>
          <w:sz w:val="20"/>
          <w:szCs w:val="20"/>
          <w:lang w:eastAsia="pl-PL"/>
        </w:rPr>
        <w:t>liczbę (ilość) miesięcy</w:t>
      </w:r>
      <w:r w:rsidRPr="00302087">
        <w:rPr>
          <w:rFonts w:ascii="Tahoma" w:eastAsia="Times New Roman" w:hAnsi="Tahoma" w:cs="Tahoma"/>
          <w:bCs/>
          <w:sz w:val="20"/>
          <w:szCs w:val="20"/>
          <w:lang w:eastAsia="pl-PL"/>
        </w:rPr>
        <w:t xml:space="preserve"> – 24. W przypadku nie podania formularzu oferty żadnej informacji dotyczącej niniejszego kryterium, podanie wartości „0”, „-” lub „nie dotyczy” lub informacji o równoważnym znaczeniu, oferta otrzyma 0 pkt w niniejszym kryterium.</w:t>
      </w:r>
    </w:p>
    <w:p w:rsidR="00302087" w:rsidRDefault="00302087" w:rsidP="00302087">
      <w:pPr>
        <w:spacing w:before="120" w:after="0" w:line="240" w:lineRule="auto"/>
        <w:rPr>
          <w:rFonts w:ascii="Tahoma" w:eastAsia="Times New Roman" w:hAnsi="Tahoma" w:cs="Tahoma"/>
          <w:b/>
          <w:bCs/>
          <w:sz w:val="20"/>
          <w:szCs w:val="20"/>
          <w:lang w:eastAsia="pl-PL"/>
        </w:rPr>
      </w:pPr>
      <w:r w:rsidRPr="00302087">
        <w:rPr>
          <w:rFonts w:ascii="Tahoma" w:eastAsia="Times New Roman" w:hAnsi="Tahoma" w:cs="Tahoma"/>
          <w:b/>
          <w:bCs/>
          <w:sz w:val="20"/>
          <w:szCs w:val="20"/>
          <w:lang w:eastAsia="pl-PL"/>
        </w:rPr>
        <w:t>Uwaga: maksymalna ilość punktów przyzna</w:t>
      </w:r>
      <w:r w:rsidR="00473746">
        <w:rPr>
          <w:rFonts w:ascii="Tahoma" w:eastAsia="Times New Roman" w:hAnsi="Tahoma" w:cs="Tahoma"/>
          <w:b/>
          <w:bCs/>
          <w:sz w:val="20"/>
          <w:szCs w:val="20"/>
          <w:lang w:eastAsia="pl-PL"/>
        </w:rPr>
        <w:t>nych w niniejszym kryterium to 2</w:t>
      </w:r>
      <w:r w:rsidRPr="00302087">
        <w:rPr>
          <w:rFonts w:ascii="Tahoma" w:eastAsia="Times New Roman" w:hAnsi="Tahoma" w:cs="Tahoma"/>
          <w:b/>
          <w:bCs/>
          <w:sz w:val="20"/>
          <w:szCs w:val="20"/>
          <w:lang w:eastAsia="pl-PL"/>
        </w:rPr>
        <w:t>0,00 pkt.</w:t>
      </w:r>
    </w:p>
    <w:p w:rsidR="00473746" w:rsidRPr="00473746" w:rsidRDefault="00473746" w:rsidP="00473746">
      <w:pPr>
        <w:pBdr>
          <w:top w:val="single" w:sz="6" w:space="1" w:color="auto"/>
          <w:bottom w:val="single" w:sz="6" w:space="0" w:color="auto"/>
        </w:pBdr>
        <w:spacing w:before="120"/>
        <w:ind w:left="357" w:hanging="357"/>
        <w:jc w:val="both"/>
        <w:rPr>
          <w:rFonts w:ascii="Tahoma" w:hAnsi="Tahoma" w:cs="Tahoma"/>
          <w:b/>
          <w:sz w:val="20"/>
          <w:szCs w:val="20"/>
        </w:rPr>
      </w:pPr>
      <w:r w:rsidRPr="00473746">
        <w:rPr>
          <w:rFonts w:ascii="Tahoma" w:hAnsi="Tahoma" w:cs="Tahoma"/>
          <w:b/>
          <w:sz w:val="20"/>
          <w:szCs w:val="20"/>
        </w:rPr>
        <w:t>3. termin realizacji zamówienia „T”</w:t>
      </w:r>
      <w:r w:rsidRPr="00473746">
        <w:rPr>
          <w:rFonts w:ascii="Tahoma" w:hAnsi="Tahoma" w:cs="Tahoma"/>
          <w:b/>
          <w:sz w:val="20"/>
          <w:szCs w:val="20"/>
        </w:rPr>
        <w:tab/>
      </w:r>
      <w:r w:rsidRPr="00473746">
        <w:rPr>
          <w:rFonts w:ascii="Tahoma" w:hAnsi="Tahoma" w:cs="Tahoma"/>
          <w:b/>
          <w:sz w:val="20"/>
          <w:szCs w:val="20"/>
        </w:rPr>
        <w:tab/>
      </w:r>
      <w:r w:rsidRPr="00473746">
        <w:rPr>
          <w:rFonts w:ascii="Tahoma" w:hAnsi="Tahoma" w:cs="Tahoma"/>
          <w:b/>
          <w:sz w:val="20"/>
          <w:szCs w:val="20"/>
        </w:rPr>
        <w:tab/>
      </w:r>
      <w:r w:rsidRPr="00473746">
        <w:rPr>
          <w:rFonts w:ascii="Tahoma" w:hAnsi="Tahoma" w:cs="Tahoma"/>
          <w:b/>
          <w:sz w:val="20"/>
          <w:szCs w:val="20"/>
        </w:rPr>
        <w:tab/>
      </w:r>
      <w:r w:rsidRPr="00473746">
        <w:rPr>
          <w:rFonts w:ascii="Tahoma" w:hAnsi="Tahoma" w:cs="Tahoma"/>
          <w:b/>
          <w:sz w:val="20"/>
          <w:szCs w:val="20"/>
        </w:rPr>
        <w:tab/>
      </w:r>
      <w:r w:rsidRPr="00473746">
        <w:rPr>
          <w:rFonts w:ascii="Tahoma" w:hAnsi="Tahoma" w:cs="Tahoma"/>
          <w:b/>
          <w:sz w:val="20"/>
          <w:szCs w:val="20"/>
        </w:rPr>
        <w:tab/>
        <w:t>20%</w:t>
      </w:r>
    </w:p>
    <w:p w:rsidR="00473746" w:rsidRPr="00473746" w:rsidRDefault="00473746" w:rsidP="00473746">
      <w:pPr>
        <w:pStyle w:val="Nagwek2"/>
        <w:rPr>
          <w:rFonts w:cs="Tahoma"/>
          <w:b w:val="0"/>
        </w:rPr>
      </w:pPr>
    </w:p>
    <w:p w:rsidR="00473746" w:rsidRPr="00473746" w:rsidRDefault="00473746" w:rsidP="00473746">
      <w:pPr>
        <w:autoSpaceDE w:val="0"/>
        <w:autoSpaceDN w:val="0"/>
        <w:adjustRightInd w:val="0"/>
        <w:jc w:val="both"/>
        <w:rPr>
          <w:rFonts w:ascii="Tahoma" w:hAnsi="Tahoma" w:cs="Tahoma"/>
          <w:sz w:val="20"/>
          <w:szCs w:val="20"/>
        </w:rPr>
      </w:pPr>
      <w:r w:rsidRPr="00473746">
        <w:rPr>
          <w:rFonts w:ascii="Tahoma" w:hAnsi="Tahoma" w:cs="Tahoma"/>
          <w:sz w:val="20"/>
          <w:szCs w:val="20"/>
        </w:rPr>
        <w:t>Przy ocenie oferty w kryterium termin realizacji zamówienia („T”) najwyżej będzie punktowana oferta Wykonawcy, który zaoferuje skrócenie terminu realizacji zadania określonego w pkt </w:t>
      </w:r>
      <w:r w:rsidRPr="00473746">
        <w:rPr>
          <w:rFonts w:ascii="Tahoma" w:hAnsi="Tahoma" w:cs="Tahoma"/>
          <w:b/>
          <w:sz w:val="20"/>
          <w:szCs w:val="20"/>
        </w:rPr>
        <w:t>4 SIWZ</w:t>
      </w:r>
      <w:r w:rsidRPr="00473746">
        <w:rPr>
          <w:rFonts w:ascii="Tahoma" w:hAnsi="Tahoma" w:cs="Tahoma"/>
          <w:sz w:val="20"/>
          <w:szCs w:val="20"/>
        </w:rPr>
        <w:t xml:space="preserve"> o podaną w ofercie liczbę (ilość) dni, pozostałe oferty uzyskają odpowiednio mniejszą liczbę punktów obliczoną wg wzoru: </w:t>
      </w:r>
    </w:p>
    <w:p w:rsidR="00473746" w:rsidRPr="00473746" w:rsidRDefault="00473746" w:rsidP="00473746">
      <w:pPr>
        <w:autoSpaceDE w:val="0"/>
        <w:autoSpaceDN w:val="0"/>
        <w:adjustRightInd w:val="0"/>
        <w:rPr>
          <w:rFonts w:ascii="Tahoma" w:hAnsi="Tahoma" w:cs="Tahoma"/>
          <w:sz w:val="20"/>
          <w:szCs w:val="20"/>
          <w:lang w:val="de-DE"/>
        </w:rPr>
      </w:pPr>
      <w:r w:rsidRPr="00473746">
        <w:rPr>
          <w:rFonts w:ascii="Tahoma" w:hAnsi="Tahoma" w:cs="Tahoma"/>
          <w:sz w:val="20"/>
          <w:szCs w:val="20"/>
        </w:rPr>
        <w:tab/>
      </w:r>
      <w:r w:rsidRPr="00473746">
        <w:rPr>
          <w:rFonts w:ascii="Tahoma" w:hAnsi="Tahoma" w:cs="Tahoma"/>
          <w:sz w:val="20"/>
          <w:szCs w:val="20"/>
        </w:rPr>
        <w:tab/>
      </w:r>
      <w:r w:rsidRPr="00473746">
        <w:rPr>
          <w:rFonts w:ascii="Tahoma" w:hAnsi="Tahoma" w:cs="Tahoma"/>
          <w:sz w:val="20"/>
          <w:szCs w:val="20"/>
        </w:rPr>
        <w:tab/>
      </w:r>
      <w:r w:rsidRPr="00473746">
        <w:rPr>
          <w:rFonts w:ascii="Tahoma" w:hAnsi="Tahoma" w:cs="Tahoma"/>
          <w:sz w:val="20"/>
          <w:szCs w:val="20"/>
        </w:rPr>
        <w:tab/>
      </w:r>
      <w:r w:rsidRPr="00473746">
        <w:rPr>
          <w:rFonts w:ascii="Tahoma" w:hAnsi="Tahoma" w:cs="Tahoma"/>
          <w:sz w:val="20"/>
          <w:szCs w:val="20"/>
        </w:rPr>
        <w:tab/>
        <w:t xml:space="preserve">  </w:t>
      </w:r>
      <w:r w:rsidRPr="00473746">
        <w:rPr>
          <w:rFonts w:ascii="Tahoma" w:hAnsi="Tahoma" w:cs="Tahoma"/>
          <w:sz w:val="20"/>
          <w:szCs w:val="20"/>
        </w:rPr>
        <w:tab/>
      </w:r>
      <w:r w:rsidRPr="00473746">
        <w:rPr>
          <w:rFonts w:ascii="Tahoma" w:hAnsi="Tahoma" w:cs="Tahoma"/>
          <w:sz w:val="20"/>
          <w:szCs w:val="20"/>
          <w:lang w:val="de-DE"/>
        </w:rPr>
        <w:t xml:space="preserve">  </w:t>
      </w:r>
      <w:proofErr w:type="spellStart"/>
      <w:r w:rsidRPr="00473746">
        <w:rPr>
          <w:rFonts w:ascii="Tahoma" w:hAnsi="Tahoma" w:cs="Tahoma"/>
          <w:sz w:val="20"/>
          <w:szCs w:val="20"/>
          <w:lang w:val="de-DE"/>
        </w:rPr>
        <w:t>T</w:t>
      </w:r>
      <w:r w:rsidRPr="00473746">
        <w:rPr>
          <w:rFonts w:ascii="Tahoma" w:hAnsi="Tahoma" w:cs="Tahoma"/>
          <w:sz w:val="20"/>
          <w:szCs w:val="20"/>
          <w:vertAlign w:val="subscript"/>
          <w:lang w:val="de-DE"/>
        </w:rPr>
        <w:t>bad</w:t>
      </w:r>
      <w:proofErr w:type="spellEnd"/>
    </w:p>
    <w:p w:rsidR="00473746" w:rsidRPr="00473746" w:rsidRDefault="00473746" w:rsidP="00473746">
      <w:pPr>
        <w:pStyle w:val="Stopka"/>
        <w:tabs>
          <w:tab w:val="clear" w:pos="4536"/>
          <w:tab w:val="clear" w:pos="9072"/>
        </w:tabs>
        <w:jc w:val="center"/>
        <w:rPr>
          <w:rFonts w:ascii="Tahoma" w:hAnsi="Tahoma" w:cs="Tahoma"/>
          <w:bCs/>
          <w:lang w:val="de-DE"/>
        </w:rPr>
      </w:pPr>
      <w:r w:rsidRPr="00473746">
        <w:rPr>
          <w:rFonts w:ascii="Tahoma" w:hAnsi="Tahoma" w:cs="Tahoma"/>
          <w:bCs/>
          <w:lang w:val="de-DE"/>
        </w:rPr>
        <w:t xml:space="preserve"> „T”  =  -------  x 100 </w:t>
      </w:r>
      <w:proofErr w:type="spellStart"/>
      <w:r w:rsidRPr="00473746">
        <w:rPr>
          <w:rFonts w:ascii="Tahoma" w:hAnsi="Tahoma" w:cs="Tahoma"/>
          <w:bCs/>
          <w:lang w:val="de-DE"/>
        </w:rPr>
        <w:t>pkt</w:t>
      </w:r>
      <w:proofErr w:type="spellEnd"/>
      <w:r w:rsidRPr="00473746">
        <w:rPr>
          <w:rFonts w:ascii="Tahoma" w:hAnsi="Tahoma" w:cs="Tahoma"/>
          <w:bCs/>
          <w:lang w:val="de-DE"/>
        </w:rPr>
        <w:t> x 20 %</w:t>
      </w:r>
    </w:p>
    <w:p w:rsidR="00473746" w:rsidRPr="00473746" w:rsidRDefault="00473746" w:rsidP="00473746">
      <w:pPr>
        <w:pStyle w:val="Stopka"/>
        <w:tabs>
          <w:tab w:val="clear" w:pos="4536"/>
          <w:tab w:val="clear" w:pos="9072"/>
        </w:tabs>
        <w:rPr>
          <w:rFonts w:ascii="Tahoma" w:hAnsi="Tahoma" w:cs="Tahoma"/>
          <w:bCs/>
        </w:rPr>
      </w:pPr>
      <w:r w:rsidRPr="00473746">
        <w:rPr>
          <w:rFonts w:ascii="Tahoma" w:hAnsi="Tahoma" w:cs="Tahoma"/>
          <w:bCs/>
          <w:lang w:val="de-DE"/>
        </w:rPr>
        <w:tab/>
      </w:r>
      <w:r w:rsidRPr="00473746">
        <w:rPr>
          <w:rFonts w:ascii="Tahoma" w:hAnsi="Tahoma" w:cs="Tahoma"/>
          <w:bCs/>
          <w:lang w:val="de-DE"/>
        </w:rPr>
        <w:tab/>
      </w:r>
      <w:r w:rsidRPr="00473746">
        <w:rPr>
          <w:rFonts w:ascii="Tahoma" w:hAnsi="Tahoma" w:cs="Tahoma"/>
          <w:bCs/>
          <w:lang w:val="de-DE"/>
        </w:rPr>
        <w:tab/>
      </w:r>
      <w:r w:rsidRPr="00473746">
        <w:rPr>
          <w:rFonts w:ascii="Tahoma" w:hAnsi="Tahoma" w:cs="Tahoma"/>
          <w:bCs/>
          <w:lang w:val="de-DE"/>
        </w:rPr>
        <w:tab/>
      </w:r>
      <w:r w:rsidRPr="00473746">
        <w:rPr>
          <w:rFonts w:ascii="Tahoma" w:hAnsi="Tahoma" w:cs="Tahoma"/>
          <w:bCs/>
          <w:lang w:val="de-DE"/>
        </w:rPr>
        <w:tab/>
        <w:t xml:space="preserve">               </w:t>
      </w:r>
      <w:proofErr w:type="spellStart"/>
      <w:r w:rsidRPr="00473746">
        <w:rPr>
          <w:rFonts w:ascii="Tahoma" w:hAnsi="Tahoma" w:cs="Tahoma"/>
          <w:bCs/>
        </w:rPr>
        <w:t>T</w:t>
      </w:r>
      <w:r w:rsidRPr="00473746">
        <w:rPr>
          <w:rFonts w:ascii="Tahoma" w:hAnsi="Tahoma" w:cs="Tahoma"/>
          <w:bCs/>
          <w:vertAlign w:val="subscript"/>
        </w:rPr>
        <w:t>dop</w:t>
      </w:r>
      <w:proofErr w:type="spellEnd"/>
    </w:p>
    <w:p w:rsidR="00473746" w:rsidRPr="00473746" w:rsidRDefault="00473746" w:rsidP="00473746">
      <w:pPr>
        <w:pStyle w:val="Stopka"/>
        <w:tabs>
          <w:tab w:val="clear" w:pos="4536"/>
          <w:tab w:val="clear" w:pos="9072"/>
        </w:tabs>
        <w:rPr>
          <w:rFonts w:ascii="Tahoma" w:hAnsi="Tahoma" w:cs="Tahoma"/>
          <w:bCs/>
        </w:rPr>
      </w:pPr>
    </w:p>
    <w:p w:rsidR="00473746" w:rsidRPr="00473746" w:rsidRDefault="00473746" w:rsidP="00473746">
      <w:pPr>
        <w:ind w:left="1140" w:hanging="1140"/>
        <w:jc w:val="both"/>
        <w:rPr>
          <w:rFonts w:ascii="Tahoma" w:hAnsi="Tahoma" w:cs="Tahoma"/>
          <w:bCs/>
          <w:sz w:val="20"/>
          <w:szCs w:val="20"/>
        </w:rPr>
      </w:pPr>
      <w:r w:rsidRPr="00473746">
        <w:rPr>
          <w:rFonts w:ascii="Tahoma" w:hAnsi="Tahoma" w:cs="Tahoma"/>
          <w:bCs/>
          <w:sz w:val="20"/>
          <w:szCs w:val="20"/>
        </w:rPr>
        <w:t xml:space="preserve">gdzie: </w:t>
      </w:r>
      <w:r w:rsidRPr="00473746">
        <w:rPr>
          <w:rFonts w:ascii="Tahoma" w:hAnsi="Tahoma" w:cs="Tahoma"/>
          <w:bCs/>
          <w:sz w:val="20"/>
          <w:szCs w:val="20"/>
        </w:rPr>
        <w:tab/>
      </w:r>
      <w:proofErr w:type="spellStart"/>
      <w:r w:rsidRPr="00473746">
        <w:rPr>
          <w:rFonts w:ascii="Tahoma" w:hAnsi="Tahoma" w:cs="Tahoma"/>
          <w:bCs/>
          <w:sz w:val="20"/>
          <w:szCs w:val="20"/>
        </w:rPr>
        <w:t>T</w:t>
      </w:r>
      <w:r w:rsidRPr="00473746">
        <w:rPr>
          <w:rFonts w:ascii="Tahoma" w:hAnsi="Tahoma" w:cs="Tahoma"/>
          <w:bCs/>
          <w:sz w:val="20"/>
          <w:szCs w:val="20"/>
          <w:vertAlign w:val="subscript"/>
        </w:rPr>
        <w:t>bad</w:t>
      </w:r>
      <w:proofErr w:type="spellEnd"/>
      <w:r w:rsidRPr="00473746">
        <w:rPr>
          <w:rFonts w:ascii="Tahoma" w:hAnsi="Tahoma" w:cs="Tahoma"/>
          <w:bCs/>
          <w:sz w:val="20"/>
          <w:szCs w:val="20"/>
        </w:rPr>
        <w:t xml:space="preserve"> – ilość dni, o którą Wykonawca skróci termin wykonania zamówienia, podana w ofercie badanej;</w:t>
      </w:r>
    </w:p>
    <w:p w:rsidR="00473746" w:rsidRPr="00473746" w:rsidRDefault="00473746" w:rsidP="00473746">
      <w:pPr>
        <w:ind w:left="1134"/>
        <w:jc w:val="both"/>
        <w:rPr>
          <w:rFonts w:ascii="Tahoma" w:hAnsi="Tahoma" w:cs="Tahoma"/>
          <w:bCs/>
          <w:sz w:val="20"/>
          <w:szCs w:val="20"/>
        </w:rPr>
      </w:pPr>
      <w:proofErr w:type="spellStart"/>
      <w:r w:rsidRPr="00473746">
        <w:rPr>
          <w:rFonts w:ascii="Tahoma" w:hAnsi="Tahoma" w:cs="Tahoma"/>
          <w:bCs/>
          <w:sz w:val="20"/>
          <w:szCs w:val="20"/>
        </w:rPr>
        <w:t>T</w:t>
      </w:r>
      <w:r w:rsidRPr="00473746">
        <w:rPr>
          <w:rFonts w:ascii="Tahoma" w:hAnsi="Tahoma" w:cs="Tahoma"/>
          <w:bCs/>
          <w:sz w:val="20"/>
          <w:szCs w:val="20"/>
          <w:vertAlign w:val="subscript"/>
        </w:rPr>
        <w:t>dop</w:t>
      </w:r>
      <w:proofErr w:type="spellEnd"/>
      <w:r w:rsidRPr="00473746">
        <w:rPr>
          <w:rFonts w:ascii="Tahoma" w:hAnsi="Tahoma" w:cs="Tahoma"/>
          <w:bCs/>
          <w:sz w:val="20"/>
          <w:szCs w:val="20"/>
        </w:rPr>
        <w:t xml:space="preserve"> – dopuszczalna maksymalna ilość dni skracająca termin wykonania zamówienia (30);</w:t>
      </w:r>
    </w:p>
    <w:p w:rsidR="00473746" w:rsidRPr="00473746" w:rsidRDefault="00473746" w:rsidP="00473746">
      <w:pPr>
        <w:ind w:firstLine="567"/>
        <w:rPr>
          <w:rFonts w:ascii="Tahoma" w:hAnsi="Tahoma" w:cs="Tahoma"/>
          <w:bCs/>
          <w:sz w:val="20"/>
          <w:szCs w:val="20"/>
        </w:rPr>
      </w:pPr>
      <w:r w:rsidRPr="00473746">
        <w:rPr>
          <w:rFonts w:ascii="Tahoma" w:hAnsi="Tahoma" w:cs="Tahoma"/>
          <w:bCs/>
          <w:sz w:val="20"/>
          <w:szCs w:val="20"/>
        </w:rPr>
        <w:tab/>
        <w:t>20% - waga kryterium „T”</w:t>
      </w:r>
    </w:p>
    <w:p w:rsidR="00473746" w:rsidRPr="00473746" w:rsidRDefault="00473746" w:rsidP="00473746">
      <w:pPr>
        <w:autoSpaceDE w:val="0"/>
        <w:autoSpaceDN w:val="0"/>
        <w:adjustRightInd w:val="0"/>
        <w:jc w:val="both"/>
        <w:rPr>
          <w:rFonts w:ascii="Tahoma" w:hAnsi="Tahoma" w:cs="Tahoma"/>
          <w:bCs/>
          <w:sz w:val="20"/>
          <w:szCs w:val="20"/>
        </w:rPr>
      </w:pPr>
    </w:p>
    <w:p w:rsidR="00473746" w:rsidRPr="00473746" w:rsidRDefault="00473746" w:rsidP="00473746">
      <w:pPr>
        <w:autoSpaceDE w:val="0"/>
        <w:autoSpaceDN w:val="0"/>
        <w:adjustRightInd w:val="0"/>
        <w:jc w:val="both"/>
        <w:rPr>
          <w:rFonts w:ascii="Tahoma" w:hAnsi="Tahoma" w:cs="Tahoma"/>
          <w:bCs/>
          <w:sz w:val="20"/>
          <w:szCs w:val="20"/>
        </w:rPr>
      </w:pPr>
      <w:r w:rsidRPr="00473746">
        <w:rPr>
          <w:rFonts w:ascii="Tahoma" w:hAnsi="Tahoma" w:cs="Tahoma"/>
          <w:bCs/>
          <w:sz w:val="20"/>
          <w:szCs w:val="20"/>
        </w:rPr>
        <w:t xml:space="preserve">Oceniając ofertę w kryterium „T” Zamawiający będzie brał pod uwagę skrócenie terminu realizacja zadania podany przez Wykonawcę w ofercie (wg załącznika nr I.1 do SIWZ), jednak nie więcej niż o 30 dni. Dla oceny oferty, w której Wykonawca zaoferował skrócenie terminu realizacji zadania o 31 i więcej dni, Zamawiający przyjmie maksymalną dopuszczoną </w:t>
      </w:r>
      <w:r w:rsidRPr="00473746">
        <w:rPr>
          <w:rFonts w:ascii="Tahoma" w:hAnsi="Tahoma" w:cs="Tahoma"/>
          <w:sz w:val="20"/>
          <w:szCs w:val="20"/>
        </w:rPr>
        <w:t>liczbę (ilość) dni</w:t>
      </w:r>
      <w:r w:rsidRPr="00473746">
        <w:rPr>
          <w:rFonts w:ascii="Tahoma" w:hAnsi="Tahoma" w:cs="Tahoma"/>
          <w:bCs/>
          <w:sz w:val="20"/>
          <w:szCs w:val="20"/>
        </w:rPr>
        <w:t xml:space="preserve"> – 30. w przypadku nie podania formularzu oferty żadnej informacji dotyczącej niniejszego kryterium, podanie wartości „0”, „-” lub „nie dotyczy” lub informacji o równoważnym znaczeniu, oferta otrzyma 0 pkt w niniejszym kryterium.</w:t>
      </w:r>
    </w:p>
    <w:p w:rsidR="00473746" w:rsidRPr="00473746" w:rsidRDefault="00473746" w:rsidP="00473746">
      <w:pPr>
        <w:spacing w:before="120"/>
        <w:rPr>
          <w:rFonts w:ascii="Tahoma" w:hAnsi="Tahoma" w:cs="Tahoma"/>
          <w:b/>
          <w:bCs/>
          <w:sz w:val="20"/>
          <w:szCs w:val="20"/>
        </w:rPr>
      </w:pPr>
      <w:r w:rsidRPr="00473746">
        <w:rPr>
          <w:rFonts w:ascii="Tahoma" w:hAnsi="Tahoma" w:cs="Tahoma"/>
          <w:b/>
          <w:bCs/>
          <w:sz w:val="20"/>
          <w:szCs w:val="20"/>
        </w:rPr>
        <w:t>Uwaga: maksymalna ilość punktów przyznanych w niniejszym kryterium to 20,00 pkt.</w:t>
      </w:r>
    </w:p>
    <w:p w:rsidR="00473746" w:rsidRPr="00302087" w:rsidRDefault="00473746" w:rsidP="00302087">
      <w:pPr>
        <w:spacing w:before="120" w:after="0" w:line="240" w:lineRule="auto"/>
        <w:rPr>
          <w:rFonts w:ascii="Tahoma" w:eastAsia="Times New Roman" w:hAnsi="Tahoma" w:cs="Tahoma"/>
          <w:b/>
          <w:bCs/>
          <w:sz w:val="20"/>
          <w:szCs w:val="20"/>
          <w:lang w:eastAsia="pl-PL"/>
        </w:rPr>
      </w:pP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37" w:name="_Toc506209419"/>
      <w:r w:rsidRPr="00302087">
        <w:rPr>
          <w:rFonts w:ascii="Tahoma" w:eastAsia="Times New Roman" w:hAnsi="Tahoma" w:cs="Times New Roman"/>
          <w:b/>
          <w:sz w:val="20"/>
          <w:szCs w:val="20"/>
          <w:lang w:eastAsia="pl-PL"/>
        </w:rPr>
        <w:t>32. Oferta najwyżej oceniona:</w:t>
      </w:r>
      <w:bookmarkEnd w:id="37"/>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 xml:space="preserve">Za najwyżej ocenioną zostanie uznana oferta, która  uzyskała najwyższą liczbę punktów - sumę punktów przyznanych w kryterium „C” + „G” </w:t>
      </w:r>
      <w:r w:rsidR="00822B26">
        <w:rPr>
          <w:rFonts w:ascii="Tahoma" w:eastAsia="Times New Roman" w:hAnsi="Tahoma" w:cs="Tahoma"/>
          <w:sz w:val="20"/>
          <w:szCs w:val="20"/>
          <w:lang w:eastAsia="pl-PL"/>
        </w:rPr>
        <w:t xml:space="preserve">+ „T” </w:t>
      </w:r>
      <w:r w:rsidRPr="00302087">
        <w:rPr>
          <w:rFonts w:ascii="Tahoma" w:eastAsia="Times New Roman" w:hAnsi="Tahoma" w:cs="Tahoma"/>
          <w:sz w:val="20"/>
          <w:szCs w:val="20"/>
          <w:lang w:eastAsia="pl-PL"/>
        </w:rPr>
        <w:t>w oparciu o podane w ogłoszeniu o zamówieniu i niniejszej SIWZ kryteria oceny ofert, z zachowaniem pkt 32.2. SIWZ.</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2.</w:t>
      </w:r>
      <w:r w:rsidRPr="00302087">
        <w:rPr>
          <w:rFonts w:ascii="Tahoma" w:eastAsia="Times New Roman" w:hAnsi="Tahoma" w:cs="Tahoma"/>
          <w:sz w:val="20"/>
          <w:szCs w:val="20"/>
          <w:lang w:eastAsia="pl-PL"/>
        </w:rPr>
        <w:tab/>
        <w:t>Jeżeli dwie lub więcej ofert uzyska taka samą liczbę punktów (sumę punktów przyznanych w kryterium „C”+„G”</w:t>
      </w:r>
      <w:r w:rsidR="00822B26">
        <w:rPr>
          <w:rFonts w:ascii="Tahoma" w:eastAsia="Times New Roman" w:hAnsi="Tahoma" w:cs="Tahoma"/>
          <w:sz w:val="20"/>
          <w:szCs w:val="20"/>
          <w:lang w:eastAsia="pl-PL"/>
        </w:rPr>
        <w:t xml:space="preserve">+ „T” </w:t>
      </w:r>
      <w:r w:rsidRPr="00302087">
        <w:rPr>
          <w:rFonts w:ascii="Tahoma" w:eastAsia="Times New Roman" w:hAnsi="Tahoma" w:cs="Tahoma"/>
          <w:sz w:val="20"/>
          <w:szCs w:val="20"/>
          <w:lang w:eastAsia="pl-PL"/>
        </w:rPr>
        <w:t xml:space="preserve">) Zamawiający za najwyżej ocenioną uzna ofertę, która zawiera najniższa cenę (która uzyskała najwięcej punktów w kryterium „C”). Zamawiający wezwie Wykonawców, którzy złożyli oferty, o których który mowa w zdaniu poprzedzającym, jeżeli zawierają one takie same ceny, do złożenia w określonym terminie ofert dodatkowych. </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3. </w:t>
      </w:r>
      <w:r w:rsidRPr="00302087">
        <w:rPr>
          <w:rFonts w:ascii="Tahoma" w:eastAsia="Times New Roman" w:hAnsi="Tahoma" w:cs="Tahoma"/>
          <w:sz w:val="20"/>
          <w:szCs w:val="20"/>
          <w:lang w:eastAsia="pl-PL"/>
        </w:rPr>
        <w:tab/>
        <w:t xml:space="preserve">Wykonawca, którego oferta została najwyżej oceniona w terminie </w:t>
      </w:r>
      <w:r w:rsidRPr="00302087">
        <w:rPr>
          <w:rFonts w:ascii="Tahoma" w:eastAsia="Times New Roman" w:hAnsi="Tahoma" w:cs="Tahoma"/>
          <w:b/>
          <w:sz w:val="20"/>
          <w:szCs w:val="20"/>
          <w:lang w:eastAsia="pl-PL"/>
        </w:rPr>
        <w:t>wyznaczonym przez Zamawiającego</w:t>
      </w:r>
      <w:r w:rsidRPr="00302087">
        <w:rPr>
          <w:rFonts w:ascii="Tahoma" w:eastAsia="Times New Roman" w:hAnsi="Tahoma" w:cs="Tahoma"/>
          <w:sz w:val="20"/>
          <w:szCs w:val="20"/>
          <w:lang w:eastAsia="pl-PL"/>
        </w:rPr>
        <w:t xml:space="preserve">, nie krótszym niż 10 dni, zobowiązany jest do złożenia aktualnych na dzień ich złożenia oświadczeń i dokumentów, o których mowa w pkt 7.3. SIWZ. </w:t>
      </w:r>
    </w:p>
    <w:p w:rsidR="00302087" w:rsidRPr="00302087" w:rsidRDefault="00302087" w:rsidP="00302087">
      <w:pPr>
        <w:numPr>
          <w:ilvl w:val="1"/>
          <w:numId w:val="0"/>
        </w:numPr>
        <w:spacing w:after="0" w:line="240" w:lineRule="auto"/>
        <w:ind w:left="567" w:hanging="567"/>
        <w:jc w:val="both"/>
        <w:rPr>
          <w:rFonts w:ascii="Tahoma" w:eastAsia="Times New Roman" w:hAnsi="Tahoma" w:cs="Tahoma"/>
          <w:bCs/>
          <w:color w:val="FF00FF"/>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38" w:name="_Toc506209420"/>
      <w:r w:rsidRPr="00302087">
        <w:rPr>
          <w:rFonts w:ascii="Tahoma" w:eastAsia="Times New Roman" w:hAnsi="Tahoma" w:cs="Times New Roman"/>
          <w:b/>
          <w:sz w:val="20"/>
          <w:szCs w:val="20"/>
          <w:lang w:eastAsia="pl-PL"/>
        </w:rPr>
        <w:t>33. Unieważnienie postępowania:</w:t>
      </w:r>
      <w:bookmarkEnd w:id="38"/>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1.</w:t>
      </w:r>
      <w:r w:rsidRPr="00302087">
        <w:rPr>
          <w:rFonts w:ascii="Tahoma" w:eastAsia="Times New Roman" w:hAnsi="Tahoma" w:cs="Tahoma"/>
          <w:sz w:val="20"/>
          <w:szCs w:val="20"/>
          <w:lang w:eastAsia="pl-PL"/>
        </w:rPr>
        <w:tab/>
        <w:t>Zamawiający unieważni postępowanie w przypadkach określonych w art. 93 ust. 1.</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Zamawiający niezwłocznie informuje Wykonawców, którzy złożyli oferty, o unieważnieniu postępowania, podając uzasadnienie faktyczne i prawne.</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3.</w:t>
      </w:r>
      <w:r w:rsidRPr="00302087">
        <w:rPr>
          <w:rFonts w:ascii="Tahoma" w:eastAsia="Times New Roman" w:hAnsi="Tahoma" w:cs="Tahoma"/>
          <w:sz w:val="20"/>
          <w:szCs w:val="20"/>
          <w:lang w:eastAsia="pl-PL"/>
        </w:rPr>
        <w:tab/>
        <w:t>W przypadku unieważnienia postępowania przed upływem terminu składania ofert Zamawiający informuje równocześnie wszystkich Wykonawców, którzy ubiegali się o udzielenie zamówienia, podając uzasadnienie faktyczne i prawne.</w:t>
      </w:r>
    </w:p>
    <w:p w:rsidR="00302087" w:rsidRPr="00302087" w:rsidRDefault="00302087" w:rsidP="00302087">
      <w:pPr>
        <w:spacing w:after="0" w:line="240" w:lineRule="auto"/>
        <w:ind w:left="540" w:hanging="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4. </w:t>
      </w:r>
      <w:r w:rsidRPr="00302087">
        <w:rPr>
          <w:rFonts w:ascii="Tahoma" w:eastAsia="Times New Roman" w:hAnsi="Tahoma" w:cs="Tahoma"/>
          <w:sz w:val="20"/>
          <w:szCs w:val="20"/>
          <w:lang w:eastAsia="pl-PL"/>
        </w:rPr>
        <w:tab/>
        <w:t xml:space="preserve">Zamawiający zamieszcza informacje, o których mowa w pkt 33.2. i 33.3. SIWZ, również na stronie internetowej KTBS Sp. z o.o. </w:t>
      </w:r>
      <w:r w:rsidRPr="00302087">
        <w:rPr>
          <w:rFonts w:ascii="Tahoma" w:eastAsia="Times New Roman" w:hAnsi="Tahoma" w:cs="Tahoma"/>
          <w:bCs/>
          <w:sz w:val="20"/>
          <w:szCs w:val="20"/>
          <w:lang w:eastAsia="pl-PL"/>
        </w:rPr>
        <w:t xml:space="preserve">- </w:t>
      </w:r>
      <w:hyperlink r:id="rId13" w:history="1">
        <w:r w:rsidRPr="00302087">
          <w:rPr>
            <w:rFonts w:ascii="Tahoma" w:eastAsia="Times New Roman" w:hAnsi="Tahoma" w:cs="Tahoma"/>
            <w:b/>
            <w:color w:val="0000FF"/>
            <w:sz w:val="20"/>
            <w:szCs w:val="20"/>
            <w:u w:val="single"/>
            <w:lang w:eastAsia="pl-PL"/>
          </w:rPr>
          <w:t>www.ktbs.zgora.pl</w:t>
        </w:r>
      </w:hyperlink>
      <w:r w:rsidRPr="00302087">
        <w:rPr>
          <w:rFonts w:ascii="Tahoma" w:eastAsia="Times New Roman" w:hAnsi="Tahoma" w:cs="Tahoma"/>
          <w:bCs/>
          <w:sz w:val="20"/>
          <w:szCs w:val="20"/>
          <w:lang w:eastAsia="pl-PL"/>
        </w:rPr>
        <w:t xml:space="preserve"> (w zakładce przetargi).</w:t>
      </w: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39" w:name="_Toc506209421"/>
      <w:r w:rsidRPr="00302087">
        <w:rPr>
          <w:rFonts w:ascii="Tahoma" w:eastAsia="Times New Roman" w:hAnsi="Tahoma" w:cs="Times New Roman"/>
          <w:b/>
          <w:sz w:val="20"/>
          <w:szCs w:val="20"/>
          <w:lang w:eastAsia="pl-PL"/>
        </w:rPr>
        <w:t>34. Wybór oferty najkorzystniejszej:</w:t>
      </w:r>
      <w:bookmarkEnd w:id="39"/>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Zamawiający wybierze jako najkorzystniejszą ofertę złożoną przez Wykonawcę,:</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  </w:t>
      </w:r>
      <w:r w:rsidRPr="00302087">
        <w:rPr>
          <w:rFonts w:ascii="Tahoma" w:eastAsia="Times New Roman" w:hAnsi="Tahoma" w:cs="Tahoma"/>
          <w:sz w:val="20"/>
          <w:szCs w:val="20"/>
          <w:lang w:eastAsia="pl-PL"/>
        </w:rPr>
        <w:tab/>
        <w:t>który spełnia warunki udziału w postępowaniu, oraz</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b) </w:t>
      </w:r>
      <w:r w:rsidRPr="00302087">
        <w:rPr>
          <w:rFonts w:ascii="Tahoma" w:eastAsia="Times New Roman" w:hAnsi="Tahoma" w:cs="Tahoma"/>
          <w:sz w:val="20"/>
          <w:szCs w:val="20"/>
          <w:lang w:eastAsia="pl-PL"/>
        </w:rPr>
        <w:tab/>
        <w:t>który nie podlega wykluczeniu z postępowania, oraz</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c) </w:t>
      </w:r>
      <w:r w:rsidRPr="00302087">
        <w:rPr>
          <w:rFonts w:ascii="Tahoma" w:eastAsia="Times New Roman" w:hAnsi="Tahoma" w:cs="Tahoma"/>
          <w:sz w:val="20"/>
          <w:szCs w:val="20"/>
          <w:lang w:eastAsia="pl-PL"/>
        </w:rPr>
        <w:tab/>
        <w:t xml:space="preserve">którego oferta  odpowiada wszystkim wymaganiom określonym w ustawie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oraz w niniejszej SIWZ i została najwyżej oceniona spośród złożonych ofert, w oparciu o podane w ogłoszeniu o zamówieniu i niniejszej SIWZ kryteria oceny ofert; </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Zamawiający informuje niezwłocznie wszystkich Wykonawców o:</w:t>
      </w:r>
    </w:p>
    <w:p w:rsidR="00302087" w:rsidRPr="00302087" w:rsidRDefault="00302087" w:rsidP="00302087">
      <w:pPr>
        <w:spacing w:after="0" w:line="240" w:lineRule="auto"/>
        <w:ind w:left="540" w:hanging="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 </w:t>
      </w:r>
      <w:r w:rsidRPr="00302087">
        <w:rPr>
          <w:rFonts w:ascii="Tahoma" w:eastAsia="Times New Roman" w:hAnsi="Tahoma" w:cs="Tahoma"/>
          <w:sz w:val="20"/>
          <w:szCs w:val="20"/>
          <w:lang w:eastAsia="pl-PL"/>
        </w:rPr>
        <w:tab/>
        <w:t xml:space="preserve">wyborze najkorzystniejszej oferty, podając nazwę albo imię i nazwisko, siedzibę albo adres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302087" w:rsidRPr="00302087" w:rsidRDefault="00302087" w:rsidP="00302087">
      <w:pPr>
        <w:spacing w:after="0" w:line="240" w:lineRule="auto"/>
        <w:ind w:left="540" w:hanging="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b) </w:t>
      </w:r>
      <w:r w:rsidRPr="00302087">
        <w:rPr>
          <w:rFonts w:ascii="Tahoma" w:eastAsia="Times New Roman" w:hAnsi="Tahoma" w:cs="Tahoma"/>
          <w:sz w:val="20"/>
          <w:szCs w:val="20"/>
          <w:lang w:eastAsia="pl-PL"/>
        </w:rPr>
        <w:tab/>
        <w:t xml:space="preserve">wykonawcach, którzy zostali wykluczeni, wykonawcach, których oferty zostały odrzucone, powodach odrzucenia oferty; </w:t>
      </w:r>
    </w:p>
    <w:p w:rsidR="00302087" w:rsidRPr="00302087" w:rsidRDefault="00302087" w:rsidP="00302087">
      <w:pPr>
        <w:spacing w:after="0" w:line="240" w:lineRule="auto"/>
        <w:ind w:left="540" w:hanging="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podając uzasadnienie faktyczne i prawne.</w:t>
      </w:r>
    </w:p>
    <w:p w:rsidR="00302087" w:rsidRPr="00302087" w:rsidRDefault="00302087" w:rsidP="00302087">
      <w:pPr>
        <w:spacing w:after="0" w:line="240" w:lineRule="auto"/>
        <w:ind w:left="540" w:hanging="540"/>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3. </w:t>
      </w:r>
      <w:r w:rsidRPr="00302087">
        <w:rPr>
          <w:rFonts w:ascii="Tahoma" w:eastAsia="Times New Roman" w:hAnsi="Tahoma" w:cs="Tahoma"/>
          <w:sz w:val="20"/>
          <w:szCs w:val="20"/>
          <w:lang w:eastAsia="pl-PL"/>
        </w:rPr>
        <w:tab/>
        <w:t xml:space="preserve">Po wyborze najkorzystniejszej oferty, Zamawiający zamieszcza informacje, o których mowa </w:t>
      </w:r>
      <w:r w:rsidRPr="00302087">
        <w:rPr>
          <w:rFonts w:ascii="Tahoma" w:eastAsia="Times New Roman" w:hAnsi="Tahoma" w:cs="Tahoma"/>
          <w:sz w:val="20"/>
          <w:szCs w:val="20"/>
          <w:lang w:eastAsia="pl-PL"/>
        </w:rPr>
        <w:br/>
        <w:t xml:space="preserve">w pkt 34.2.a) SIWZ, również na stronie internetowej KTBS Sp. z o.o. </w:t>
      </w:r>
      <w:hyperlink r:id="rId14" w:history="1">
        <w:r w:rsidRPr="00302087">
          <w:rPr>
            <w:rFonts w:ascii="Tahoma" w:eastAsia="Times New Roman" w:hAnsi="Tahoma" w:cs="Tahoma"/>
            <w:b/>
            <w:color w:val="0000FF"/>
            <w:sz w:val="20"/>
            <w:szCs w:val="20"/>
            <w:u w:val="single"/>
            <w:lang w:eastAsia="pl-PL"/>
          </w:rPr>
          <w:t>www.ktbs.zgora.pl</w:t>
        </w:r>
      </w:hyperlink>
      <w:r w:rsidRPr="00302087">
        <w:rPr>
          <w:rFonts w:ascii="Tahoma" w:eastAsia="Times New Roman" w:hAnsi="Tahoma" w:cs="Tahoma"/>
          <w:bCs/>
          <w:sz w:val="20"/>
          <w:szCs w:val="20"/>
          <w:lang w:eastAsia="pl-PL"/>
        </w:rPr>
        <w:t xml:space="preserve"> (w zakładce przetargi).</w:t>
      </w:r>
    </w:p>
    <w:p w:rsidR="00302087" w:rsidRPr="00302087" w:rsidRDefault="00302087" w:rsidP="00302087">
      <w:pPr>
        <w:spacing w:after="0" w:line="240" w:lineRule="auto"/>
        <w:ind w:left="540" w:hanging="540"/>
        <w:jc w:val="both"/>
        <w:rPr>
          <w:rFonts w:ascii="Tahoma" w:eastAsia="Times New Roman" w:hAnsi="Tahoma" w:cs="Tahoma"/>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0" w:name="_Toc506209422"/>
      <w:r w:rsidRPr="00302087">
        <w:rPr>
          <w:rFonts w:ascii="Tahoma" w:eastAsia="Times New Roman" w:hAnsi="Tahoma" w:cs="Times New Roman"/>
          <w:b/>
          <w:sz w:val="20"/>
          <w:szCs w:val="20"/>
          <w:lang w:eastAsia="pl-PL"/>
        </w:rPr>
        <w:t>35. Informacja o formalnościach, jakie powinny zostać dopełnione po wyborze oferty w celu zawarcia umowy w sprawie zamówienia publicznego:</w:t>
      </w:r>
      <w:bookmarkEnd w:id="40"/>
    </w:p>
    <w:p w:rsidR="00302087" w:rsidRPr="00302087" w:rsidRDefault="00302087" w:rsidP="00302087">
      <w:pPr>
        <w:spacing w:after="0" w:line="240" w:lineRule="auto"/>
        <w:ind w:left="540" w:hanging="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Zamawiający udzieli zamówienia Wykonawcy, którego oferta został wybrana jako najkorzystniejsza;</w:t>
      </w:r>
    </w:p>
    <w:p w:rsidR="00302087" w:rsidRPr="00302087" w:rsidRDefault="00302087" w:rsidP="00302087">
      <w:pPr>
        <w:spacing w:after="0" w:line="240" w:lineRule="auto"/>
        <w:ind w:left="540" w:hanging="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Zamawiający zawiera umowę w sprawie zamówienia publiczneg</w:t>
      </w:r>
      <w:r w:rsidR="00B33AC2">
        <w:rPr>
          <w:rFonts w:ascii="Tahoma" w:eastAsia="Times New Roman" w:hAnsi="Tahoma" w:cs="Tahoma"/>
          <w:sz w:val="20"/>
          <w:szCs w:val="20"/>
          <w:lang w:eastAsia="pl-PL"/>
        </w:rPr>
        <w:t>o zgodnie z art. 94 ust. 1 pkt 2</w:t>
      </w:r>
      <w:r w:rsidRPr="00302087">
        <w:rPr>
          <w:rFonts w:ascii="Tahoma" w:eastAsia="Times New Roman" w:hAnsi="Tahoma" w:cs="Tahoma"/>
          <w:sz w:val="20"/>
          <w:szCs w:val="20"/>
          <w:lang w:eastAsia="pl-PL"/>
        </w:rPr>
        <w:t xml:space="preserve">. w terminie liczonym od dnia przesłania zawiadomienia o wyborze najkorzystniejszej oferty, nie krótszym niż: </w:t>
      </w:r>
    </w:p>
    <w:p w:rsidR="00302087" w:rsidRPr="00302087" w:rsidRDefault="00B33AC2" w:rsidP="00997788">
      <w:pPr>
        <w:numPr>
          <w:ilvl w:val="2"/>
          <w:numId w:val="27"/>
        </w:numPr>
        <w:spacing w:after="0" w:line="240" w:lineRule="auto"/>
        <w:ind w:left="567"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5</w:t>
      </w:r>
      <w:r w:rsidR="00302087" w:rsidRPr="00302087">
        <w:rPr>
          <w:rFonts w:ascii="Tahoma" w:eastAsia="Times New Roman" w:hAnsi="Tahoma" w:cs="Tahoma"/>
          <w:sz w:val="20"/>
          <w:szCs w:val="20"/>
          <w:lang w:eastAsia="pl-PL"/>
        </w:rPr>
        <w:t xml:space="preserve"> dni – jeżeli zawiadomienie przesłano w sposób, o którym mowa w pkt 37.2) SIWZ;</w:t>
      </w:r>
    </w:p>
    <w:p w:rsidR="00302087" w:rsidRPr="00302087" w:rsidRDefault="00B33AC2" w:rsidP="00997788">
      <w:pPr>
        <w:numPr>
          <w:ilvl w:val="2"/>
          <w:numId w:val="27"/>
        </w:numPr>
        <w:spacing w:after="0" w:line="240" w:lineRule="auto"/>
        <w:ind w:left="567"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10</w:t>
      </w:r>
      <w:r w:rsidR="00302087" w:rsidRPr="00302087">
        <w:rPr>
          <w:rFonts w:ascii="Tahoma" w:eastAsia="Times New Roman" w:hAnsi="Tahoma" w:cs="Tahoma"/>
          <w:sz w:val="20"/>
          <w:szCs w:val="20"/>
          <w:lang w:eastAsia="pl-PL"/>
        </w:rPr>
        <w:t xml:space="preserve"> dni – jeżeli zawiadomienie zostało przesłane w inny sposób;</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3) </w:t>
      </w:r>
      <w:r w:rsidRPr="00302087">
        <w:rPr>
          <w:rFonts w:ascii="Tahoma" w:eastAsia="Times New Roman" w:hAnsi="Tahoma" w:cs="Tahoma"/>
          <w:sz w:val="20"/>
          <w:szCs w:val="20"/>
          <w:lang w:eastAsia="pl-PL"/>
        </w:rPr>
        <w:tab/>
        <w:t xml:space="preserve">zgodnie z art. 94 ust. 2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Zamawiający może zawrzeć umowę w sprawie zamówienia publicznego przed upływem terminów, o których mowa w pkt 35.2) SIWZ jeżeli:</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a)</w:t>
      </w:r>
      <w:r w:rsidRPr="00302087">
        <w:rPr>
          <w:rFonts w:ascii="Tahoma" w:eastAsia="Times New Roman" w:hAnsi="Tahoma" w:cs="Tahoma"/>
          <w:sz w:val="20"/>
          <w:szCs w:val="20"/>
          <w:lang w:eastAsia="pl-PL"/>
        </w:rPr>
        <w:tab/>
        <w:t>w postępowaniu została złożona tylko jedna oferta;</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4) </w:t>
      </w:r>
      <w:r w:rsidRPr="00302087">
        <w:rPr>
          <w:rFonts w:ascii="Tahoma" w:eastAsia="Times New Roman" w:hAnsi="Tahoma" w:cs="Tahoma"/>
          <w:sz w:val="20"/>
          <w:szCs w:val="20"/>
          <w:lang w:eastAsia="pl-PL"/>
        </w:rPr>
        <w:tab/>
        <w:t xml:space="preserve">Wykonawca jest zobowiązany skontaktować się z Zamawiającym w terminie wskazanym </w:t>
      </w:r>
      <w:r w:rsidRPr="00302087">
        <w:rPr>
          <w:rFonts w:ascii="Tahoma" w:eastAsia="Times New Roman" w:hAnsi="Tahoma" w:cs="Tahoma"/>
          <w:sz w:val="20"/>
          <w:szCs w:val="20"/>
          <w:lang w:eastAsia="pl-PL"/>
        </w:rPr>
        <w:br/>
        <w:t>w zaproszeniu do podpisania umowy w celu uzgodnienia wszystkich szczegółowych kwestii technicznych (np. numeru konta, reprezentanta Wykonawcy) zawieranej umowy;</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5) </w:t>
      </w:r>
      <w:r w:rsidRPr="00302087">
        <w:rPr>
          <w:rFonts w:ascii="Tahoma" w:eastAsia="Times New Roman" w:hAnsi="Tahoma" w:cs="Tahoma"/>
          <w:sz w:val="20"/>
          <w:szCs w:val="20"/>
          <w:lang w:eastAsia="pl-PL"/>
        </w:rPr>
        <w:tab/>
        <w:t xml:space="preserve">w przypadku udzielenia zamówienia Wykonawcy, o którym mowa w art. 23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Zamawiający przed podpisaniem umowy wymaga złożenia umowy regulującej współpracę Wykonawców;</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6) </w:t>
      </w:r>
      <w:r w:rsidRPr="00302087">
        <w:rPr>
          <w:rFonts w:ascii="Tahoma" w:eastAsia="Times New Roman" w:hAnsi="Tahoma" w:cs="Tahoma"/>
          <w:bCs/>
          <w:sz w:val="20"/>
          <w:szCs w:val="20"/>
          <w:lang w:eastAsia="pl-PL"/>
        </w:rPr>
        <w:tab/>
      </w:r>
      <w:r w:rsidRPr="00302087">
        <w:rPr>
          <w:rFonts w:ascii="Tahoma" w:eastAsia="Times New Roman" w:hAnsi="Tahoma" w:cs="Tahoma"/>
          <w:sz w:val="20"/>
          <w:szCs w:val="20"/>
          <w:lang w:eastAsia="pl-PL"/>
        </w:rPr>
        <w:t xml:space="preserve">przed podpisaniem umowy Wykonawca zobowiązany jest dostarczyć Zamawiającemu kopię dokumentów potwierdzających, że osoby które będą uczestniczyć w wykonywaniu zamówienia spełniają wymagania określone w pkt. 5.1.2. SIWZ oraz kopie dokumentów potwierdzających przynależność tych osób do właściwej izby samorządu zawodowego zgodnie z ustawą z dnia 15 grudnia 2000 r. </w:t>
      </w:r>
      <w:r w:rsidRPr="00302087">
        <w:rPr>
          <w:rFonts w:ascii="Tahoma" w:eastAsia="Times New Roman" w:hAnsi="Tahoma" w:cs="Tahoma"/>
          <w:i/>
          <w:sz w:val="20"/>
          <w:szCs w:val="20"/>
          <w:lang w:eastAsia="pl-PL"/>
        </w:rPr>
        <w:t>o samorządach zawodowych architektów oraz inżynierów budownictwa</w:t>
      </w:r>
      <w:r w:rsidRPr="00302087">
        <w:rPr>
          <w:rFonts w:ascii="Tahoma" w:eastAsia="Times New Roman" w:hAnsi="Tahoma" w:cs="Tahoma"/>
          <w:sz w:val="20"/>
          <w:szCs w:val="20"/>
          <w:lang w:eastAsia="pl-PL"/>
        </w:rPr>
        <w:t xml:space="preserve">  (Dz. U. z 2013 r. poz. 932 tekst jednolity z </w:t>
      </w:r>
      <w:proofErr w:type="spellStart"/>
      <w:r w:rsidRPr="00302087">
        <w:rPr>
          <w:rFonts w:ascii="Tahoma" w:eastAsia="Times New Roman" w:hAnsi="Tahoma" w:cs="Tahoma"/>
          <w:sz w:val="20"/>
          <w:szCs w:val="20"/>
          <w:lang w:eastAsia="pl-PL"/>
        </w:rPr>
        <w:t>późn</w:t>
      </w:r>
      <w:proofErr w:type="spellEnd"/>
      <w:r w:rsidRPr="00302087">
        <w:rPr>
          <w:rFonts w:ascii="Tahoma" w:eastAsia="Times New Roman" w:hAnsi="Tahoma" w:cs="Tahoma"/>
          <w:sz w:val="20"/>
          <w:szCs w:val="20"/>
          <w:lang w:eastAsia="pl-PL"/>
        </w:rPr>
        <w:t>. zmianami);</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7) </w:t>
      </w:r>
      <w:r w:rsidRPr="00302087">
        <w:rPr>
          <w:rFonts w:ascii="Tahoma" w:eastAsia="Times New Roman" w:hAnsi="Tahoma" w:cs="Tahoma"/>
          <w:sz w:val="20"/>
          <w:szCs w:val="20"/>
          <w:lang w:eastAsia="pl-PL"/>
        </w:rPr>
        <w:tab/>
      </w:r>
      <w:r w:rsidRPr="00302087">
        <w:rPr>
          <w:rFonts w:ascii="Tahoma" w:eastAsia="Times New Roman" w:hAnsi="Tahoma" w:cs="Tahoma"/>
          <w:bCs/>
          <w:sz w:val="20"/>
          <w:szCs w:val="20"/>
          <w:lang w:eastAsia="pl-PL"/>
        </w:rPr>
        <w:t>przed podpisaniem umowy Wykonawca zobowiązany jest przedłożyć Zamawiającemu harmonogram rzeczowo - finansowy realizacji inwestycji uwzględniający wymagania Zamawiającego zawarte w SIWZ z załącznikami</w:t>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8) </w:t>
      </w:r>
      <w:r w:rsidRPr="00302087">
        <w:rPr>
          <w:rFonts w:ascii="Tahoma" w:eastAsia="Times New Roman" w:hAnsi="Tahoma" w:cs="Tahoma"/>
          <w:sz w:val="20"/>
          <w:szCs w:val="20"/>
          <w:lang w:eastAsia="pl-PL"/>
        </w:rPr>
        <w:tab/>
      </w:r>
      <w:r w:rsidRPr="00302087">
        <w:rPr>
          <w:rFonts w:ascii="Tahoma" w:eastAsia="Times New Roman" w:hAnsi="Tahoma" w:cs="Tahoma"/>
          <w:bCs/>
          <w:sz w:val="20"/>
          <w:szCs w:val="20"/>
          <w:lang w:eastAsia="pl-PL"/>
        </w:rPr>
        <w:t xml:space="preserve">przed podpisaniem umowy Wykonawca zobowiązany jest przedłożyć Zamawiającemu </w:t>
      </w:r>
      <w:r w:rsidRPr="00302087">
        <w:rPr>
          <w:rFonts w:ascii="Tahoma" w:eastAsia="Times New Roman" w:hAnsi="Tahoma" w:cs="Tahoma"/>
          <w:sz w:val="20"/>
          <w:szCs w:val="20"/>
          <w:lang w:eastAsia="pl-PL"/>
        </w:rPr>
        <w:t>kopię aktualnej polisy ubezpieczenia odpowiedzialności cywilnej w zakresie prowadzonej działalności gospodarczej obejmującej okres realizacji zamówienia i wartość min. 9.000.000,00 zł. W przypadku, gdy termin obowiązywania polisy będzie się kończył przed zakończeniem realizacji umowy, Wykonawca na 14 dni przed upływem tego terminu, ma obowiązek przedłożyć Zamawiającemu dokument o kontynuacji ubezpieczenia;</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9) </w:t>
      </w:r>
      <w:r w:rsidRPr="00302087">
        <w:rPr>
          <w:rFonts w:ascii="Tahoma" w:eastAsia="Times New Roman" w:hAnsi="Tahoma" w:cs="Tahoma"/>
          <w:sz w:val="20"/>
          <w:szCs w:val="20"/>
          <w:lang w:eastAsia="pl-PL"/>
        </w:rPr>
        <w:tab/>
      </w:r>
      <w:r w:rsidRPr="00302087">
        <w:rPr>
          <w:rFonts w:ascii="Tahoma" w:eastAsia="Times New Roman" w:hAnsi="Tahoma" w:cs="Tahoma"/>
          <w:bCs/>
          <w:sz w:val="20"/>
          <w:szCs w:val="20"/>
          <w:lang w:eastAsia="pl-PL"/>
        </w:rPr>
        <w:t xml:space="preserve">przed podpisaniem umowy Wykonawca zobowiązany jest przedłożyć Zamawiającemu oświadczenie wraz wykazem </w:t>
      </w:r>
      <w:r w:rsidRPr="00302087">
        <w:rPr>
          <w:rFonts w:ascii="Tahoma" w:eastAsia="Times New Roman" w:hAnsi="Tahoma" w:cs="Tahoma"/>
          <w:sz w:val="20"/>
          <w:szCs w:val="20"/>
          <w:lang w:eastAsia="pl-PL"/>
        </w:rPr>
        <w:t>wszystkich osób wykonujących roboty budowlane objęte przedmiotem zamówienia, polegające na wykonaniu czynności, o których mowa w pkt 3.20. SIWZ;</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10) </w:t>
      </w:r>
      <w:r w:rsidRPr="00302087">
        <w:rPr>
          <w:rFonts w:ascii="Tahoma" w:eastAsia="Times New Roman" w:hAnsi="Tahoma" w:cs="Tahoma"/>
          <w:sz w:val="20"/>
          <w:szCs w:val="20"/>
          <w:lang w:eastAsia="pl-PL"/>
        </w:rPr>
        <w:tab/>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1" w:name="_Toc506209423"/>
      <w:r w:rsidRPr="00302087">
        <w:rPr>
          <w:rFonts w:ascii="Tahoma" w:eastAsia="Times New Roman" w:hAnsi="Tahoma" w:cs="Times New Roman"/>
          <w:b/>
          <w:sz w:val="20"/>
          <w:szCs w:val="20"/>
          <w:lang w:eastAsia="pl-PL"/>
        </w:rPr>
        <w:t xml:space="preserve">36. </w:t>
      </w:r>
      <w:r w:rsidRPr="00302087">
        <w:rPr>
          <w:rFonts w:ascii="Tahoma" w:eastAsia="Times New Roman" w:hAnsi="Tahoma" w:cs="Times New Roman"/>
          <w:b/>
          <w:sz w:val="20"/>
          <w:szCs w:val="20"/>
          <w:lang w:eastAsia="pl-PL"/>
        </w:rPr>
        <w:tab/>
        <w:t>Zabezpieczenie należytego wykonania umowy:</w:t>
      </w:r>
      <w:bookmarkEnd w:id="41"/>
    </w:p>
    <w:p w:rsidR="00302087" w:rsidRPr="00302087" w:rsidRDefault="00302087" w:rsidP="00997788">
      <w:pPr>
        <w:numPr>
          <w:ilvl w:val="2"/>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którego oferta została wybrana jako najkorzystniejsza, </w:t>
      </w:r>
      <w:r w:rsidRPr="00302087">
        <w:rPr>
          <w:rFonts w:ascii="Tahoma" w:eastAsia="Times New Roman" w:hAnsi="Tahoma" w:cs="Tahoma"/>
          <w:b/>
          <w:sz w:val="20"/>
          <w:szCs w:val="20"/>
          <w:lang w:eastAsia="pl-PL"/>
        </w:rPr>
        <w:t>przed podpisaniem                     umowy</w:t>
      </w:r>
      <w:r w:rsidRPr="00302087">
        <w:rPr>
          <w:rFonts w:ascii="Tahoma" w:eastAsia="Times New Roman" w:hAnsi="Tahoma" w:cs="Tahoma"/>
          <w:sz w:val="20"/>
          <w:szCs w:val="20"/>
          <w:lang w:eastAsia="pl-PL"/>
        </w:rPr>
        <w:t xml:space="preserve"> zobowiązany jest do wniesienia zabezpieczenia należytego wykonania umowy w wysokości </w:t>
      </w:r>
      <w:r w:rsidR="00B33AC2">
        <w:rPr>
          <w:rFonts w:ascii="Tahoma" w:eastAsia="Times New Roman" w:hAnsi="Tahoma" w:cs="Tahoma"/>
          <w:b/>
          <w:sz w:val="20"/>
          <w:szCs w:val="20"/>
          <w:lang w:eastAsia="pl-PL"/>
        </w:rPr>
        <w:t>10</w:t>
      </w:r>
      <w:r w:rsidRPr="00302087">
        <w:rPr>
          <w:rFonts w:ascii="Tahoma" w:eastAsia="Times New Roman" w:hAnsi="Tahoma" w:cs="Tahoma"/>
          <w:b/>
          <w:sz w:val="20"/>
          <w:szCs w:val="20"/>
          <w:lang w:eastAsia="pl-PL"/>
        </w:rPr>
        <w:t xml:space="preserve"> % ceny</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całkowitej </w:t>
      </w:r>
      <w:r w:rsidRPr="00302087">
        <w:rPr>
          <w:rFonts w:ascii="Tahoma" w:eastAsia="Times New Roman" w:hAnsi="Tahoma" w:cs="Tahoma"/>
          <w:sz w:val="20"/>
          <w:szCs w:val="20"/>
          <w:lang w:eastAsia="pl-PL"/>
        </w:rPr>
        <w:t>podanej w ofercie;</w:t>
      </w:r>
    </w:p>
    <w:p w:rsidR="00302087" w:rsidRPr="00302087" w:rsidRDefault="00302087" w:rsidP="00997788">
      <w:pPr>
        <w:numPr>
          <w:ilvl w:val="2"/>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zabezpieczenie, zgodnie z art. 148 ustawy może być wnoszone według wyboru Wykonawcy w jednej lub w kilku następujących formach:</w:t>
      </w:r>
    </w:p>
    <w:p w:rsidR="00302087" w:rsidRPr="00302087" w:rsidRDefault="00302087" w:rsidP="00997788">
      <w:pPr>
        <w:numPr>
          <w:ilvl w:val="3"/>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pieniądzu;</w:t>
      </w:r>
      <w:r w:rsidRPr="00302087">
        <w:rPr>
          <w:rFonts w:ascii="Tahoma" w:eastAsia="Times New Roman" w:hAnsi="Tahoma" w:cs="Tahoma"/>
          <w:sz w:val="20"/>
          <w:szCs w:val="20"/>
          <w:lang w:eastAsia="pl-PL"/>
        </w:rPr>
        <w:tab/>
      </w:r>
    </w:p>
    <w:p w:rsidR="00302087" w:rsidRPr="00302087" w:rsidRDefault="00302087" w:rsidP="00997788">
      <w:pPr>
        <w:numPr>
          <w:ilvl w:val="3"/>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poręczeniach bankowych lub poręczeniach spółdzielczej kasy oszczędnościowo - kredytowej, z tym że zobowiązanie kasy jest zawsze zobowiązaniem pieniężnym;</w:t>
      </w:r>
    </w:p>
    <w:p w:rsidR="00302087" w:rsidRPr="00302087" w:rsidRDefault="00302087" w:rsidP="00997788">
      <w:pPr>
        <w:numPr>
          <w:ilvl w:val="3"/>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gwarancjach bankowych;</w:t>
      </w:r>
    </w:p>
    <w:p w:rsidR="00302087" w:rsidRPr="00302087" w:rsidRDefault="00302087" w:rsidP="00997788">
      <w:pPr>
        <w:numPr>
          <w:ilvl w:val="3"/>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gwarancjach ubezpieczeniowych; </w:t>
      </w:r>
    </w:p>
    <w:p w:rsidR="00302087" w:rsidRPr="00302087" w:rsidRDefault="00302087" w:rsidP="00997788">
      <w:pPr>
        <w:numPr>
          <w:ilvl w:val="3"/>
          <w:numId w:val="18"/>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poręczeniach udzielanych przez podmioty, o których mowa w art. 6 b ust. 5 pkt 2 ustawy                            z dnia 9 listopada 2000 r. </w:t>
      </w:r>
      <w:r w:rsidRPr="00302087">
        <w:rPr>
          <w:rFonts w:ascii="Tahoma" w:eastAsia="Times New Roman" w:hAnsi="Tahoma" w:cs="Tahoma"/>
          <w:i/>
          <w:sz w:val="20"/>
          <w:szCs w:val="20"/>
          <w:lang w:eastAsia="pl-PL"/>
        </w:rPr>
        <w:t>o utworzeniu Polskiej Agencji Rozwoju Przedsiębiorczości</w:t>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400" w:hanging="400"/>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Uwaga:</w:t>
      </w:r>
    </w:p>
    <w:p w:rsidR="00302087" w:rsidRPr="00302087" w:rsidRDefault="00302087" w:rsidP="00997788">
      <w:pPr>
        <w:numPr>
          <w:ilvl w:val="2"/>
          <w:numId w:val="18"/>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przypadku składania przez Wykonawcę zabezpieczenia w formie gwarancji lub poręczenia, powinny one być sporządzone zgodnie z obowiązującym prawem i winny zawierać następujące elementy:</w:t>
      </w:r>
    </w:p>
    <w:p w:rsidR="00302087" w:rsidRPr="00302087" w:rsidRDefault="00302087" w:rsidP="00997788">
      <w:pPr>
        <w:numPr>
          <w:ilvl w:val="0"/>
          <w:numId w:val="28"/>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nazwa dającego zlecenie udzielenia gwarancji lub poręczenia (Wykonawcy), beneficjenta gwarancji lub poręczenia (Zamawiającego), gwaranta (banku lub instytucji ubezpieczeniowej udzielających gwarancji lub poręczenia) oraz wskazanie ich siedzib;</w:t>
      </w:r>
    </w:p>
    <w:p w:rsidR="00302087" w:rsidRPr="00302087" w:rsidRDefault="00302087" w:rsidP="00997788">
      <w:pPr>
        <w:numPr>
          <w:ilvl w:val="0"/>
          <w:numId w:val="28"/>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określenie wierzytelności, która ma być zabezpieczona gwarancją lub poręczeniem;</w:t>
      </w:r>
    </w:p>
    <w:p w:rsidR="00302087" w:rsidRPr="00302087" w:rsidRDefault="00302087" w:rsidP="00997788">
      <w:pPr>
        <w:numPr>
          <w:ilvl w:val="0"/>
          <w:numId w:val="28"/>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kwotę gwarancji lub poręczenia;</w:t>
      </w:r>
    </w:p>
    <w:p w:rsidR="00302087" w:rsidRPr="00302087" w:rsidRDefault="00302087" w:rsidP="00997788">
      <w:pPr>
        <w:numPr>
          <w:ilvl w:val="0"/>
          <w:numId w:val="28"/>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termin ważności gwarancji lub poręczenia;</w:t>
      </w:r>
    </w:p>
    <w:p w:rsidR="00302087" w:rsidRPr="00302087" w:rsidRDefault="00302087" w:rsidP="00997788">
      <w:pPr>
        <w:numPr>
          <w:ilvl w:val="0"/>
          <w:numId w:val="28"/>
        </w:numPr>
        <w:autoSpaceDE w:val="0"/>
        <w:autoSpaceDN w:val="0"/>
        <w:adjustRightInd w:val="0"/>
        <w:spacing w:after="0" w:line="240" w:lineRule="auto"/>
        <w:ind w:left="567" w:hanging="567"/>
        <w:jc w:val="both"/>
        <w:rPr>
          <w:rFonts w:ascii="Tahoma" w:eastAsia="Times New Roman" w:hAnsi="Tahoma" w:cs="Tahoma"/>
          <w:bCs/>
          <w:iCs/>
          <w:sz w:val="20"/>
          <w:szCs w:val="20"/>
          <w:lang w:eastAsia="pl-PL"/>
        </w:rPr>
      </w:pPr>
      <w:r w:rsidRPr="00302087">
        <w:rPr>
          <w:rFonts w:ascii="Tahoma" w:eastAsia="Times New Roman" w:hAnsi="Tahoma" w:cs="Tahoma"/>
          <w:sz w:val="20"/>
          <w:szCs w:val="20"/>
          <w:lang w:eastAsia="pl-PL"/>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302087" w:rsidRPr="00302087" w:rsidRDefault="00302087" w:rsidP="00997788">
      <w:pPr>
        <w:numPr>
          <w:ilvl w:val="0"/>
          <w:numId w:val="28"/>
        </w:numPr>
        <w:autoSpaceDE w:val="0"/>
        <w:autoSpaceDN w:val="0"/>
        <w:adjustRightInd w:val="0"/>
        <w:spacing w:after="0" w:line="240" w:lineRule="auto"/>
        <w:ind w:left="567" w:hanging="567"/>
        <w:jc w:val="both"/>
        <w:rPr>
          <w:rFonts w:ascii="Tahoma" w:eastAsia="Times New Roman" w:hAnsi="Tahoma" w:cs="Tahoma"/>
          <w:bCs/>
          <w:iCs/>
          <w:sz w:val="20"/>
          <w:szCs w:val="20"/>
          <w:lang w:eastAsia="pl-PL"/>
        </w:rPr>
      </w:pPr>
      <w:r w:rsidRPr="00302087">
        <w:rPr>
          <w:rFonts w:ascii="Tahoma" w:eastAsia="Times New Roman" w:hAnsi="Tahoma" w:cs="Tahoma"/>
          <w:sz w:val="20"/>
          <w:szCs w:val="20"/>
          <w:lang w:eastAsia="pl-PL"/>
        </w:rPr>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302087" w:rsidRPr="00302087" w:rsidRDefault="00302087" w:rsidP="00997788">
      <w:pPr>
        <w:numPr>
          <w:ilvl w:val="2"/>
          <w:numId w:val="18"/>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zabezpieczenie składane w formie pieniężnej Wykonawca winien </w:t>
      </w:r>
      <w:r w:rsidRPr="00302087">
        <w:rPr>
          <w:rFonts w:ascii="Tahoma" w:eastAsia="Times New Roman" w:hAnsi="Tahoma" w:cs="Tahoma"/>
          <w:b/>
          <w:sz w:val="20"/>
          <w:szCs w:val="20"/>
          <w:lang w:eastAsia="pl-PL"/>
        </w:rPr>
        <w:t>wpłacić przelewem</w:t>
      </w:r>
      <w:r w:rsidRPr="00302087">
        <w:rPr>
          <w:rFonts w:ascii="Tahoma" w:eastAsia="Times New Roman" w:hAnsi="Tahoma" w:cs="Tahoma"/>
          <w:sz w:val="20"/>
          <w:szCs w:val="20"/>
          <w:lang w:eastAsia="pl-PL"/>
        </w:rPr>
        <w:t xml:space="preserve"> na konto Komunalnego Towarzystwa Budownictwa Społecznego Sp. z o.o.  </w:t>
      </w:r>
      <w:r w:rsidR="00E46255">
        <w:rPr>
          <w:rFonts w:ascii="Tahoma" w:eastAsia="Times New Roman" w:hAnsi="Tahoma" w:cs="Tahoma"/>
          <w:b/>
          <w:sz w:val="20"/>
          <w:szCs w:val="20"/>
          <w:lang w:eastAsia="pl-PL"/>
        </w:rPr>
        <w:t>Santander Bank Polska S.A. 1</w:t>
      </w:r>
      <w:r w:rsidRPr="00302087">
        <w:rPr>
          <w:rFonts w:ascii="Tahoma" w:eastAsia="Times New Roman" w:hAnsi="Tahoma" w:cs="Tahoma"/>
          <w:b/>
          <w:sz w:val="20"/>
          <w:szCs w:val="20"/>
          <w:lang w:eastAsia="pl-PL"/>
        </w:rPr>
        <w:t xml:space="preserve"> O</w:t>
      </w:r>
      <w:r w:rsidR="00E46255">
        <w:rPr>
          <w:rFonts w:ascii="Tahoma" w:eastAsia="Times New Roman" w:hAnsi="Tahoma" w:cs="Tahoma"/>
          <w:b/>
          <w:sz w:val="20"/>
          <w:szCs w:val="20"/>
          <w:lang w:eastAsia="pl-PL"/>
        </w:rPr>
        <w:t>ddział w Zielonej Górze</w:t>
      </w:r>
      <w:r w:rsidRPr="00302087">
        <w:rPr>
          <w:rFonts w:ascii="Tahoma" w:eastAsia="Times New Roman" w:hAnsi="Tahoma" w:cs="Tahoma"/>
          <w:sz w:val="20"/>
          <w:szCs w:val="20"/>
          <w:lang w:eastAsia="pl-PL"/>
        </w:rPr>
        <w:t xml:space="preserve">,                   Nr </w:t>
      </w:r>
      <w:r w:rsidRPr="00302087">
        <w:rPr>
          <w:rFonts w:ascii="Tahoma" w:eastAsia="Times New Roman" w:hAnsi="Tahoma" w:cs="Tahoma"/>
          <w:b/>
          <w:sz w:val="20"/>
          <w:szCs w:val="20"/>
          <w:lang w:eastAsia="pl-PL"/>
        </w:rPr>
        <w:t>62 1090 1535 0000 0001 0536 9528</w:t>
      </w:r>
      <w:r w:rsidRPr="00302087">
        <w:rPr>
          <w:rFonts w:ascii="Tahoma" w:eastAsia="Times New Roman" w:hAnsi="Tahoma" w:cs="Tahoma"/>
          <w:sz w:val="20"/>
          <w:szCs w:val="20"/>
          <w:lang w:eastAsia="pl-PL"/>
        </w:rPr>
        <w:t xml:space="preserve"> z dopiskiem </w:t>
      </w:r>
      <w:r w:rsidRPr="00302087">
        <w:rPr>
          <w:rFonts w:ascii="Tahoma" w:eastAsia="Times New Roman" w:hAnsi="Tahoma" w:cs="Tahoma"/>
          <w:b/>
          <w:sz w:val="20"/>
          <w:szCs w:val="20"/>
          <w:lang w:eastAsia="pl-PL"/>
        </w:rPr>
        <w:t xml:space="preserve">„Zabezpieczenie – </w:t>
      </w:r>
      <w:r w:rsidR="00B75D1C">
        <w:rPr>
          <w:rFonts w:ascii="Tahoma" w:eastAsia="Times New Roman" w:hAnsi="Tahoma" w:cs="Tahoma"/>
          <w:b/>
          <w:sz w:val="20"/>
          <w:szCs w:val="20"/>
          <w:lang w:eastAsia="pl-PL"/>
        </w:rPr>
        <w:t>Budowa Sali gimnastycznej przy  Zespole</w:t>
      </w:r>
      <w:r w:rsidR="00B75D1C" w:rsidRPr="00302087">
        <w:rPr>
          <w:rFonts w:ascii="Tahoma" w:eastAsia="Times New Roman" w:hAnsi="Tahoma" w:cs="Tahoma"/>
          <w:b/>
          <w:sz w:val="20"/>
          <w:szCs w:val="20"/>
          <w:lang w:eastAsia="pl-PL"/>
        </w:rPr>
        <w:t xml:space="preserve"> Edukacyjny</w:t>
      </w:r>
      <w:r w:rsidR="00B75D1C">
        <w:rPr>
          <w:rFonts w:ascii="Tahoma" w:eastAsia="Times New Roman" w:hAnsi="Tahoma" w:cs="Tahoma"/>
          <w:b/>
          <w:sz w:val="20"/>
          <w:szCs w:val="20"/>
          <w:lang w:eastAsia="pl-PL"/>
        </w:rPr>
        <w:t>m nr 10</w:t>
      </w:r>
      <w:r w:rsidR="00B75D1C" w:rsidRPr="00302087">
        <w:rPr>
          <w:rFonts w:ascii="Tahoma" w:eastAsia="Times New Roman" w:hAnsi="Tahoma" w:cs="Tahoma"/>
          <w:b/>
          <w:sz w:val="20"/>
          <w:szCs w:val="20"/>
          <w:lang w:eastAsia="pl-PL"/>
        </w:rPr>
        <w:t xml:space="preserve"> przy ul. Ener</w:t>
      </w:r>
      <w:r w:rsidR="00B75D1C">
        <w:rPr>
          <w:rFonts w:ascii="Tahoma" w:eastAsia="Times New Roman" w:hAnsi="Tahoma" w:cs="Tahoma"/>
          <w:b/>
          <w:sz w:val="20"/>
          <w:szCs w:val="20"/>
          <w:lang w:eastAsia="pl-PL"/>
        </w:rPr>
        <w:t>getyków 7 na dz.</w:t>
      </w:r>
      <w:r w:rsidR="00B75D1C" w:rsidRPr="00302087">
        <w:rPr>
          <w:rFonts w:ascii="Tahoma" w:eastAsia="Times New Roman" w:hAnsi="Tahoma" w:cs="Tahoma"/>
          <w:b/>
          <w:sz w:val="20"/>
          <w:szCs w:val="20"/>
          <w:lang w:eastAsia="pl-PL"/>
        </w:rPr>
        <w:t>, 138/5, obręb 4 w Zielonej Górze</w:t>
      </w:r>
      <w:r w:rsidRPr="00302087">
        <w:rPr>
          <w:rFonts w:ascii="Tahoma" w:eastAsia="Times New Roman" w:hAnsi="Tahoma" w:cs="Tahoma"/>
          <w:b/>
          <w:sz w:val="20"/>
          <w:szCs w:val="20"/>
          <w:lang w:eastAsia="pl-PL"/>
        </w:rPr>
        <w:t>”</w:t>
      </w:r>
      <w:r w:rsidRPr="00302087">
        <w:rPr>
          <w:rFonts w:ascii="Tahoma" w:eastAsia="Times New Roman" w:hAnsi="Tahoma" w:cs="Tahoma"/>
          <w:sz w:val="20"/>
          <w:szCs w:val="20"/>
          <w:lang w:eastAsia="pl-PL"/>
        </w:rPr>
        <w:t>;</w:t>
      </w:r>
    </w:p>
    <w:p w:rsidR="00302087" w:rsidRPr="00302087" w:rsidRDefault="00302087" w:rsidP="00997788">
      <w:pPr>
        <w:numPr>
          <w:ilvl w:val="2"/>
          <w:numId w:val="18"/>
        </w:numPr>
        <w:autoSpaceDE w:val="0"/>
        <w:autoSpaceDN w:val="0"/>
        <w:adjustRightInd w:val="0"/>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jeżeli zabezpieczenie wniesiono w pieniądzu, Zamawiający przechowuje je na oprocentowanym rachunku bankowym;</w:t>
      </w:r>
    </w:p>
    <w:p w:rsidR="00302087" w:rsidRPr="00302087" w:rsidRDefault="00302087" w:rsidP="00997788">
      <w:pPr>
        <w:numPr>
          <w:ilvl w:val="2"/>
          <w:numId w:val="18"/>
        </w:numPr>
        <w:autoSpaceDE w:val="0"/>
        <w:autoSpaceDN w:val="0"/>
        <w:adjustRightInd w:val="0"/>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jeżeli okres, na jaki ma zostać wniesione zabezpieczenie przekracza 5 lat, zabezpieczenie </w:t>
      </w:r>
      <w:r w:rsidRPr="00302087">
        <w:rPr>
          <w:rFonts w:ascii="Tahoma" w:eastAsia="Times New Roman" w:hAnsi="Tahoma" w:cs="Tahoma"/>
          <w:bCs/>
          <w:sz w:val="20"/>
          <w:szCs w:val="20"/>
          <w:lang w:eastAsia="pl-PL"/>
        </w:rPr>
        <w:br/>
        <w:t>w pieniądzu wnosi się na cały ten okres, a zabezpieczenie w inne formie wnosi się na okres nie krótszy niż 5 lat, z jednoczesnym zobowiązaniem się Wykonawcy do przedłużenia zabezpieczenia lub wniesienia nowego zabezpieczenia na kolejne okresy, z zastrzeżeniem pkt 36.7) SIWZ.;</w:t>
      </w:r>
    </w:p>
    <w:p w:rsidR="00302087" w:rsidRPr="00302087" w:rsidRDefault="00302087" w:rsidP="00997788">
      <w:pPr>
        <w:numPr>
          <w:ilvl w:val="2"/>
          <w:numId w:val="18"/>
        </w:numPr>
        <w:autoSpaceDE w:val="0"/>
        <w:autoSpaceDN w:val="0"/>
        <w:adjustRightInd w:val="0"/>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w przypadku nieprzedłużenia lub niewniesienia nowego zabezpieczenia najpóźniej na 30 dni przed upływem terminu ważności dotychczasowego zabezpieczenia w formie innej niż pieniądz,                  Zamawiający zmienia formę na zabezpieczenie w pieniądzu, poprzez wypłatę kwoty </w:t>
      </w:r>
      <w:r w:rsidRPr="00302087">
        <w:rPr>
          <w:rFonts w:ascii="Tahoma" w:eastAsia="Times New Roman" w:hAnsi="Tahoma" w:cs="Tahoma"/>
          <w:bCs/>
          <w:sz w:val="20"/>
          <w:szCs w:val="20"/>
          <w:lang w:eastAsia="pl-PL"/>
        </w:rPr>
        <w:br/>
        <w:t>z dotychczasowego zabezpieczenia - wypłata następuje nie później niż w ostatnim dniu ważności dotychczasowego zabezpieczenia;</w:t>
      </w:r>
    </w:p>
    <w:p w:rsidR="00302087" w:rsidRPr="00302087" w:rsidRDefault="00302087" w:rsidP="00997788">
      <w:pPr>
        <w:numPr>
          <w:ilvl w:val="2"/>
          <w:numId w:val="18"/>
        </w:numPr>
        <w:autoSpaceDE w:val="0"/>
        <w:autoSpaceDN w:val="0"/>
        <w:adjustRightInd w:val="0"/>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302087" w:rsidRPr="00302087" w:rsidRDefault="00302087" w:rsidP="00997788">
      <w:pPr>
        <w:numPr>
          <w:ilvl w:val="2"/>
          <w:numId w:val="18"/>
        </w:numPr>
        <w:autoSpaceDE w:val="0"/>
        <w:autoSpaceDN w:val="0"/>
        <w:adjustRightInd w:val="0"/>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Zamawiający dokona zwrotu zabezpieczenia należytego wykonania umowy w następujący sposób:</w:t>
      </w:r>
    </w:p>
    <w:p w:rsidR="00302087" w:rsidRPr="00302087" w:rsidRDefault="00302087" w:rsidP="00997788">
      <w:pPr>
        <w:numPr>
          <w:ilvl w:val="3"/>
          <w:numId w:val="18"/>
        </w:numPr>
        <w:autoSpaceDE w:val="0"/>
        <w:autoSpaceDN w:val="0"/>
        <w:adjustRightInd w:val="0"/>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70 % wartości zabezpieczenia zostanie zwrócona w terminie 30 dni od dnia wykonania</w:t>
      </w:r>
      <w:r w:rsidRPr="00302087">
        <w:rPr>
          <w:rFonts w:ascii="Tahoma" w:eastAsia="Times New Roman" w:hAnsi="Tahoma" w:cs="Tahoma"/>
          <w:sz w:val="20"/>
          <w:szCs w:val="20"/>
          <w:lang w:eastAsia="pl-PL"/>
        </w:rPr>
        <w:br/>
        <w:t>zamówienia i uznania przez Zamawiającego za należyte wykonanie;</w:t>
      </w:r>
    </w:p>
    <w:p w:rsidR="00302087" w:rsidRPr="00302087" w:rsidRDefault="00302087" w:rsidP="00997788">
      <w:pPr>
        <w:numPr>
          <w:ilvl w:val="3"/>
          <w:numId w:val="18"/>
        </w:numPr>
        <w:autoSpaceDE w:val="0"/>
        <w:autoSpaceDN w:val="0"/>
        <w:adjustRightInd w:val="0"/>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30 % wartości zabezpieczenia zostanie zatrzymane przez Zamawiającego na zabezpieczenie roszczeń z tytułu rękojmi za wady, kwota ta zostanie zwrócona nie później niż w 15 dniu po upływie okresu rękojmi za wady.</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2" w:name="_Toc506209424"/>
      <w:r w:rsidRPr="00302087">
        <w:rPr>
          <w:rFonts w:ascii="Tahoma" w:eastAsia="Times New Roman" w:hAnsi="Tahoma" w:cs="Times New Roman"/>
          <w:b/>
          <w:sz w:val="20"/>
          <w:szCs w:val="20"/>
          <w:lang w:eastAsia="pl-PL"/>
        </w:rPr>
        <w:t>37. Sposób porozumiewania się Zamawiającego z Wykonawcami:</w:t>
      </w:r>
      <w:bookmarkEnd w:id="42"/>
    </w:p>
    <w:p w:rsidR="00302087" w:rsidRPr="00302087" w:rsidRDefault="00302087" w:rsidP="00997788">
      <w:pPr>
        <w:numPr>
          <w:ilvl w:val="0"/>
          <w:numId w:val="30"/>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wszelkie oświadczenia, wnioski, zawiadomienia oraz informacje składane przez Zamawiającego </w:t>
      </w:r>
      <w:r w:rsidRPr="00302087">
        <w:rPr>
          <w:rFonts w:ascii="Tahoma" w:eastAsia="Times New Roman" w:hAnsi="Tahoma" w:cs="Tahoma"/>
          <w:sz w:val="20"/>
          <w:szCs w:val="20"/>
          <w:lang w:eastAsia="pl-PL"/>
        </w:rPr>
        <w:br/>
        <w:t xml:space="preserve">i Wykonawców wymagają </w:t>
      </w:r>
      <w:r w:rsidRPr="00302087">
        <w:rPr>
          <w:rFonts w:ascii="Tahoma" w:eastAsia="Times New Roman" w:hAnsi="Tahoma" w:cs="Tahoma"/>
          <w:b/>
          <w:sz w:val="20"/>
          <w:szCs w:val="20"/>
          <w:lang w:eastAsia="pl-PL"/>
        </w:rPr>
        <w:t xml:space="preserve">formy pisemnej – złożenia oryginału pisma lub oświadczeń dokumentów w formie określonej w pkt 9 oraz 10 SIWZ, </w:t>
      </w:r>
      <w:r w:rsidRPr="00302087">
        <w:rPr>
          <w:rFonts w:ascii="Tahoma" w:eastAsia="Times New Roman" w:hAnsi="Tahoma" w:cs="Tahoma"/>
          <w:sz w:val="20"/>
          <w:szCs w:val="20"/>
          <w:lang w:eastAsia="pl-PL"/>
        </w:rPr>
        <w:t>z zastrzeżeniem pkt 37.2) SIWZ;</w:t>
      </w:r>
    </w:p>
    <w:p w:rsidR="00302087" w:rsidRPr="00302087" w:rsidRDefault="00302087" w:rsidP="00997788">
      <w:pPr>
        <w:numPr>
          <w:ilvl w:val="0"/>
          <w:numId w:val="30"/>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bCs/>
          <w:sz w:val="20"/>
          <w:szCs w:val="20"/>
          <w:lang w:eastAsia="pl-PL"/>
        </w:rPr>
        <w:t xml:space="preserve">dla zachowania terminów określonych w postępowaniu Zamawiający </w:t>
      </w:r>
      <w:r w:rsidRPr="00302087">
        <w:rPr>
          <w:rFonts w:ascii="Tahoma" w:eastAsia="Times New Roman" w:hAnsi="Tahoma" w:cs="Tahoma"/>
          <w:b/>
          <w:sz w:val="20"/>
          <w:szCs w:val="20"/>
          <w:lang w:eastAsia="pl-PL"/>
        </w:rPr>
        <w:t>dopuszcza</w:t>
      </w:r>
      <w:r w:rsidRPr="00302087">
        <w:rPr>
          <w:rFonts w:ascii="Tahoma" w:eastAsia="Times New Roman" w:hAnsi="Tahoma" w:cs="Tahoma"/>
          <w:bCs/>
          <w:sz w:val="20"/>
          <w:szCs w:val="20"/>
          <w:lang w:eastAsia="pl-PL"/>
        </w:rPr>
        <w:t xml:space="preserve"> możliwość przekazania dokumentów, o których mowa w pkt 37.1) SIWZ </w:t>
      </w:r>
      <w:r w:rsidRPr="00302087">
        <w:rPr>
          <w:rFonts w:ascii="Tahoma" w:eastAsia="Times New Roman" w:hAnsi="Tahoma" w:cs="Tahoma"/>
          <w:b/>
          <w:sz w:val="20"/>
          <w:szCs w:val="20"/>
          <w:lang w:eastAsia="pl-PL"/>
        </w:rPr>
        <w:t xml:space="preserve">drogą elektroniczną lub faksem </w:t>
      </w:r>
      <w:r w:rsidRPr="00302087">
        <w:rPr>
          <w:rFonts w:ascii="Tahoma" w:eastAsia="Times New Roman" w:hAnsi="Tahoma" w:cs="Tahoma"/>
          <w:b/>
          <w:sz w:val="20"/>
          <w:szCs w:val="20"/>
          <w:lang w:eastAsia="pl-PL"/>
        </w:rPr>
        <w:br/>
      </w:r>
      <w:r w:rsidRPr="00302087">
        <w:rPr>
          <w:rFonts w:ascii="Tahoma" w:eastAsia="Times New Roman" w:hAnsi="Tahoma" w:cs="Tahoma"/>
          <w:sz w:val="20"/>
          <w:szCs w:val="20"/>
          <w:lang w:eastAsia="pl-PL"/>
        </w:rPr>
        <w:t xml:space="preserve">z zastrzeżeniem pkt 37.3) SIWZ; </w:t>
      </w:r>
    </w:p>
    <w:p w:rsidR="00302087" w:rsidRPr="00302087" w:rsidRDefault="00302087" w:rsidP="00997788">
      <w:pPr>
        <w:numPr>
          <w:ilvl w:val="0"/>
          <w:numId w:val="30"/>
        </w:numPr>
        <w:spacing w:after="0" w:line="240" w:lineRule="auto"/>
        <w:ind w:left="567" w:hanging="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dokumenty przesyłane drogą elektroniczną winny być przesyłane w graficznej formie kopii podpisanego pisma oryginalnego w jednym z następujących formatów: jpg, pdf, </w:t>
      </w:r>
      <w:proofErr w:type="spellStart"/>
      <w:r w:rsidRPr="00302087">
        <w:rPr>
          <w:rFonts w:ascii="Tahoma" w:eastAsia="Times New Roman" w:hAnsi="Tahoma" w:cs="Tahoma"/>
          <w:sz w:val="20"/>
          <w:szCs w:val="20"/>
          <w:lang w:eastAsia="pl-PL"/>
        </w:rPr>
        <w:t>tiff</w:t>
      </w:r>
      <w:proofErr w:type="spellEnd"/>
      <w:r w:rsidRPr="00302087">
        <w:rPr>
          <w:rFonts w:ascii="Tahoma" w:eastAsia="Times New Roman" w:hAnsi="Tahoma" w:cs="Tahoma"/>
          <w:sz w:val="20"/>
          <w:szCs w:val="20"/>
          <w:lang w:eastAsia="pl-PL"/>
        </w:rPr>
        <w:t xml:space="preserve">, </w:t>
      </w:r>
      <w:proofErr w:type="spellStart"/>
      <w:r w:rsidRPr="00302087">
        <w:rPr>
          <w:rFonts w:ascii="Tahoma" w:eastAsia="Times New Roman" w:hAnsi="Tahoma" w:cs="Tahoma"/>
          <w:sz w:val="20"/>
          <w:szCs w:val="20"/>
          <w:lang w:eastAsia="pl-PL"/>
        </w:rPr>
        <w:t>bmp</w:t>
      </w:r>
      <w:proofErr w:type="spellEnd"/>
      <w:r w:rsidRPr="00302087">
        <w:rPr>
          <w:rFonts w:ascii="Tahoma" w:eastAsia="Times New Roman" w:hAnsi="Tahoma" w:cs="Tahoma"/>
          <w:sz w:val="20"/>
          <w:szCs w:val="20"/>
          <w:lang w:eastAsia="pl-PL"/>
        </w:rPr>
        <w:t xml:space="preserve">, </w:t>
      </w:r>
      <w:proofErr w:type="spellStart"/>
      <w:r w:rsidRPr="00302087">
        <w:rPr>
          <w:rFonts w:ascii="Tahoma" w:eastAsia="Times New Roman" w:hAnsi="Tahoma" w:cs="Tahoma"/>
          <w:sz w:val="20"/>
          <w:szCs w:val="20"/>
          <w:lang w:eastAsia="pl-PL"/>
        </w:rPr>
        <w:t>png</w:t>
      </w:r>
      <w:proofErr w:type="spellEnd"/>
      <w:r w:rsidRPr="00302087">
        <w:rPr>
          <w:rFonts w:ascii="Tahoma" w:eastAsia="Times New Roman" w:hAnsi="Tahoma" w:cs="Tahoma"/>
          <w:sz w:val="20"/>
          <w:szCs w:val="20"/>
          <w:lang w:eastAsia="pl-PL"/>
        </w:rPr>
        <w:t xml:space="preserve">, gif - pliki te, w celu zmniejszenia ich objętości mogą zostać umieszczone w archiwum zip lub </w:t>
      </w:r>
      <w:proofErr w:type="spellStart"/>
      <w:r w:rsidRPr="00302087">
        <w:rPr>
          <w:rFonts w:ascii="Tahoma" w:eastAsia="Times New Roman" w:hAnsi="Tahoma" w:cs="Tahoma"/>
          <w:sz w:val="20"/>
          <w:szCs w:val="20"/>
          <w:lang w:eastAsia="pl-PL"/>
        </w:rPr>
        <w:t>rar</w:t>
      </w:r>
      <w:proofErr w:type="spellEnd"/>
      <w:r w:rsidRPr="00302087">
        <w:rPr>
          <w:rFonts w:ascii="Tahoma" w:eastAsia="Times New Roman" w:hAnsi="Tahoma" w:cs="Tahoma"/>
          <w:sz w:val="20"/>
          <w:szCs w:val="20"/>
          <w:lang w:eastAsia="pl-PL"/>
        </w:rPr>
        <w:t>;</w:t>
      </w:r>
    </w:p>
    <w:p w:rsidR="00302087" w:rsidRPr="00302087" w:rsidRDefault="00302087" w:rsidP="00997788">
      <w:pPr>
        <w:numPr>
          <w:ilvl w:val="0"/>
          <w:numId w:val="3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w przypadku przekazania dokumentów drogą elektroniczną Zamawiający uzna, iż dokumenty dotarły czytelne do Wykonawcy w dniu i godzinie ich nadania (zgodnie z potwierdzeniem wysyłki z poczty elektronicznej Zamawiającego);</w:t>
      </w:r>
    </w:p>
    <w:p w:rsidR="00302087" w:rsidRPr="00302087" w:rsidRDefault="00302087" w:rsidP="00997788">
      <w:pPr>
        <w:numPr>
          <w:ilvl w:val="0"/>
          <w:numId w:val="3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lastRenderedPageBreak/>
        <w:t>pytania do treści SIWZ przekazane drogą elektroniczną uważa się za złożone w terminie, jeżeli ich treść dotarła do Zamawiającego przed upływem terminu, o którym mowa w pkt 38 SIWZ;</w:t>
      </w:r>
    </w:p>
    <w:p w:rsidR="00302087" w:rsidRPr="00302087" w:rsidRDefault="00302087" w:rsidP="00997788">
      <w:pPr>
        <w:numPr>
          <w:ilvl w:val="0"/>
          <w:numId w:val="3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w przypadku błędnie podanego adresu, adresu e-mail lub braku komunikacji z Wykonawcą, Zamawiający nie ponosi odpowiedzialności z tytułu nie otrzymania informacji związanych z postępowaniem;</w:t>
      </w:r>
    </w:p>
    <w:p w:rsidR="00302087" w:rsidRPr="00302087" w:rsidRDefault="00302087" w:rsidP="00997788">
      <w:pPr>
        <w:numPr>
          <w:ilvl w:val="0"/>
          <w:numId w:val="30"/>
        </w:numPr>
        <w:spacing w:after="0" w:line="24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Zamawiający </w:t>
      </w:r>
      <w:r w:rsidRPr="00302087">
        <w:rPr>
          <w:rFonts w:ascii="Tahoma" w:eastAsia="Times New Roman" w:hAnsi="Tahoma" w:cs="Tahoma"/>
          <w:bCs/>
          <w:sz w:val="20"/>
          <w:szCs w:val="20"/>
          <w:u w:val="single"/>
          <w:lang w:eastAsia="pl-PL"/>
        </w:rPr>
        <w:t>nie dopuszcza</w:t>
      </w:r>
      <w:r w:rsidRPr="00302087">
        <w:rPr>
          <w:rFonts w:ascii="Tahoma" w:eastAsia="Times New Roman" w:hAnsi="Tahoma" w:cs="Tahoma"/>
          <w:bCs/>
          <w:sz w:val="20"/>
          <w:szCs w:val="20"/>
          <w:lang w:eastAsia="pl-PL"/>
        </w:rPr>
        <w:t xml:space="preserve"> telefonicznego porozumiewania się z Wykonawcami;</w:t>
      </w:r>
    </w:p>
    <w:p w:rsidR="00302087" w:rsidRPr="00302087" w:rsidRDefault="00302087" w:rsidP="00302087">
      <w:pPr>
        <w:spacing w:after="0" w:line="240" w:lineRule="auto"/>
        <w:ind w:left="357" w:hanging="357"/>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3" w:name="_Toc506209425"/>
      <w:r w:rsidRPr="00302087">
        <w:rPr>
          <w:rFonts w:ascii="Tahoma" w:eastAsia="Times New Roman" w:hAnsi="Tahoma" w:cs="Times New Roman"/>
          <w:b/>
          <w:sz w:val="20"/>
          <w:szCs w:val="20"/>
          <w:lang w:eastAsia="pl-PL"/>
        </w:rPr>
        <w:t xml:space="preserve">38. </w:t>
      </w:r>
      <w:r w:rsidRPr="00302087">
        <w:rPr>
          <w:rFonts w:ascii="Tahoma" w:eastAsia="Times New Roman" w:hAnsi="Tahoma" w:cs="Times New Roman"/>
          <w:b/>
          <w:sz w:val="20"/>
          <w:szCs w:val="20"/>
          <w:lang w:eastAsia="pl-PL"/>
        </w:rPr>
        <w:tab/>
        <w:t>Udzielanie wyjaśnień:</w:t>
      </w:r>
      <w:bookmarkEnd w:id="43"/>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Wykonawca może zwrócić się </w:t>
      </w:r>
      <w:r w:rsidRPr="00302087">
        <w:rPr>
          <w:rFonts w:ascii="Tahoma" w:eastAsia="Times New Roman" w:hAnsi="Tahoma" w:cs="Tahoma"/>
          <w:b/>
          <w:bCs/>
          <w:sz w:val="20"/>
          <w:szCs w:val="20"/>
          <w:lang w:eastAsia="pl-PL"/>
        </w:rPr>
        <w:t>pisemnie</w:t>
      </w:r>
      <w:r w:rsidRPr="00302087">
        <w:rPr>
          <w:rFonts w:ascii="Tahoma" w:eastAsia="Times New Roman" w:hAnsi="Tahoma" w:cs="Tahoma"/>
          <w:sz w:val="20"/>
          <w:szCs w:val="20"/>
          <w:lang w:eastAsia="pl-PL"/>
        </w:rPr>
        <w:t xml:space="preserve"> do Zamawiającego o wyjaśnienie treści SIWZ;</w:t>
      </w:r>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udzieli wyjaśnień niezwłocznie, jednak nie później niż na 2 dni przed upływem terminu składania ofert, z zastrzeżeniem pkt 38.3) SIWZ;</w:t>
      </w:r>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udzieli wyjaśnień pod warunkiem, że wniosek o wyjaśnienie treści SIWZ wpłynął do Zamawiającego nie później niż do końca dnia, w którym upływa połowa wyznaczonego terminu składania ofert;</w:t>
      </w:r>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jeżeli wniosek o wyjaśnienie treści SIWZ wpłynął po upływie terminu, o którym mowa w pkt 38.3) SIWZ lub dotyczy udzielonych wyjaśnień, Zamawiający udzieli wyjaśnień lub pozostawi wniosek bez rozpoznania;</w:t>
      </w:r>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zgodnie z art. 38 ust. 1b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przedłużenie terminu składania ofert nie wpływa na bieg terminu, o którym mowa w pkt 38.3) SIWZ;</w:t>
      </w:r>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treść zapytań wraz z wyjaśnieniami Zamawiający przekazuje Wykonawcom, którym przekazał SIWZ bez ujawniania źródła zapytania oraz zamieszcza na stronie internetowej KTBS Sp. z o.o. </w:t>
      </w:r>
      <w:hyperlink r:id="rId15" w:history="1">
        <w:r w:rsidRPr="00302087">
          <w:rPr>
            <w:rFonts w:ascii="Tahoma" w:eastAsia="Times New Roman" w:hAnsi="Tahoma" w:cs="Tahoma"/>
            <w:b/>
            <w:color w:val="0000FF"/>
            <w:sz w:val="20"/>
            <w:szCs w:val="20"/>
            <w:u w:val="single"/>
            <w:lang w:eastAsia="pl-PL"/>
          </w:rPr>
          <w:t>www.ktbs.zgora.pl</w:t>
        </w:r>
      </w:hyperlink>
      <w:r w:rsidRPr="00302087">
        <w:rPr>
          <w:rFonts w:ascii="Tahoma" w:eastAsia="Times New Roman" w:hAnsi="Tahoma" w:cs="Tahoma"/>
          <w:b/>
          <w:sz w:val="20"/>
          <w:szCs w:val="20"/>
          <w:lang w:eastAsia="pl-PL"/>
        </w:rPr>
        <w:t xml:space="preserve"> </w:t>
      </w:r>
      <w:r w:rsidRPr="00302087">
        <w:rPr>
          <w:rFonts w:ascii="Tahoma" w:eastAsia="Times New Roman" w:hAnsi="Tahoma" w:cs="Tahoma"/>
          <w:bCs/>
          <w:sz w:val="20"/>
          <w:szCs w:val="20"/>
          <w:lang w:eastAsia="pl-PL"/>
        </w:rPr>
        <w:t>(w zakładce przetargi)</w:t>
      </w:r>
      <w:r w:rsidRPr="00302087">
        <w:rPr>
          <w:rFonts w:ascii="Tahoma" w:eastAsia="Times New Roman" w:hAnsi="Tahoma" w:cs="Tahoma"/>
          <w:sz w:val="20"/>
          <w:szCs w:val="20"/>
          <w:lang w:eastAsia="pl-PL"/>
        </w:rPr>
        <w:t>;</w:t>
      </w:r>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osobą uprawnioną do kontaktowania się z Wykonawcami </w:t>
      </w:r>
      <w:r w:rsidRPr="00302087">
        <w:rPr>
          <w:rFonts w:ascii="Tahoma" w:eastAsia="Times New Roman" w:hAnsi="Tahoma" w:cs="Tahoma"/>
          <w:b/>
          <w:sz w:val="20"/>
          <w:szCs w:val="20"/>
          <w:lang w:eastAsia="pl-PL"/>
        </w:rPr>
        <w:t>w sprawach organizacyjnych</w:t>
      </w:r>
      <w:r w:rsidRPr="00302087">
        <w:rPr>
          <w:rFonts w:ascii="Tahoma" w:eastAsia="Times New Roman" w:hAnsi="Tahoma" w:cs="Tahoma"/>
          <w:sz w:val="20"/>
          <w:szCs w:val="20"/>
          <w:lang w:eastAsia="pl-PL"/>
        </w:rPr>
        <w:t xml:space="preserve"> jest Pan</w:t>
      </w:r>
      <w:r w:rsidR="00653269">
        <w:rPr>
          <w:rFonts w:ascii="Tahoma" w:eastAsia="Times New Roman" w:hAnsi="Tahoma" w:cs="Tahoma"/>
          <w:sz w:val="20"/>
          <w:szCs w:val="20"/>
          <w:lang w:eastAsia="pl-PL"/>
        </w:rPr>
        <w:t xml:space="preserve"> Łukasz Koziołek</w:t>
      </w:r>
      <w:r w:rsidRPr="00302087">
        <w:rPr>
          <w:rFonts w:ascii="Tahoma" w:eastAsia="Times New Roman" w:hAnsi="Tahoma" w:cs="Tahoma"/>
          <w:sz w:val="20"/>
          <w:szCs w:val="20"/>
          <w:lang w:eastAsia="pl-PL"/>
        </w:rPr>
        <w:t xml:space="preserve"> </w:t>
      </w:r>
      <w:r w:rsidR="00653269">
        <w:rPr>
          <w:rFonts w:ascii="Tahoma" w:eastAsia="Times New Roman" w:hAnsi="Tahoma" w:cs="Tahoma"/>
          <w:sz w:val="20"/>
          <w:szCs w:val="20"/>
          <w:lang w:eastAsia="pl-PL"/>
        </w:rPr>
        <w:t>pokój nr 431</w:t>
      </w:r>
      <w:r w:rsidRPr="00302087">
        <w:rPr>
          <w:rFonts w:ascii="Tahoma" w:eastAsia="Times New Roman" w:hAnsi="Tahoma" w:cs="Tahoma"/>
          <w:sz w:val="20"/>
          <w:szCs w:val="20"/>
          <w:lang w:eastAsia="pl-PL"/>
        </w:rPr>
        <w:t>,</w:t>
      </w:r>
      <w:r w:rsidR="00653269">
        <w:rPr>
          <w:rFonts w:ascii="Tahoma" w:eastAsia="Times New Roman" w:hAnsi="Tahoma" w:cs="Tahoma"/>
          <w:sz w:val="20"/>
          <w:szCs w:val="20"/>
          <w:lang w:eastAsia="pl-PL"/>
        </w:rPr>
        <w:t xml:space="preserve"> telefon kontaktowy 68 328 69 87</w:t>
      </w:r>
      <w:r w:rsidRPr="00302087">
        <w:rPr>
          <w:rFonts w:ascii="Tahoma" w:eastAsia="Times New Roman" w:hAnsi="Tahoma" w:cs="Tahoma"/>
          <w:sz w:val="20"/>
          <w:szCs w:val="20"/>
          <w:lang w:eastAsia="pl-PL"/>
        </w:rPr>
        <w:t xml:space="preserve"> w siedzibie Zamawiającego;</w:t>
      </w:r>
    </w:p>
    <w:p w:rsidR="00302087" w:rsidRPr="00302087" w:rsidRDefault="00302087" w:rsidP="00997788">
      <w:pPr>
        <w:numPr>
          <w:ilvl w:val="0"/>
          <w:numId w:val="29"/>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pytania należy kierować na adres:</w:t>
      </w: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Komunalne Towarzystwo Budownictwa Społecznego Sp. z o.o.</w:t>
      </w: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ul. Bohaterów Westerplatte 11</w:t>
      </w: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 xml:space="preserve">65-034 </w:t>
      </w:r>
      <w:smartTag w:uri="urn:schemas-microsoft-com:office:smarttags" w:element="PersonName">
        <w:smartTagPr>
          <w:attr w:name="ProductID" w:val="Zielona G￳ra"/>
        </w:smartTagPr>
        <w:r w:rsidRPr="00302087">
          <w:rPr>
            <w:rFonts w:ascii="Tahoma" w:eastAsia="Times New Roman" w:hAnsi="Tahoma" w:cs="Tahoma"/>
            <w:b/>
            <w:sz w:val="20"/>
            <w:szCs w:val="20"/>
            <w:lang w:eastAsia="pl-PL"/>
          </w:rPr>
          <w:t>Zielona Góra</w:t>
        </w:r>
      </w:smartTag>
      <w:r w:rsidRPr="00302087">
        <w:rPr>
          <w:rFonts w:ascii="Tahoma" w:eastAsia="Times New Roman" w:hAnsi="Tahoma" w:cs="Tahoma"/>
          <w:b/>
          <w:sz w:val="20"/>
          <w:szCs w:val="20"/>
          <w:lang w:eastAsia="pl-PL"/>
        </w:rPr>
        <w:t xml:space="preserve"> </w:t>
      </w:r>
    </w:p>
    <w:p w:rsidR="00302087" w:rsidRPr="00302087" w:rsidRDefault="00302087" w:rsidP="00302087">
      <w:pPr>
        <w:spacing w:after="0" w:line="240" w:lineRule="auto"/>
        <w:jc w:val="center"/>
        <w:rPr>
          <w:rFonts w:ascii="Tahoma" w:eastAsia="Times New Roman" w:hAnsi="Tahoma" w:cs="Tahoma"/>
          <w:b/>
          <w:sz w:val="20"/>
          <w:szCs w:val="20"/>
          <w:lang w:val="de-DE" w:eastAsia="pl-PL"/>
        </w:rPr>
      </w:pPr>
      <w:proofErr w:type="spellStart"/>
      <w:r w:rsidRPr="00302087">
        <w:rPr>
          <w:rFonts w:ascii="Tahoma" w:eastAsia="Times New Roman" w:hAnsi="Tahoma" w:cs="Tahoma"/>
          <w:b/>
          <w:sz w:val="20"/>
          <w:szCs w:val="20"/>
          <w:lang w:val="de-DE" w:eastAsia="pl-PL"/>
        </w:rPr>
        <w:t>e-mail</w:t>
      </w:r>
      <w:proofErr w:type="spellEnd"/>
      <w:r w:rsidRPr="00302087">
        <w:rPr>
          <w:rFonts w:ascii="Tahoma" w:eastAsia="Times New Roman" w:hAnsi="Tahoma" w:cs="Tahoma"/>
          <w:b/>
          <w:sz w:val="20"/>
          <w:szCs w:val="20"/>
          <w:lang w:val="de-DE" w:eastAsia="pl-PL"/>
        </w:rPr>
        <w:t xml:space="preserve">: </w:t>
      </w:r>
      <w:hyperlink r:id="rId16" w:history="1">
        <w:r w:rsidRPr="00302087">
          <w:rPr>
            <w:rFonts w:ascii="Times New Roman" w:eastAsia="Times New Roman" w:hAnsi="Times New Roman" w:cs="Times New Roman"/>
            <w:color w:val="0000FF"/>
            <w:sz w:val="20"/>
            <w:szCs w:val="20"/>
            <w:u w:val="single"/>
            <w:lang w:val="de-DE" w:eastAsia="pl-PL"/>
          </w:rPr>
          <w:t>sekretariat@ktbs.zgora.pl</w:t>
        </w:r>
      </w:hyperlink>
      <w:r w:rsidRPr="00302087">
        <w:rPr>
          <w:rFonts w:ascii="Tahoma" w:eastAsia="Times New Roman" w:hAnsi="Tahoma" w:cs="Tahoma"/>
          <w:b/>
          <w:sz w:val="20"/>
          <w:szCs w:val="20"/>
          <w:lang w:val="de-DE" w:eastAsia="pl-PL"/>
        </w:rPr>
        <w:t xml:space="preserve"> </w:t>
      </w:r>
    </w:p>
    <w:p w:rsidR="00302087" w:rsidRPr="00302087" w:rsidRDefault="00302087" w:rsidP="00302087">
      <w:pPr>
        <w:spacing w:after="0" w:line="240" w:lineRule="auto"/>
        <w:jc w:val="both"/>
        <w:rPr>
          <w:rFonts w:ascii="Tahoma" w:eastAsia="Times New Roman" w:hAnsi="Tahoma" w:cs="Tahoma"/>
          <w:b/>
          <w:bCs/>
          <w:sz w:val="20"/>
          <w:szCs w:val="20"/>
          <w:highlight w:val="lightGray"/>
          <w:lang w:val="de-DE"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4" w:name="_Toc506209426"/>
      <w:r w:rsidRPr="00302087">
        <w:rPr>
          <w:rFonts w:ascii="Tahoma" w:eastAsia="Times New Roman" w:hAnsi="Tahoma" w:cs="Times New Roman"/>
          <w:b/>
          <w:sz w:val="20"/>
          <w:szCs w:val="20"/>
          <w:lang w:eastAsia="pl-PL"/>
        </w:rPr>
        <w:t>39. Zmiana treści SIWZ i ogłoszenia o zamówieniu:</w:t>
      </w:r>
      <w:bookmarkEnd w:id="44"/>
    </w:p>
    <w:p w:rsidR="00302087" w:rsidRPr="00302087" w:rsidRDefault="00302087" w:rsidP="00997788">
      <w:pPr>
        <w:numPr>
          <w:ilvl w:val="2"/>
          <w:numId w:val="3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uzasadnionych przypadkach Zamawiający może przed upływem terminu składania ofert zmienić treść SIWZ. Dokonaną zmianę SIWZ Zamawiający zamieści na stronie internetowej</w:t>
      </w:r>
      <w:r w:rsidRPr="00302087">
        <w:rPr>
          <w:rFonts w:ascii="Tahoma" w:eastAsia="Times New Roman" w:hAnsi="Tahoma" w:cs="Tahoma"/>
          <w:color w:val="FF00FF"/>
          <w:sz w:val="20"/>
          <w:szCs w:val="20"/>
          <w:lang w:eastAsia="pl-PL"/>
        </w:rPr>
        <w:t xml:space="preserve"> </w:t>
      </w:r>
      <w:r w:rsidRPr="00302087">
        <w:rPr>
          <w:rFonts w:ascii="Tahoma" w:eastAsia="Times New Roman" w:hAnsi="Tahoma" w:cs="Tahoma"/>
          <w:sz w:val="20"/>
          <w:szCs w:val="20"/>
          <w:lang w:eastAsia="pl-PL"/>
        </w:rPr>
        <w:t xml:space="preserve">KTBS Sp. z o.o. </w:t>
      </w:r>
      <w:hyperlink r:id="rId17" w:history="1">
        <w:r w:rsidRPr="00302087">
          <w:rPr>
            <w:rFonts w:ascii="Tahoma" w:eastAsia="Times New Roman" w:hAnsi="Tahoma" w:cs="Tahoma"/>
            <w:b/>
            <w:color w:val="0000FF"/>
            <w:sz w:val="20"/>
            <w:szCs w:val="20"/>
            <w:u w:val="single"/>
            <w:lang w:eastAsia="pl-PL"/>
          </w:rPr>
          <w:t>www.ktbs.zgora.pl</w:t>
        </w:r>
      </w:hyperlink>
      <w:r w:rsidRPr="00302087">
        <w:rPr>
          <w:rFonts w:ascii="Tahoma" w:eastAsia="Times New Roman" w:hAnsi="Tahoma" w:cs="Tahoma"/>
          <w:b/>
          <w:sz w:val="20"/>
          <w:szCs w:val="20"/>
          <w:lang w:eastAsia="pl-PL"/>
        </w:rPr>
        <w:t xml:space="preserve"> </w:t>
      </w:r>
      <w:r w:rsidRPr="00302087">
        <w:rPr>
          <w:rFonts w:ascii="Tahoma" w:eastAsia="Times New Roman" w:hAnsi="Tahoma" w:cs="Tahoma"/>
          <w:bCs/>
          <w:sz w:val="20"/>
          <w:szCs w:val="20"/>
          <w:lang w:eastAsia="pl-PL"/>
        </w:rPr>
        <w:t xml:space="preserve">(w zakładce przetargi). </w:t>
      </w:r>
      <w:r w:rsidRPr="00302087">
        <w:rPr>
          <w:rFonts w:ascii="Tahoma" w:eastAsia="Times New Roman" w:hAnsi="Tahoma" w:cs="Tahoma"/>
          <w:sz w:val="20"/>
          <w:szCs w:val="20"/>
          <w:lang w:eastAsia="pl-PL"/>
        </w:rPr>
        <w:t>Zmiana treści SIWZ stanowi jej integralną część;</w:t>
      </w:r>
    </w:p>
    <w:p w:rsidR="00302087" w:rsidRPr="00302087" w:rsidRDefault="00302087" w:rsidP="00997788">
      <w:pPr>
        <w:numPr>
          <w:ilvl w:val="2"/>
          <w:numId w:val="3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przedłuży termin składania ofert, jeżeli w wyniku zmiany treści SIWZ nieprowadzącej do zmiany treści ogłoszenia o zamówieniu niezbędny będzie dodatkowy czas na wprowadzenie zmian w ofertach. O przedłużeniu terminu składania ofert Zamawiający poinformuje wszystkich Wykonawców, którym przekazano SIWZ oraz zamieści tę informację na stronie internetowej KTBS Sp. z o.o. </w:t>
      </w:r>
      <w:hyperlink r:id="rId18" w:history="1">
        <w:r w:rsidRPr="00302087">
          <w:rPr>
            <w:rFonts w:ascii="Tahoma" w:eastAsia="Times New Roman" w:hAnsi="Tahoma" w:cs="Tahoma"/>
            <w:b/>
            <w:color w:val="0000FF"/>
            <w:sz w:val="20"/>
            <w:szCs w:val="20"/>
            <w:u w:val="single"/>
            <w:lang w:eastAsia="pl-PL"/>
          </w:rPr>
          <w:t>www.ktbs.zgora.pl</w:t>
        </w:r>
      </w:hyperlink>
      <w:r w:rsidRPr="00302087">
        <w:rPr>
          <w:rFonts w:ascii="Tahoma" w:eastAsia="Times New Roman" w:hAnsi="Tahoma" w:cs="Tahoma"/>
          <w:b/>
          <w:sz w:val="20"/>
          <w:szCs w:val="20"/>
          <w:lang w:eastAsia="pl-PL"/>
        </w:rPr>
        <w:t xml:space="preserve"> </w:t>
      </w:r>
      <w:r w:rsidRPr="00302087">
        <w:rPr>
          <w:rFonts w:ascii="Tahoma" w:eastAsia="Times New Roman" w:hAnsi="Tahoma" w:cs="Tahoma"/>
          <w:bCs/>
          <w:sz w:val="20"/>
          <w:szCs w:val="20"/>
          <w:lang w:eastAsia="pl-PL"/>
        </w:rPr>
        <w:t>(w zakładce przetargi);</w:t>
      </w:r>
    </w:p>
    <w:p w:rsidR="00302087" w:rsidRPr="00302087" w:rsidRDefault="00302087" w:rsidP="00997788">
      <w:pPr>
        <w:numPr>
          <w:ilvl w:val="2"/>
          <w:numId w:val="3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przedłuży termin składania ofert, jeżeli w wyniku zmiany treści ogłoszenia </w:t>
      </w:r>
      <w:r w:rsidRPr="00302087">
        <w:rPr>
          <w:rFonts w:ascii="Tahoma" w:eastAsia="Times New Roman" w:hAnsi="Tahoma" w:cs="Tahoma"/>
          <w:sz w:val="20"/>
          <w:szCs w:val="20"/>
          <w:lang w:eastAsia="pl-PL"/>
        </w:rPr>
        <w:br/>
        <w:t>o zamówieniu konieczny będzie dodatkowy czas na wprowadzenie zmian w ofertach;</w:t>
      </w:r>
    </w:p>
    <w:p w:rsidR="00302087" w:rsidRPr="00302087" w:rsidRDefault="00302087" w:rsidP="00997788">
      <w:pPr>
        <w:numPr>
          <w:ilvl w:val="2"/>
          <w:numId w:val="3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jeżeli zmiana treści ogłoszenia będzie istotna, w szczególności dotyczyć będzie określenia                       przedmiotu, wielkości lub zakresu zamówienia, kryteriów oceny ofert, warunków udziału </w:t>
      </w:r>
      <w:r w:rsidRPr="00302087">
        <w:rPr>
          <w:rFonts w:ascii="Tahoma" w:eastAsia="Times New Roman" w:hAnsi="Tahoma" w:cs="Tahoma"/>
          <w:sz w:val="20"/>
          <w:szCs w:val="20"/>
          <w:lang w:eastAsia="pl-PL"/>
        </w:rPr>
        <w:br/>
        <w:t>w postępowaniu lub sposobu oceny ich spełnienia Zamawiający przedłuży termin składania ofert o czas niezbędny na wprowadzenia zmian w ofertach;</w:t>
      </w:r>
    </w:p>
    <w:p w:rsidR="00302087" w:rsidRPr="00302087" w:rsidRDefault="00302087" w:rsidP="00997788">
      <w:pPr>
        <w:numPr>
          <w:ilvl w:val="2"/>
          <w:numId w:val="31"/>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niezwłocznie po zamieszczeniu w </w:t>
      </w:r>
      <w:r w:rsidR="00B33AC2">
        <w:rPr>
          <w:rFonts w:ascii="Tahoma" w:eastAsia="Times New Roman" w:hAnsi="Tahoma" w:cs="Tahoma"/>
          <w:sz w:val="20"/>
          <w:szCs w:val="20"/>
          <w:lang w:eastAsia="pl-PL"/>
        </w:rPr>
        <w:t xml:space="preserve"> biuletynie urzędu zamówień publicznych</w:t>
      </w:r>
      <w:r w:rsidRPr="00302087">
        <w:rPr>
          <w:rFonts w:ascii="Tahoma" w:eastAsia="Times New Roman" w:hAnsi="Tahoma" w:cs="Tahoma"/>
          <w:sz w:val="20"/>
          <w:szCs w:val="20"/>
          <w:lang w:eastAsia="pl-PL"/>
        </w:rPr>
        <w:t xml:space="preserve"> ogłoszenia o zmianie             ogłoszenia Zamawiający zamieści informację o zmianach na stronie internetowej KTBS Sp. z o.o. </w:t>
      </w:r>
      <w:hyperlink r:id="rId19" w:history="1">
        <w:r w:rsidRPr="00302087">
          <w:rPr>
            <w:rFonts w:ascii="Tahoma" w:eastAsia="Times New Roman" w:hAnsi="Tahoma" w:cs="Tahoma"/>
            <w:b/>
            <w:color w:val="0000FF"/>
            <w:sz w:val="20"/>
            <w:szCs w:val="20"/>
            <w:u w:val="single"/>
            <w:lang w:eastAsia="pl-PL"/>
          </w:rPr>
          <w:t>www.ktbs.zgora.pl</w:t>
        </w:r>
      </w:hyperlink>
      <w:r w:rsidRPr="00302087">
        <w:rPr>
          <w:rFonts w:ascii="Tahoma" w:eastAsia="Times New Roman" w:hAnsi="Tahoma" w:cs="Tahoma"/>
          <w:b/>
          <w:sz w:val="20"/>
          <w:szCs w:val="20"/>
          <w:lang w:eastAsia="pl-PL"/>
        </w:rPr>
        <w:t xml:space="preserve"> </w:t>
      </w:r>
      <w:r w:rsidRPr="00302087">
        <w:rPr>
          <w:rFonts w:ascii="Tahoma" w:eastAsia="Times New Roman" w:hAnsi="Tahoma" w:cs="Tahoma"/>
          <w:bCs/>
          <w:sz w:val="20"/>
          <w:szCs w:val="20"/>
          <w:lang w:eastAsia="pl-PL"/>
        </w:rPr>
        <w:t>(w zakładce przetargi).</w:t>
      </w:r>
    </w:p>
    <w:p w:rsidR="00302087" w:rsidRPr="00302087" w:rsidRDefault="00302087" w:rsidP="00302087">
      <w:pPr>
        <w:spacing w:after="0" w:line="240" w:lineRule="auto"/>
        <w:ind w:left="400" w:hanging="400"/>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5" w:name="_Toc506209427"/>
      <w:r w:rsidRPr="00302087">
        <w:rPr>
          <w:rFonts w:ascii="Tahoma" w:eastAsia="Times New Roman" w:hAnsi="Tahoma" w:cs="Times New Roman"/>
          <w:b/>
          <w:sz w:val="20"/>
          <w:szCs w:val="20"/>
          <w:lang w:eastAsia="pl-PL"/>
        </w:rPr>
        <w:t xml:space="preserve">40. </w:t>
      </w:r>
      <w:r w:rsidRPr="00302087">
        <w:rPr>
          <w:rFonts w:ascii="Tahoma" w:eastAsia="Times New Roman" w:hAnsi="Tahoma" w:cs="Times New Roman"/>
          <w:b/>
          <w:sz w:val="20"/>
          <w:szCs w:val="20"/>
          <w:lang w:eastAsia="pl-PL"/>
        </w:rPr>
        <w:tab/>
        <w:t>Środki ochrony prawnej:</w:t>
      </w:r>
      <w:bookmarkEnd w:id="45"/>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Jeżeli Wykonawca lub inny podmiot, który ma lub miał interes w uzyskaniu danego zamówienia oraz poniósł lub może ponieść szkodę w wyniku naruszenia przez  Zamawiającego przepisów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przysługują środki ochrony prawnej określone w dziale VI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w:t>
      </w:r>
    </w:p>
    <w:p w:rsidR="00302087" w:rsidRPr="00302087" w:rsidRDefault="00302087" w:rsidP="00302087">
      <w:pPr>
        <w:spacing w:after="0" w:line="240" w:lineRule="auto"/>
        <w:rPr>
          <w:rFonts w:ascii="Tahoma" w:eastAsia="Times New Roman" w:hAnsi="Tahoma" w:cs="Tahoma"/>
          <w:b/>
          <w:bCs/>
          <w:sz w:val="20"/>
          <w:szCs w:val="20"/>
          <w:lang w:eastAsia="pl-PL"/>
        </w:rPr>
      </w:pPr>
    </w:p>
    <w:p w:rsidR="00302087" w:rsidRPr="00302087" w:rsidRDefault="00302087" w:rsidP="00302087">
      <w:pPr>
        <w:keepNext/>
        <w:spacing w:after="0" w:line="240" w:lineRule="auto"/>
        <w:outlineLvl w:val="1"/>
        <w:rPr>
          <w:rFonts w:ascii="Tahoma" w:eastAsia="Times New Roman" w:hAnsi="Tahoma" w:cs="Times New Roman"/>
          <w:b/>
          <w:sz w:val="20"/>
          <w:szCs w:val="20"/>
          <w:lang w:eastAsia="pl-PL"/>
        </w:rPr>
      </w:pPr>
      <w:bookmarkStart w:id="46" w:name="_Toc506209428"/>
      <w:r w:rsidRPr="00302087">
        <w:rPr>
          <w:rFonts w:ascii="Tahoma" w:eastAsia="Times New Roman" w:hAnsi="Tahoma" w:cs="Times New Roman"/>
          <w:b/>
          <w:sz w:val="20"/>
          <w:szCs w:val="20"/>
          <w:lang w:eastAsia="pl-PL"/>
        </w:rPr>
        <w:t xml:space="preserve">41.1. </w:t>
      </w:r>
      <w:r w:rsidRPr="00302087">
        <w:rPr>
          <w:rFonts w:ascii="Tahoma" w:eastAsia="Times New Roman" w:hAnsi="Tahoma" w:cs="Times New Roman"/>
          <w:b/>
          <w:sz w:val="20"/>
          <w:szCs w:val="20"/>
          <w:lang w:eastAsia="pl-PL"/>
        </w:rPr>
        <w:tab/>
        <w:t>Odwołanie.</w:t>
      </w:r>
      <w:bookmarkEnd w:id="46"/>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odwołanie przysługuje wyłącznie od niezgodnej z przepisami ustawy </w:t>
      </w:r>
      <w:proofErr w:type="spellStart"/>
      <w:r w:rsidRPr="00260C73">
        <w:rPr>
          <w:rFonts w:ascii="Tahoma" w:hAnsi="Tahoma" w:cs="Tahoma"/>
          <w:sz w:val="20"/>
          <w:szCs w:val="20"/>
        </w:rPr>
        <w:t>pzp</w:t>
      </w:r>
      <w:proofErr w:type="spellEnd"/>
      <w:r w:rsidRPr="00260C73">
        <w:rPr>
          <w:rFonts w:ascii="Tahoma" w:hAnsi="Tahoma" w:cs="Tahoma"/>
          <w:sz w:val="20"/>
          <w:szCs w:val="20"/>
        </w:rPr>
        <w:t xml:space="preserve"> czynności Zamawiającego podjętej w postępowaniu o udzielenie zamówienia lub zaniechania czynności, do której Zamawiający jest zobowiązany na podstawie ustawy </w:t>
      </w:r>
      <w:proofErr w:type="spellStart"/>
      <w:r w:rsidRPr="00260C73">
        <w:rPr>
          <w:rFonts w:ascii="Tahoma" w:hAnsi="Tahoma" w:cs="Tahoma"/>
          <w:sz w:val="20"/>
          <w:szCs w:val="20"/>
        </w:rPr>
        <w:t>pzp</w:t>
      </w:r>
      <w:proofErr w:type="spellEnd"/>
      <w:r w:rsidRPr="00260C73">
        <w:rPr>
          <w:rFonts w:ascii="Tahoma" w:hAnsi="Tahoma" w:cs="Tahoma"/>
          <w:sz w:val="20"/>
          <w:szCs w:val="20"/>
        </w:rPr>
        <w:t>;</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jeżeli wartość zamówienia jest mniejsza niż kwoty określone w przepisach wydanych </w:t>
      </w:r>
      <w:r w:rsidRPr="00260C73">
        <w:rPr>
          <w:rFonts w:ascii="Tahoma" w:hAnsi="Tahoma" w:cs="Tahoma"/>
          <w:sz w:val="20"/>
          <w:szCs w:val="20"/>
        </w:rPr>
        <w:br/>
        <w:t xml:space="preserve">na podstawie art. 11 ust. 8 ustawy </w:t>
      </w:r>
      <w:proofErr w:type="spellStart"/>
      <w:r w:rsidRPr="00260C73">
        <w:rPr>
          <w:rFonts w:ascii="Tahoma" w:hAnsi="Tahoma" w:cs="Tahoma"/>
          <w:sz w:val="20"/>
          <w:szCs w:val="20"/>
        </w:rPr>
        <w:t>pzp</w:t>
      </w:r>
      <w:proofErr w:type="spellEnd"/>
      <w:r w:rsidRPr="00260C73">
        <w:rPr>
          <w:rFonts w:ascii="Tahoma" w:hAnsi="Tahoma" w:cs="Tahoma"/>
          <w:sz w:val="20"/>
          <w:szCs w:val="20"/>
        </w:rPr>
        <w:t xml:space="preserve"> odwołanie przysługuje wyłącznie wobec czynności:</w:t>
      </w:r>
    </w:p>
    <w:p w:rsidR="00260C73" w:rsidRPr="00260C73" w:rsidRDefault="00260C73" w:rsidP="00260C73">
      <w:pPr>
        <w:numPr>
          <w:ilvl w:val="0"/>
          <w:numId w:val="73"/>
        </w:numPr>
        <w:tabs>
          <w:tab w:val="clear" w:pos="1440"/>
        </w:tabs>
        <w:spacing w:after="0" w:line="240" w:lineRule="auto"/>
        <w:ind w:left="567" w:hanging="567"/>
        <w:jc w:val="both"/>
        <w:rPr>
          <w:rFonts w:ascii="Tahoma" w:hAnsi="Tahoma" w:cs="Tahoma"/>
          <w:sz w:val="20"/>
          <w:szCs w:val="20"/>
        </w:rPr>
      </w:pPr>
      <w:r w:rsidRPr="00260C73">
        <w:rPr>
          <w:rFonts w:ascii="Tahoma" w:hAnsi="Tahoma" w:cs="Tahoma"/>
          <w:sz w:val="20"/>
          <w:szCs w:val="20"/>
        </w:rPr>
        <w:t>wyboru trybu negocjacji bez ogłoszenia, zamówienia z wolnej ręki i zapytania o cenę;</w:t>
      </w:r>
    </w:p>
    <w:p w:rsidR="00260C73" w:rsidRPr="00260C73" w:rsidRDefault="00260C73" w:rsidP="00260C73">
      <w:pPr>
        <w:numPr>
          <w:ilvl w:val="0"/>
          <w:numId w:val="73"/>
        </w:numPr>
        <w:tabs>
          <w:tab w:val="clear" w:pos="1440"/>
        </w:tabs>
        <w:spacing w:after="0" w:line="240" w:lineRule="auto"/>
        <w:ind w:left="567" w:hanging="567"/>
        <w:jc w:val="both"/>
        <w:rPr>
          <w:rFonts w:ascii="Tahoma" w:hAnsi="Tahoma" w:cs="Tahoma"/>
          <w:sz w:val="20"/>
          <w:szCs w:val="20"/>
        </w:rPr>
      </w:pPr>
      <w:r w:rsidRPr="00260C73">
        <w:rPr>
          <w:rFonts w:ascii="Tahoma" w:hAnsi="Tahoma" w:cs="Tahoma"/>
          <w:sz w:val="20"/>
          <w:szCs w:val="20"/>
        </w:rPr>
        <w:t>określenia warunków udziału w postępowaniu;</w:t>
      </w:r>
    </w:p>
    <w:p w:rsidR="00260C73" w:rsidRPr="00260C73" w:rsidRDefault="00260C73" w:rsidP="00260C73">
      <w:pPr>
        <w:numPr>
          <w:ilvl w:val="0"/>
          <w:numId w:val="73"/>
        </w:numPr>
        <w:tabs>
          <w:tab w:val="clear" w:pos="1440"/>
        </w:tabs>
        <w:spacing w:after="0" w:line="240" w:lineRule="auto"/>
        <w:ind w:left="567" w:hanging="567"/>
        <w:jc w:val="both"/>
        <w:rPr>
          <w:rFonts w:ascii="Tahoma" w:hAnsi="Tahoma" w:cs="Tahoma"/>
          <w:sz w:val="20"/>
          <w:szCs w:val="20"/>
        </w:rPr>
      </w:pPr>
      <w:r w:rsidRPr="00260C73">
        <w:rPr>
          <w:rFonts w:ascii="Tahoma" w:hAnsi="Tahoma" w:cs="Tahoma"/>
          <w:sz w:val="20"/>
          <w:szCs w:val="20"/>
        </w:rPr>
        <w:t>wykluczenia odwołującego z postępowania o udzielenie zamówienia;</w:t>
      </w:r>
    </w:p>
    <w:p w:rsidR="00260C73" w:rsidRPr="00260C73" w:rsidRDefault="00260C73" w:rsidP="00260C73">
      <w:pPr>
        <w:numPr>
          <w:ilvl w:val="0"/>
          <w:numId w:val="73"/>
        </w:numPr>
        <w:tabs>
          <w:tab w:val="clear" w:pos="144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odrzucenia oferty odwołującego; </w:t>
      </w:r>
    </w:p>
    <w:p w:rsidR="00260C73" w:rsidRPr="00260C73" w:rsidRDefault="00260C73" w:rsidP="00260C73">
      <w:pPr>
        <w:numPr>
          <w:ilvl w:val="0"/>
          <w:numId w:val="73"/>
        </w:numPr>
        <w:tabs>
          <w:tab w:val="clear" w:pos="1440"/>
        </w:tabs>
        <w:spacing w:after="0" w:line="240" w:lineRule="auto"/>
        <w:ind w:left="567" w:hanging="567"/>
        <w:jc w:val="both"/>
        <w:rPr>
          <w:rFonts w:ascii="Tahoma" w:hAnsi="Tahoma" w:cs="Tahoma"/>
          <w:sz w:val="20"/>
          <w:szCs w:val="20"/>
        </w:rPr>
      </w:pPr>
      <w:r w:rsidRPr="00260C73">
        <w:rPr>
          <w:rFonts w:ascii="Tahoma" w:hAnsi="Tahoma" w:cs="Tahoma"/>
          <w:sz w:val="20"/>
          <w:szCs w:val="20"/>
        </w:rPr>
        <w:t>opisu przedmiotu zamówienia;</w:t>
      </w:r>
    </w:p>
    <w:p w:rsidR="00260C73" w:rsidRPr="00260C73" w:rsidRDefault="00260C73" w:rsidP="00260C73">
      <w:pPr>
        <w:numPr>
          <w:ilvl w:val="0"/>
          <w:numId w:val="73"/>
        </w:numPr>
        <w:tabs>
          <w:tab w:val="clear" w:pos="1440"/>
        </w:tabs>
        <w:spacing w:after="0" w:line="240" w:lineRule="auto"/>
        <w:ind w:left="567" w:hanging="567"/>
        <w:jc w:val="both"/>
        <w:rPr>
          <w:rFonts w:ascii="Tahoma" w:hAnsi="Tahoma" w:cs="Tahoma"/>
          <w:sz w:val="20"/>
          <w:szCs w:val="20"/>
        </w:rPr>
      </w:pPr>
      <w:r w:rsidRPr="00260C73">
        <w:rPr>
          <w:rFonts w:ascii="Tahoma" w:hAnsi="Tahoma" w:cs="Tahoma"/>
          <w:sz w:val="20"/>
          <w:szCs w:val="20"/>
        </w:rPr>
        <w:t>wyboru najkorzystniejszej oferty;</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odwołanie powinno wskazywać czynność lub zaniechanie czynności Zamawiającego, której zarzuca się niezgodność z przepisami ustawy </w:t>
      </w:r>
      <w:proofErr w:type="spellStart"/>
      <w:r w:rsidRPr="00260C73">
        <w:rPr>
          <w:rFonts w:ascii="Tahoma" w:hAnsi="Tahoma" w:cs="Tahoma"/>
          <w:sz w:val="20"/>
          <w:szCs w:val="20"/>
        </w:rPr>
        <w:t>pzp</w:t>
      </w:r>
      <w:proofErr w:type="spellEnd"/>
      <w:r w:rsidRPr="00260C73">
        <w:rPr>
          <w:rFonts w:ascii="Tahoma" w:hAnsi="Tahoma" w:cs="Tahoma"/>
          <w:sz w:val="20"/>
          <w:szCs w:val="20"/>
        </w:rPr>
        <w:t>, zawierać zwięzłe przedstawienie zarzutów, określać żądanie oraz wskazywać okoliczności faktyczne i prawne uzasadniające wniesienie odwołania;</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odwołanie wnosi się do Prezesa Krajowej Izby Odwoławczej w formie pisemnej lub postaci elektronicznej, podpisanej bezpiecznym podpisem elektronicznym weryfikowanym przy pomocy ważnego kwalifikowanego certyfikatu lub równoważnego środka, spełniającego wymagani dla tego rodzaju podpisu; </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odwołanie, wnosi się w terminie liczonym od dnia przesłania informacji o czynności Zamawiającego stanowiącej podstawę jego wniesienia:</w:t>
      </w:r>
    </w:p>
    <w:p w:rsidR="00260C73" w:rsidRPr="00260C73" w:rsidRDefault="00260C73" w:rsidP="00260C73">
      <w:pPr>
        <w:numPr>
          <w:ilvl w:val="2"/>
          <w:numId w:val="27"/>
        </w:numPr>
        <w:tabs>
          <w:tab w:val="clear" w:pos="2340"/>
        </w:tabs>
        <w:spacing w:after="0" w:line="240" w:lineRule="auto"/>
        <w:ind w:left="567" w:hanging="567"/>
        <w:jc w:val="both"/>
        <w:rPr>
          <w:rFonts w:ascii="Tahoma" w:hAnsi="Tahoma" w:cs="Tahoma"/>
          <w:sz w:val="20"/>
          <w:szCs w:val="20"/>
        </w:rPr>
      </w:pPr>
      <w:r w:rsidRPr="00260C73">
        <w:rPr>
          <w:rFonts w:ascii="Tahoma" w:hAnsi="Tahoma" w:cs="Tahoma"/>
          <w:sz w:val="20"/>
          <w:szCs w:val="20"/>
        </w:rPr>
        <w:t>5 dni – jeżeli zostały przesłane w sposób, o którym mowa w pkt 37.2) SIWZ;</w:t>
      </w:r>
    </w:p>
    <w:p w:rsidR="00260C73" w:rsidRPr="00260C73" w:rsidRDefault="00260C73" w:rsidP="00260C73">
      <w:pPr>
        <w:numPr>
          <w:ilvl w:val="2"/>
          <w:numId w:val="27"/>
        </w:numPr>
        <w:tabs>
          <w:tab w:val="clear" w:pos="2340"/>
        </w:tabs>
        <w:spacing w:after="0" w:line="240" w:lineRule="auto"/>
        <w:ind w:left="567" w:hanging="567"/>
        <w:jc w:val="both"/>
        <w:rPr>
          <w:rFonts w:ascii="Tahoma" w:hAnsi="Tahoma" w:cs="Tahoma"/>
          <w:sz w:val="20"/>
          <w:szCs w:val="20"/>
        </w:rPr>
      </w:pPr>
      <w:r w:rsidRPr="00260C73">
        <w:rPr>
          <w:rFonts w:ascii="Tahoma" w:hAnsi="Tahoma" w:cs="Tahoma"/>
          <w:sz w:val="20"/>
          <w:szCs w:val="20"/>
        </w:rPr>
        <w:t>10 dni – jeżeli zostały przesłane w inny sposób;</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odwołanie wobec treści ogłoszenia o zamówieniu, a także wobec postanowień SIWZ wnosi się         w terminie 5 dni od dnia zamieszczenia ogłoszenia w Biuletynie Zamówień publicznych lub SIWZ na stronie internetowej ( www.ktbs.zgora.pl )</w:t>
      </w:r>
      <w:r w:rsidRPr="00260C73">
        <w:rPr>
          <w:rFonts w:ascii="Tahoma" w:hAnsi="Tahoma" w:cs="Tahoma"/>
          <w:bCs/>
          <w:sz w:val="20"/>
          <w:szCs w:val="20"/>
        </w:rPr>
        <w:t>;</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bCs/>
          <w:sz w:val="20"/>
          <w:szCs w:val="20"/>
        </w:rPr>
        <w:t xml:space="preserve">odwołanie wobec czynności innych niż określone w pkt 41.1.5) i 6) SIWZ wnosi się w terminie </w:t>
      </w:r>
      <w:r w:rsidRPr="00260C73">
        <w:rPr>
          <w:rFonts w:ascii="Tahoma" w:hAnsi="Tahoma" w:cs="Tahoma"/>
          <w:bCs/>
          <w:sz w:val="20"/>
          <w:szCs w:val="20"/>
        </w:rPr>
        <w:br/>
      </w:r>
      <w:r w:rsidRPr="00260C73">
        <w:rPr>
          <w:rFonts w:ascii="Tahoma" w:hAnsi="Tahoma" w:cs="Tahoma"/>
          <w:sz w:val="20"/>
          <w:szCs w:val="20"/>
        </w:rPr>
        <w:t>5 dni od dnia, w którym powzięto lub przy zachowaniu należytej staranności można było powziąć wiadomość o okolicznościach stanowiących podstawę jego wniesienia;</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odwołujący przesyła kopię odwołania Zamawiającemu przed upływem terminu do wniesienia odwołania w taki sposób, aby mógł on zapoznać się z jego treścią przed upływem tego terminu;</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w przypadku wniesienia odwołania wobec treści ogłoszenia o zamówieniu lub postanowień SIWZ Zamawiający może przedłużyć termin składania ofert;</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w przypadku wniesienia odwołania po upływie terminu składania ofert bieg terminu związania ofertą ulega zawieszeniu do czasu ogłoszenia orzeczenia przez Krajowa Izbę Odwoławczą; </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Wykonawca może w terminie przewidzianym do wniesienia odwołania poinformować Zamawiającego o niezgodnej z przepisami ustawy </w:t>
      </w:r>
      <w:proofErr w:type="spellStart"/>
      <w:r w:rsidRPr="00260C73">
        <w:rPr>
          <w:rFonts w:ascii="Tahoma" w:hAnsi="Tahoma" w:cs="Tahoma"/>
          <w:sz w:val="20"/>
          <w:szCs w:val="20"/>
        </w:rPr>
        <w:t>pzp</w:t>
      </w:r>
      <w:proofErr w:type="spellEnd"/>
      <w:r w:rsidRPr="00260C73">
        <w:rPr>
          <w:rFonts w:ascii="Tahoma" w:hAnsi="Tahoma" w:cs="Tahoma"/>
          <w:sz w:val="20"/>
          <w:szCs w:val="20"/>
        </w:rPr>
        <w:t xml:space="preserve"> czynności podjętej przez niego lub zaniechaniu czynności, do której jest zobowiązany na podstawie ustawy </w:t>
      </w:r>
      <w:proofErr w:type="spellStart"/>
      <w:r w:rsidRPr="00260C73">
        <w:rPr>
          <w:rFonts w:ascii="Tahoma" w:hAnsi="Tahoma" w:cs="Tahoma"/>
          <w:sz w:val="20"/>
          <w:szCs w:val="20"/>
        </w:rPr>
        <w:t>pzp</w:t>
      </w:r>
      <w:proofErr w:type="spellEnd"/>
      <w:r w:rsidRPr="00260C73">
        <w:rPr>
          <w:rFonts w:ascii="Tahoma" w:hAnsi="Tahoma" w:cs="Tahoma"/>
          <w:sz w:val="20"/>
          <w:szCs w:val="20"/>
        </w:rPr>
        <w:t>, na które nie przysługuje odwołanie, o którym mowa w pkt 41.1.2) SIWZ;</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 xml:space="preserve">w przypadku uznania zasadności przekazanej informacji, o której mowa w pkt 41.1.11) SIWZ Zamawiający powtarza czynność albo dokonuje czynności zaniechanej, informując o tym Wykonawców w sposób przewidziany w ustawie </w:t>
      </w:r>
      <w:proofErr w:type="spellStart"/>
      <w:r w:rsidRPr="00260C73">
        <w:rPr>
          <w:rFonts w:ascii="Tahoma" w:hAnsi="Tahoma" w:cs="Tahoma"/>
          <w:sz w:val="20"/>
          <w:szCs w:val="20"/>
        </w:rPr>
        <w:t>pzp</w:t>
      </w:r>
      <w:proofErr w:type="spellEnd"/>
      <w:r w:rsidRPr="00260C73">
        <w:rPr>
          <w:rFonts w:ascii="Tahoma" w:hAnsi="Tahoma" w:cs="Tahoma"/>
          <w:sz w:val="20"/>
          <w:szCs w:val="20"/>
        </w:rPr>
        <w:t xml:space="preserve"> dla tej czynności;</w:t>
      </w:r>
    </w:p>
    <w:p w:rsidR="00260C73" w:rsidRPr="00260C73" w:rsidRDefault="00260C73" w:rsidP="00260C73">
      <w:pPr>
        <w:numPr>
          <w:ilvl w:val="0"/>
          <w:numId w:val="32"/>
        </w:numPr>
        <w:tabs>
          <w:tab w:val="clear" w:pos="1680"/>
        </w:tabs>
        <w:spacing w:after="0" w:line="240" w:lineRule="auto"/>
        <w:ind w:left="567" w:hanging="567"/>
        <w:jc w:val="both"/>
        <w:rPr>
          <w:rFonts w:ascii="Tahoma" w:hAnsi="Tahoma" w:cs="Tahoma"/>
          <w:sz w:val="20"/>
          <w:szCs w:val="20"/>
        </w:rPr>
      </w:pPr>
      <w:r w:rsidRPr="00260C73">
        <w:rPr>
          <w:rFonts w:ascii="Tahoma" w:hAnsi="Tahoma" w:cs="Tahoma"/>
          <w:sz w:val="20"/>
          <w:szCs w:val="20"/>
        </w:rPr>
        <w:t>na czynności o których mowa w pkt 41.1.12) SIWZ nie przysługuje odwołanie, z zastrzeżeniem           pkt 41.1.2) SIWZ;</w:t>
      </w:r>
    </w:p>
    <w:p w:rsidR="00260C73" w:rsidRPr="00686CD1" w:rsidRDefault="00260C73" w:rsidP="00260C73">
      <w:pPr>
        <w:ind w:left="567" w:hanging="567"/>
        <w:rPr>
          <w:rFonts w:ascii="Arial" w:hAnsi="Arial" w:cs="Arial"/>
          <w:b/>
        </w:rPr>
      </w:pPr>
    </w:p>
    <w:p w:rsidR="00302087" w:rsidRPr="00302087" w:rsidRDefault="00302087" w:rsidP="00302087">
      <w:pPr>
        <w:spacing w:after="0" w:line="240" w:lineRule="auto"/>
        <w:ind w:left="567" w:hanging="567"/>
        <w:rPr>
          <w:rFonts w:ascii="Tahoma" w:eastAsia="Times New Roman" w:hAnsi="Tahoma" w:cs="Tahoma"/>
          <w:b/>
          <w:sz w:val="20"/>
          <w:szCs w:val="20"/>
          <w:lang w:eastAsia="pl-PL"/>
        </w:rPr>
      </w:pPr>
    </w:p>
    <w:p w:rsidR="00302087" w:rsidRPr="00302087" w:rsidRDefault="00302087" w:rsidP="00302087">
      <w:pPr>
        <w:keepNext/>
        <w:spacing w:after="0" w:line="240" w:lineRule="auto"/>
        <w:outlineLvl w:val="1"/>
        <w:rPr>
          <w:rFonts w:ascii="Tahoma" w:eastAsia="Times New Roman" w:hAnsi="Tahoma" w:cs="Times New Roman"/>
          <w:b/>
          <w:bCs/>
          <w:sz w:val="20"/>
          <w:szCs w:val="20"/>
          <w:lang w:eastAsia="pl-PL"/>
        </w:rPr>
      </w:pPr>
      <w:bookmarkStart w:id="47" w:name="_Toc506209429"/>
      <w:r w:rsidRPr="00302087">
        <w:rPr>
          <w:rFonts w:ascii="Tahoma" w:eastAsia="Times New Roman" w:hAnsi="Tahoma" w:cs="Times New Roman"/>
          <w:b/>
          <w:bCs/>
          <w:sz w:val="20"/>
          <w:szCs w:val="20"/>
          <w:lang w:eastAsia="pl-PL"/>
        </w:rPr>
        <w:t xml:space="preserve">41.2. </w:t>
      </w:r>
      <w:r w:rsidRPr="00302087">
        <w:rPr>
          <w:rFonts w:ascii="Tahoma" w:eastAsia="Times New Roman" w:hAnsi="Tahoma" w:cs="Times New Roman"/>
          <w:b/>
          <w:bCs/>
          <w:sz w:val="20"/>
          <w:szCs w:val="20"/>
          <w:lang w:eastAsia="pl-PL"/>
        </w:rPr>
        <w:tab/>
        <w:t>Skarga do sądu:</w:t>
      </w:r>
      <w:bookmarkEnd w:id="47"/>
    </w:p>
    <w:p w:rsidR="00302087" w:rsidRPr="00302087" w:rsidRDefault="00302087" w:rsidP="00997788">
      <w:pPr>
        <w:numPr>
          <w:ilvl w:val="0"/>
          <w:numId w:val="33"/>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na orzeczenie Krajowej Izby Odwoławczej stronom oraz uczestnikom postępowania odwoławczego przysługuje skarga do sądu;</w:t>
      </w:r>
    </w:p>
    <w:p w:rsidR="00302087" w:rsidRPr="00302087" w:rsidRDefault="00302087" w:rsidP="00997788">
      <w:pPr>
        <w:numPr>
          <w:ilvl w:val="0"/>
          <w:numId w:val="33"/>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skargę wnosi się do sądu okręgowego właściwego dla siedziby albo miejsca zamieszkania Zamawiającego;</w:t>
      </w:r>
    </w:p>
    <w:p w:rsidR="00302087" w:rsidRPr="00302087" w:rsidRDefault="00302087" w:rsidP="00997788">
      <w:pPr>
        <w:numPr>
          <w:ilvl w:val="0"/>
          <w:numId w:val="33"/>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skargę wnosi się za pośrednictwem Prezesa Krajowej Izby Odwoławczej w terminie 7 dni </w:t>
      </w:r>
      <w:r w:rsidRPr="00302087">
        <w:rPr>
          <w:rFonts w:ascii="Tahoma" w:eastAsia="Times New Roman" w:hAnsi="Tahoma" w:cs="Tahoma"/>
          <w:sz w:val="20"/>
          <w:szCs w:val="20"/>
          <w:lang w:eastAsia="pl-PL"/>
        </w:rPr>
        <w:br/>
        <w:t>od dnia doręczenia orzeczenia Krajowej Izby Odwoławczej, przesyłając jednocześnie jej odpis przeciwnikowi skargi. Złożenie skargi w placówce pocztowej operatora publicznego jest równoznaczne z jej wniesieniem;</w:t>
      </w:r>
    </w:p>
    <w:p w:rsidR="00302087" w:rsidRPr="00302087" w:rsidRDefault="00302087" w:rsidP="00997788">
      <w:pPr>
        <w:numPr>
          <w:ilvl w:val="0"/>
          <w:numId w:val="33"/>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prezes Krajowej Izby Odwoławczej przekazuje skargę wraz z aktami postępowania odwoławczego właściwemu sądowi w terminie 7 dni od dnia jej otrzymania;</w:t>
      </w:r>
    </w:p>
    <w:p w:rsidR="00302087" w:rsidRPr="00302087" w:rsidRDefault="00302087" w:rsidP="00997788">
      <w:pPr>
        <w:numPr>
          <w:ilvl w:val="0"/>
          <w:numId w:val="33"/>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skarga powinna czynić zadość wymaganiom przewidzianym dla pisma procesowego oraz zawierać oznaczenie zaskarżonego orzeczenia, przytoczenie zarzutów, zwięzłe ich uzasadnienie, wskazanie dowodów, a także wniosek o zmianę orzeczenia lub o zmianę orzeczenia w całości lub w części;</w:t>
      </w:r>
    </w:p>
    <w:p w:rsidR="00302087" w:rsidRPr="00302087" w:rsidRDefault="00302087" w:rsidP="00997788">
      <w:pPr>
        <w:numPr>
          <w:ilvl w:val="0"/>
          <w:numId w:val="33"/>
        </w:num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postępowaniu toczącym się na skutek wniesienia skargi nie można rozszerzyć żądania odwołania ani występować z nowymi żądaniami.</w:t>
      </w:r>
    </w:p>
    <w:p w:rsidR="00302087" w:rsidRPr="00302087" w:rsidRDefault="00302087" w:rsidP="00302087">
      <w:pPr>
        <w:spacing w:after="0" w:line="240" w:lineRule="auto"/>
        <w:ind w:left="567" w:hanging="567"/>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8" w:name="_Toc506209430"/>
      <w:r w:rsidRPr="00302087">
        <w:rPr>
          <w:rFonts w:ascii="Tahoma" w:eastAsia="Times New Roman" w:hAnsi="Tahoma" w:cs="Times New Roman"/>
          <w:b/>
          <w:sz w:val="20"/>
          <w:szCs w:val="20"/>
          <w:lang w:eastAsia="pl-PL"/>
        </w:rPr>
        <w:t>42. Waluta w jakiej mogą być prowadzone rozliczenia między Zamawiającym a Wykonawcą:</w:t>
      </w:r>
      <w:bookmarkEnd w:id="48"/>
      <w:r w:rsidRPr="00302087">
        <w:rPr>
          <w:rFonts w:ascii="Tahoma" w:eastAsia="Times New Roman" w:hAnsi="Tahoma" w:cs="Times New Roman"/>
          <w:b/>
          <w:sz w:val="20"/>
          <w:szCs w:val="20"/>
          <w:lang w:eastAsia="pl-PL"/>
        </w:rPr>
        <w:t xml:space="preserve"> </w:t>
      </w: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Rozliczenia między Zamawiającym a Wykonawcą będą prowadzone w złotych polskich.</w:t>
      </w:r>
    </w:p>
    <w:p w:rsidR="00302087" w:rsidRPr="00302087" w:rsidRDefault="00302087" w:rsidP="00302087">
      <w:pPr>
        <w:spacing w:after="0" w:line="240" w:lineRule="auto"/>
        <w:jc w:val="both"/>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49" w:name="_Toc506209431"/>
      <w:r w:rsidRPr="00302087">
        <w:rPr>
          <w:rFonts w:ascii="Tahoma" w:eastAsia="Times New Roman" w:hAnsi="Tahoma" w:cs="Times New Roman"/>
          <w:b/>
          <w:sz w:val="20"/>
          <w:szCs w:val="20"/>
          <w:lang w:eastAsia="pl-PL"/>
        </w:rPr>
        <w:t>43. Zaliczki:</w:t>
      </w:r>
      <w:bookmarkEnd w:id="49"/>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Zamawiający nie przewiduje udzielenia zaliczek na poczet wykonania zamówienia.</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50" w:name="_Toc506209432"/>
      <w:r w:rsidRPr="00302087">
        <w:rPr>
          <w:rFonts w:ascii="Tahoma" w:eastAsia="Times New Roman" w:hAnsi="Tahoma" w:cs="Times New Roman"/>
          <w:b/>
          <w:sz w:val="20"/>
          <w:szCs w:val="20"/>
          <w:lang w:eastAsia="pl-PL"/>
        </w:rPr>
        <w:t>44. Płatności częściowe:</w:t>
      </w:r>
      <w:bookmarkEnd w:id="50"/>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Zamawiający przewiduje zapłatę wynagrodzenia w częściach. Zasady i warunki płatności częściowych zawarte są we wzorze umowy stanowiącym </w:t>
      </w:r>
      <w:r w:rsidRPr="00302087">
        <w:rPr>
          <w:rFonts w:ascii="Tahoma" w:eastAsia="Times New Roman" w:hAnsi="Tahoma" w:cs="Tahoma"/>
          <w:b/>
          <w:sz w:val="20"/>
          <w:szCs w:val="20"/>
          <w:lang w:eastAsia="pl-PL"/>
        </w:rPr>
        <w:t>załącznik</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Nr I.3 </w:t>
      </w:r>
      <w:r w:rsidRPr="00302087">
        <w:rPr>
          <w:rFonts w:ascii="Tahoma" w:eastAsia="Times New Roman" w:hAnsi="Tahoma" w:cs="Tahoma"/>
          <w:sz w:val="20"/>
          <w:szCs w:val="20"/>
          <w:lang w:eastAsia="pl-PL"/>
        </w:rPr>
        <w:t>do SIWZ.</w:t>
      </w:r>
    </w:p>
    <w:p w:rsidR="00302087" w:rsidRPr="00302087" w:rsidRDefault="00302087" w:rsidP="00302087">
      <w:pPr>
        <w:spacing w:after="0" w:line="240" w:lineRule="auto"/>
        <w:ind w:left="567" w:hanging="567"/>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51" w:name="_Toc506209433"/>
      <w:r w:rsidRPr="00302087">
        <w:rPr>
          <w:rFonts w:ascii="Tahoma" w:eastAsia="Times New Roman" w:hAnsi="Tahoma" w:cs="Times New Roman"/>
          <w:b/>
          <w:sz w:val="20"/>
          <w:szCs w:val="20"/>
          <w:lang w:eastAsia="pl-PL"/>
        </w:rPr>
        <w:t>45. Zmiany postanowień zawartej umowy:</w:t>
      </w:r>
      <w:bookmarkEnd w:id="51"/>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Możliwość dokonywania istotnych zmian postanowień zawartej umowy w stosunku do treści oferty, </w:t>
      </w:r>
      <w:r w:rsidRPr="00302087">
        <w:rPr>
          <w:rFonts w:ascii="Tahoma" w:eastAsia="Times New Roman" w:hAnsi="Tahoma" w:cs="Tahoma"/>
          <w:sz w:val="20"/>
          <w:szCs w:val="20"/>
          <w:lang w:eastAsia="pl-PL"/>
        </w:rPr>
        <w:br/>
        <w:t xml:space="preserve">na podstawie której dokonano wyboru Wykonawcy wraz z określeniem warunków takich zmian zawarta jest we wzorze umowy stanowiącym </w:t>
      </w:r>
      <w:r w:rsidRPr="00302087">
        <w:rPr>
          <w:rFonts w:ascii="Tahoma" w:eastAsia="Times New Roman" w:hAnsi="Tahoma" w:cs="Tahoma"/>
          <w:b/>
          <w:sz w:val="20"/>
          <w:szCs w:val="20"/>
          <w:lang w:eastAsia="pl-PL"/>
        </w:rPr>
        <w:t>załącznik</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Nr I.3</w:t>
      </w:r>
      <w:r w:rsidRPr="00302087">
        <w:rPr>
          <w:rFonts w:ascii="Tahoma" w:eastAsia="Times New Roman" w:hAnsi="Tahoma" w:cs="Tahoma"/>
          <w:sz w:val="20"/>
          <w:szCs w:val="20"/>
          <w:lang w:eastAsia="pl-PL"/>
        </w:rPr>
        <w:t xml:space="preserve"> do SIWZ.</w:t>
      </w:r>
    </w:p>
    <w:p w:rsidR="00302087" w:rsidRPr="00302087" w:rsidRDefault="00302087" w:rsidP="00302087">
      <w:pPr>
        <w:spacing w:after="0" w:line="240" w:lineRule="auto"/>
        <w:ind w:left="567" w:hanging="567"/>
        <w:jc w:val="both"/>
        <w:rPr>
          <w:rFonts w:ascii="Tahoma" w:eastAsia="Times New Roman" w:hAnsi="Tahoma" w:cs="Tahoma"/>
          <w:b/>
          <w:sz w:val="20"/>
          <w:szCs w:val="20"/>
          <w:lang w:eastAsia="pl-PL"/>
        </w:rPr>
      </w:pPr>
    </w:p>
    <w:p w:rsidR="00302087" w:rsidRPr="00302087" w:rsidRDefault="00302087" w:rsidP="00302087">
      <w:pPr>
        <w:keepNext/>
        <w:spacing w:after="0" w:line="240" w:lineRule="auto"/>
        <w:ind w:left="567" w:hanging="567"/>
        <w:jc w:val="both"/>
        <w:outlineLvl w:val="0"/>
        <w:rPr>
          <w:rFonts w:ascii="Tahoma" w:eastAsia="Times New Roman" w:hAnsi="Tahoma" w:cs="Times New Roman"/>
          <w:b/>
          <w:sz w:val="20"/>
          <w:szCs w:val="20"/>
          <w:lang w:eastAsia="pl-PL"/>
        </w:rPr>
      </w:pPr>
      <w:bookmarkStart w:id="52" w:name="_Toc506209434"/>
      <w:r w:rsidRPr="00302087">
        <w:rPr>
          <w:rFonts w:ascii="Tahoma" w:eastAsia="Times New Roman" w:hAnsi="Tahoma" w:cs="Times New Roman"/>
          <w:b/>
          <w:sz w:val="20"/>
          <w:szCs w:val="20"/>
          <w:lang w:eastAsia="pl-PL"/>
        </w:rPr>
        <w:t>46. Inne postanowienia</w:t>
      </w:r>
      <w:bookmarkEnd w:id="52"/>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Sprawy nie określone w niniejszej SIWZ będą podlegać rozstrzygnięciom na podstawie przepisów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w:t>
      </w: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ind w:left="5103"/>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 xml:space="preserve">      ZATWIERDZAM</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spacing w:after="0" w:line="240" w:lineRule="auto"/>
        <w:ind w:left="4536" w:firstLine="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smartTag w:uri="urn:schemas-microsoft-com:office:smarttags" w:element="PersonName">
        <w:smartTagPr>
          <w:attr w:name="ProductID" w:val="Zielona G￳ra"/>
        </w:smartTagPr>
        <w:r w:rsidRPr="00302087">
          <w:rPr>
            <w:rFonts w:ascii="Tahoma" w:eastAsia="Times New Roman" w:hAnsi="Tahoma" w:cs="Tahoma"/>
            <w:sz w:val="20"/>
            <w:szCs w:val="20"/>
            <w:lang w:eastAsia="pl-PL"/>
          </w:rPr>
          <w:t>Zielona Góra</w:t>
        </w:r>
      </w:smartTag>
      <w:r w:rsidRPr="00260C73">
        <w:rPr>
          <w:rFonts w:ascii="Tahoma" w:eastAsia="Times New Roman" w:hAnsi="Tahoma" w:cs="Tahoma"/>
          <w:sz w:val="20"/>
          <w:szCs w:val="20"/>
          <w:lang w:eastAsia="pl-PL"/>
        </w:rPr>
        <w:t xml:space="preserve">, </w:t>
      </w:r>
      <w:r w:rsidR="00653269" w:rsidRPr="00260C73">
        <w:rPr>
          <w:rFonts w:ascii="Tahoma" w:eastAsia="Times New Roman" w:hAnsi="Tahoma" w:cs="Tahoma"/>
          <w:sz w:val="20"/>
          <w:szCs w:val="20"/>
          <w:lang w:eastAsia="pl-PL"/>
        </w:rPr>
        <w:t xml:space="preserve">dnia </w:t>
      </w:r>
      <w:r w:rsidR="00176A04" w:rsidRPr="00260C73">
        <w:rPr>
          <w:rFonts w:ascii="Tahoma" w:eastAsia="Times New Roman" w:hAnsi="Tahoma" w:cs="Tahoma"/>
          <w:sz w:val="20"/>
          <w:szCs w:val="20"/>
          <w:lang w:eastAsia="pl-PL"/>
        </w:rPr>
        <w:t>3</w:t>
      </w:r>
      <w:r w:rsidRPr="00260C73">
        <w:rPr>
          <w:rFonts w:ascii="Tahoma" w:eastAsia="Times New Roman" w:hAnsi="Tahoma" w:cs="Tahoma"/>
          <w:sz w:val="20"/>
          <w:szCs w:val="20"/>
          <w:lang w:eastAsia="pl-PL"/>
        </w:rPr>
        <w:t xml:space="preserve"> </w:t>
      </w:r>
      <w:r w:rsidR="009724FF" w:rsidRPr="00260C73">
        <w:rPr>
          <w:rFonts w:ascii="Tahoma" w:eastAsia="Times New Roman" w:hAnsi="Tahoma" w:cs="Tahoma"/>
          <w:sz w:val="20"/>
          <w:szCs w:val="20"/>
          <w:lang w:eastAsia="pl-PL"/>
        </w:rPr>
        <w:t>grudnia</w:t>
      </w:r>
      <w:r w:rsidR="00653269" w:rsidRPr="00260C73">
        <w:rPr>
          <w:rFonts w:ascii="Tahoma" w:eastAsia="Times New Roman" w:hAnsi="Tahoma" w:cs="Tahoma"/>
          <w:sz w:val="20"/>
          <w:szCs w:val="20"/>
          <w:lang w:eastAsia="pl-PL"/>
        </w:rPr>
        <w:t xml:space="preserve"> 2020</w:t>
      </w:r>
      <w:r w:rsidRPr="00260C73">
        <w:rPr>
          <w:rFonts w:ascii="Tahoma" w:eastAsia="Times New Roman" w:hAnsi="Tahoma" w:cs="Tahoma"/>
          <w:sz w:val="20"/>
          <w:szCs w:val="20"/>
          <w:lang w:eastAsia="pl-PL"/>
        </w:rPr>
        <w:t xml:space="preserve"> r.</w:t>
      </w:r>
      <w:r w:rsidRPr="00302087">
        <w:rPr>
          <w:rFonts w:ascii="Tahoma" w:eastAsia="Times New Roman" w:hAnsi="Tahoma" w:cs="Tahoma"/>
          <w:sz w:val="20"/>
          <w:szCs w:val="20"/>
          <w:lang w:eastAsia="pl-PL"/>
        </w:rPr>
        <w:tab/>
      </w: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br w:type="page"/>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  </w:t>
      </w: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53" w:name="_Toc506209435"/>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r w:rsidRPr="00302087">
        <w:rPr>
          <w:rFonts w:ascii="Tahoma" w:eastAsia="Times New Roman" w:hAnsi="Tahoma" w:cs="Times New Roman"/>
          <w:b/>
          <w:sz w:val="20"/>
          <w:szCs w:val="20"/>
          <w:lang w:eastAsia="pl-PL"/>
        </w:rPr>
        <w:t>ZAŁĄCZNIK NR I.1</w:t>
      </w:r>
      <w:bookmarkEnd w:id="53"/>
    </w:p>
    <w:p w:rsidR="00302087" w:rsidRPr="00302087" w:rsidRDefault="00302087" w:rsidP="00302087">
      <w:pPr>
        <w:spacing w:after="0" w:line="240" w:lineRule="auto"/>
        <w:rPr>
          <w:rFonts w:ascii="Tahoma" w:eastAsia="Times New Roman" w:hAnsi="Tahoma" w:cs="Tahoma"/>
          <w:b/>
          <w:color w:val="33CCCC"/>
          <w:sz w:val="20"/>
          <w:szCs w:val="20"/>
          <w:lang w:eastAsia="pl-PL"/>
        </w:rPr>
      </w:pPr>
    </w:p>
    <w:p w:rsidR="00302087" w:rsidRPr="00302087" w:rsidRDefault="00302087" w:rsidP="00302087">
      <w:pPr>
        <w:spacing w:after="0" w:line="240" w:lineRule="auto"/>
        <w:rPr>
          <w:rFonts w:ascii="Tahoma" w:eastAsia="Times New Roman" w:hAnsi="Tahoma" w:cs="Tahoma"/>
          <w:b/>
          <w:sz w:val="20"/>
          <w:szCs w:val="20"/>
          <w:lang w:eastAsia="pl-PL"/>
        </w:rPr>
      </w:pPr>
      <w:r w:rsidRPr="00302087">
        <w:rPr>
          <w:rFonts w:ascii="Tahoma" w:eastAsia="Times New Roman" w:hAnsi="Tahoma" w:cs="Tahoma"/>
          <w:sz w:val="20"/>
          <w:szCs w:val="20"/>
          <w:lang w:eastAsia="pl-PL"/>
        </w:rPr>
        <w:t>ZAMAWIAJĄCY:</w:t>
      </w:r>
      <w:r w:rsidRPr="00302087">
        <w:rPr>
          <w:rFonts w:ascii="Tahoma" w:eastAsia="Times New Roman" w:hAnsi="Tahoma" w:cs="Tahoma"/>
          <w:b/>
          <w:sz w:val="20"/>
          <w:szCs w:val="20"/>
          <w:lang w:eastAsia="pl-PL"/>
        </w:rPr>
        <w:t xml:space="preserve"> </w:t>
      </w:r>
      <w:r w:rsidRPr="00302087">
        <w:rPr>
          <w:rFonts w:ascii="Tahoma" w:eastAsia="Times New Roman" w:hAnsi="Tahoma" w:cs="Tahoma"/>
          <w:b/>
          <w:sz w:val="20"/>
          <w:szCs w:val="20"/>
          <w:lang w:eastAsia="pl-PL"/>
        </w:rPr>
        <w:tab/>
      </w:r>
    </w:p>
    <w:p w:rsidR="00302087" w:rsidRPr="00302087" w:rsidRDefault="00302087" w:rsidP="00302087">
      <w:pPr>
        <w:spacing w:after="0" w:line="240" w:lineRule="auto"/>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Komunalne Towarzystwo Budownictwa Społecznego Sp. z o.o.</w:t>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ul. Boh. Westerplatte 11, pok. 408</w:t>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65-034 </w:t>
      </w:r>
      <w:smartTag w:uri="urn:schemas-microsoft-com:office:smarttags" w:element="PersonName">
        <w:smartTagPr>
          <w:attr w:name="ProductID" w:val="Zielona G￳ra"/>
        </w:smartTagPr>
        <w:r w:rsidRPr="00302087">
          <w:rPr>
            <w:rFonts w:ascii="Tahoma" w:eastAsia="Times New Roman" w:hAnsi="Tahoma" w:cs="Tahoma"/>
            <w:sz w:val="20"/>
            <w:szCs w:val="20"/>
            <w:lang w:eastAsia="pl-PL"/>
          </w:rPr>
          <w:t>Zielona Góra</w:t>
        </w:r>
      </w:smartTag>
    </w:p>
    <w:p w:rsidR="00302087" w:rsidRPr="00302087" w:rsidRDefault="00302087" w:rsidP="00302087">
      <w:pPr>
        <w:spacing w:after="0" w:line="240" w:lineRule="auto"/>
        <w:rPr>
          <w:rFonts w:ascii="Tahoma" w:eastAsia="Times New Roman" w:hAnsi="Tahoma" w:cs="Tahoma"/>
          <w:sz w:val="20"/>
          <w:szCs w:val="20"/>
          <w:lang w:val="en-US" w:eastAsia="pl-PL"/>
        </w:rPr>
      </w:pPr>
      <w:r w:rsidRPr="00302087">
        <w:rPr>
          <w:rFonts w:ascii="Tahoma" w:eastAsia="Times New Roman" w:hAnsi="Tahoma" w:cs="Tahoma"/>
          <w:sz w:val="20"/>
          <w:szCs w:val="20"/>
          <w:lang w:val="en-US" w:eastAsia="pl-PL"/>
        </w:rPr>
        <w:t>tel./ fax 68 322 19 20, fax 68 322 18 70</w:t>
      </w:r>
    </w:p>
    <w:p w:rsidR="00302087" w:rsidRPr="00302087" w:rsidRDefault="00302087" w:rsidP="00302087">
      <w:pPr>
        <w:spacing w:after="0" w:line="240" w:lineRule="auto"/>
        <w:rPr>
          <w:rFonts w:ascii="Tahoma" w:eastAsia="Times New Roman" w:hAnsi="Tahoma" w:cs="Tahoma"/>
          <w:sz w:val="20"/>
          <w:szCs w:val="20"/>
          <w:u w:val="single"/>
          <w:lang w:val="en-US" w:eastAsia="pl-PL"/>
        </w:rPr>
      </w:pPr>
      <w:r w:rsidRPr="00302087">
        <w:rPr>
          <w:rFonts w:ascii="Tahoma" w:eastAsia="Times New Roman" w:hAnsi="Tahoma" w:cs="Tahoma"/>
          <w:sz w:val="20"/>
          <w:szCs w:val="20"/>
          <w:u w:val="single"/>
          <w:lang w:val="en-US" w:eastAsia="pl-PL"/>
        </w:rPr>
        <w:t xml:space="preserve">e-mail: </w:t>
      </w:r>
      <w:hyperlink r:id="rId20" w:history="1">
        <w:r w:rsidRPr="00302087">
          <w:rPr>
            <w:rFonts w:ascii="Times New Roman" w:eastAsia="Times New Roman" w:hAnsi="Times New Roman" w:cs="Times New Roman"/>
            <w:color w:val="0000FF"/>
            <w:sz w:val="20"/>
            <w:szCs w:val="20"/>
            <w:u w:val="single"/>
            <w:lang w:val="en-US" w:eastAsia="pl-PL"/>
          </w:rPr>
          <w:t>sekretariat@ktbs.zgora.pl</w:t>
        </w:r>
      </w:hyperlink>
    </w:p>
    <w:p w:rsidR="00302087" w:rsidRPr="00302087" w:rsidRDefault="00302087" w:rsidP="00302087">
      <w:pPr>
        <w:spacing w:after="0" w:line="240" w:lineRule="auto"/>
        <w:ind w:left="1985" w:hanging="1985"/>
        <w:rPr>
          <w:rFonts w:ascii="Tahoma" w:eastAsia="Times New Roman" w:hAnsi="Tahoma" w:cs="Tahoma"/>
          <w:b/>
          <w:sz w:val="12"/>
          <w:szCs w:val="20"/>
          <w:highlight w:val="lightGray"/>
          <w:lang w:val="de-DE" w:eastAsia="pl-PL"/>
        </w:rPr>
      </w:pPr>
    </w:p>
    <w:p w:rsidR="00302087" w:rsidRPr="00302087" w:rsidRDefault="00302087" w:rsidP="00302087">
      <w:pPr>
        <w:spacing w:after="0" w:line="240" w:lineRule="auto"/>
        <w:jc w:val="center"/>
        <w:rPr>
          <w:rFonts w:ascii="Tahoma" w:eastAsia="Times New Roman" w:hAnsi="Tahoma" w:cs="Tahoma"/>
          <w:b/>
          <w:sz w:val="20"/>
          <w:szCs w:val="20"/>
          <w:lang w:val="en-US" w:eastAsia="pl-PL"/>
        </w:rPr>
      </w:pP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 xml:space="preserve">OFERTA </w:t>
      </w: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postępowaniu o udzielenie zamówienia publicznego pn. </w:t>
      </w:r>
    </w:p>
    <w:p w:rsidR="00302087" w:rsidRPr="00302087" w:rsidRDefault="00653269" w:rsidP="00302087">
      <w:pPr>
        <w:spacing w:before="120" w:after="0" w:line="240" w:lineRule="auto"/>
        <w:ind w:left="567" w:hanging="567"/>
        <w:jc w:val="both"/>
        <w:rPr>
          <w:rFonts w:ascii="Tahoma" w:eastAsia="Times New Roman" w:hAnsi="Tahoma" w:cs="Tahoma"/>
          <w:sz w:val="20"/>
          <w:szCs w:val="20"/>
          <w:lang w:eastAsia="pl-PL"/>
        </w:rPr>
      </w:pPr>
      <w:r>
        <w:rPr>
          <w:rFonts w:ascii="Tahoma" w:eastAsia="Times New Roman" w:hAnsi="Tahoma" w:cs="Tahoma"/>
          <w:b/>
          <w:sz w:val="20"/>
          <w:szCs w:val="20"/>
          <w:lang w:eastAsia="pl-PL"/>
        </w:rPr>
        <w:t>Budowa Sali gimnastycznej przy  Zespole</w:t>
      </w:r>
      <w:r w:rsidRPr="00302087">
        <w:rPr>
          <w:rFonts w:ascii="Tahoma" w:eastAsia="Times New Roman" w:hAnsi="Tahoma" w:cs="Tahoma"/>
          <w:b/>
          <w:sz w:val="20"/>
          <w:szCs w:val="20"/>
          <w:lang w:eastAsia="pl-PL"/>
        </w:rPr>
        <w:t xml:space="preserve"> Edukacyjny</w:t>
      </w:r>
      <w:r>
        <w:rPr>
          <w:rFonts w:ascii="Tahoma" w:eastAsia="Times New Roman" w:hAnsi="Tahoma" w:cs="Tahoma"/>
          <w:b/>
          <w:sz w:val="20"/>
          <w:szCs w:val="20"/>
          <w:lang w:eastAsia="pl-PL"/>
        </w:rPr>
        <w:t>m nr 10</w:t>
      </w:r>
      <w:r w:rsidRPr="00302087">
        <w:rPr>
          <w:rFonts w:ascii="Tahoma" w:eastAsia="Times New Roman" w:hAnsi="Tahoma" w:cs="Tahoma"/>
          <w:b/>
          <w:sz w:val="20"/>
          <w:szCs w:val="20"/>
          <w:lang w:eastAsia="pl-PL"/>
        </w:rPr>
        <w:t xml:space="preserve"> przy ul. Ener</w:t>
      </w:r>
      <w:r>
        <w:rPr>
          <w:rFonts w:ascii="Tahoma" w:eastAsia="Times New Roman" w:hAnsi="Tahoma" w:cs="Tahoma"/>
          <w:b/>
          <w:sz w:val="20"/>
          <w:szCs w:val="20"/>
          <w:lang w:eastAsia="pl-PL"/>
        </w:rPr>
        <w:t>getyków 7 na dz.</w:t>
      </w:r>
      <w:r w:rsidRPr="00302087">
        <w:rPr>
          <w:rFonts w:ascii="Tahoma" w:eastAsia="Times New Roman" w:hAnsi="Tahoma" w:cs="Tahoma"/>
          <w:b/>
          <w:sz w:val="20"/>
          <w:szCs w:val="20"/>
          <w:lang w:eastAsia="pl-PL"/>
        </w:rPr>
        <w:t>, 138/5, obręb 4 w Zielonej Górze</w:t>
      </w:r>
      <w:r w:rsidRPr="00302087">
        <w:rPr>
          <w:rFonts w:ascii="Tahoma" w:eastAsia="Times New Roman" w:hAnsi="Tahoma" w:cs="Tahoma"/>
          <w:b/>
          <w:bCs/>
          <w:sz w:val="20"/>
          <w:szCs w:val="20"/>
          <w:lang w:eastAsia="pl-PL"/>
        </w:rPr>
        <w:t xml:space="preserve"> </w:t>
      </w:r>
      <w:r w:rsidR="00302087" w:rsidRPr="00302087">
        <w:rPr>
          <w:rFonts w:ascii="Tahoma" w:eastAsia="Times New Roman" w:hAnsi="Tahoma" w:cs="Tahoma"/>
          <w:b/>
          <w:bCs/>
          <w:sz w:val="20"/>
          <w:szCs w:val="20"/>
          <w:lang w:eastAsia="pl-PL"/>
        </w:rPr>
        <w:t>1.</w:t>
      </w:r>
      <w:r w:rsidR="00302087" w:rsidRPr="00302087">
        <w:rPr>
          <w:rFonts w:ascii="Tahoma" w:eastAsia="Times New Roman" w:hAnsi="Tahoma" w:cs="Tahoma"/>
          <w:sz w:val="20"/>
          <w:szCs w:val="20"/>
          <w:lang w:eastAsia="pl-PL"/>
        </w:rPr>
        <w:t xml:space="preserve"> </w:t>
      </w:r>
      <w:r w:rsidR="00302087" w:rsidRPr="00302087">
        <w:rPr>
          <w:rFonts w:ascii="Tahoma" w:eastAsia="Times New Roman" w:hAnsi="Tahoma" w:cs="Tahoma"/>
          <w:sz w:val="20"/>
          <w:szCs w:val="20"/>
          <w:lang w:eastAsia="pl-PL"/>
        </w:rPr>
        <w:tab/>
        <w:t>WYKONAWCA  - należy podać pełną nazwę Wykonawcy składającego ofertę:</w:t>
      </w:r>
    </w:p>
    <w:p w:rsidR="00302087" w:rsidRPr="00302087" w:rsidRDefault="00302087" w:rsidP="00302087">
      <w:pPr>
        <w:spacing w:before="120" w:after="0" w:line="240" w:lineRule="auto"/>
        <w:jc w:val="both"/>
        <w:rPr>
          <w:rFonts w:ascii="Tahoma" w:eastAsia="Times New Roman" w:hAnsi="Tahoma" w:cs="Tahoma"/>
          <w:sz w:val="20"/>
          <w:szCs w:val="20"/>
          <w:lang w:val="de-DE" w:eastAsia="pl-PL"/>
        </w:rPr>
      </w:pPr>
      <w:r w:rsidRPr="00302087">
        <w:rPr>
          <w:rFonts w:ascii="Tahoma" w:eastAsia="Times New Roman" w:hAnsi="Tahoma" w:cs="Tahoma"/>
          <w:sz w:val="20"/>
          <w:szCs w:val="20"/>
          <w:lang w:val="en-US" w:eastAsia="pl-PL"/>
        </w:rPr>
        <w:t>..........................................................</w:t>
      </w:r>
      <w:r w:rsidRPr="00302087">
        <w:rPr>
          <w:rFonts w:ascii="Tahoma" w:eastAsia="Times New Roman" w:hAnsi="Tahoma" w:cs="Tahoma"/>
          <w:sz w:val="20"/>
          <w:szCs w:val="20"/>
          <w:lang w:val="de-DE" w:eastAsia="pl-PL"/>
        </w:rPr>
        <w:t>...........................................................................................</w:t>
      </w:r>
    </w:p>
    <w:p w:rsidR="00302087" w:rsidRPr="00302087" w:rsidRDefault="00302087" w:rsidP="00302087">
      <w:pPr>
        <w:spacing w:before="120" w:after="0" w:line="240" w:lineRule="auto"/>
        <w:jc w:val="both"/>
        <w:rPr>
          <w:rFonts w:ascii="Tahoma" w:eastAsia="Times New Roman" w:hAnsi="Tahoma" w:cs="Tahoma"/>
          <w:sz w:val="20"/>
          <w:szCs w:val="20"/>
          <w:lang w:val="de-DE" w:eastAsia="pl-PL"/>
        </w:rPr>
      </w:pPr>
      <w:r w:rsidRPr="00302087">
        <w:rPr>
          <w:rFonts w:ascii="Tahoma" w:eastAsia="Times New Roman" w:hAnsi="Tahoma" w:cs="Tahoma"/>
          <w:sz w:val="20"/>
          <w:szCs w:val="20"/>
          <w:lang w:val="de-DE" w:eastAsia="pl-PL"/>
        </w:rPr>
        <w:t>.....................................................................................................................................................</w:t>
      </w:r>
    </w:p>
    <w:p w:rsidR="00302087" w:rsidRPr="00302087" w:rsidRDefault="00302087" w:rsidP="00302087">
      <w:pPr>
        <w:spacing w:before="120" w:after="0" w:line="240" w:lineRule="auto"/>
        <w:jc w:val="both"/>
        <w:rPr>
          <w:rFonts w:ascii="Tahoma" w:eastAsia="Times New Roman" w:hAnsi="Tahoma" w:cs="Tahoma"/>
          <w:sz w:val="20"/>
          <w:szCs w:val="20"/>
          <w:lang w:val="en-US" w:eastAsia="pl-PL"/>
        </w:rPr>
      </w:pPr>
      <w:r w:rsidRPr="00302087">
        <w:rPr>
          <w:rFonts w:ascii="Tahoma" w:eastAsia="Times New Roman" w:hAnsi="Tahoma" w:cs="Tahoma"/>
          <w:sz w:val="20"/>
          <w:szCs w:val="20"/>
          <w:lang w:val="en-US" w:eastAsia="pl-PL"/>
        </w:rPr>
        <w:t>NIP/PESEL …………………….……………….., KRS/</w:t>
      </w:r>
      <w:proofErr w:type="spellStart"/>
      <w:r w:rsidRPr="00302087">
        <w:rPr>
          <w:rFonts w:ascii="Tahoma" w:eastAsia="Times New Roman" w:hAnsi="Tahoma" w:cs="Tahoma"/>
          <w:sz w:val="20"/>
          <w:szCs w:val="20"/>
          <w:lang w:val="en-US" w:eastAsia="pl-PL"/>
        </w:rPr>
        <w:t>CEiDG</w:t>
      </w:r>
      <w:proofErr w:type="spellEnd"/>
      <w:r w:rsidRPr="00302087">
        <w:rPr>
          <w:rFonts w:ascii="Tahoma" w:eastAsia="Times New Roman" w:hAnsi="Tahoma" w:cs="Tahoma"/>
          <w:sz w:val="20"/>
          <w:szCs w:val="20"/>
          <w:lang w:val="en-US" w:eastAsia="pl-PL"/>
        </w:rPr>
        <w:t xml:space="preserve"> ………………………………….………</w:t>
      </w:r>
    </w:p>
    <w:p w:rsidR="00302087" w:rsidRPr="00302087" w:rsidRDefault="00302087" w:rsidP="00302087">
      <w:pPr>
        <w:spacing w:before="120" w:after="0" w:line="240" w:lineRule="auto"/>
        <w:jc w:val="both"/>
        <w:rPr>
          <w:rFonts w:ascii="Tahoma" w:eastAsia="Times New Roman" w:hAnsi="Tahoma" w:cs="Tahoma"/>
          <w:sz w:val="20"/>
          <w:szCs w:val="20"/>
          <w:lang w:val="en-US" w:eastAsia="pl-PL"/>
        </w:rPr>
      </w:pPr>
      <w:r w:rsidRPr="00302087">
        <w:rPr>
          <w:rFonts w:ascii="Tahoma" w:eastAsia="Times New Roman" w:hAnsi="Tahoma" w:cs="Tahoma"/>
          <w:sz w:val="20"/>
          <w:szCs w:val="20"/>
          <w:lang w:val="en-US" w:eastAsia="pl-PL"/>
        </w:rPr>
        <w:t>adres.............................................................................................................................................</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województwo ………………………………….</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tel. .................................................... e-mail: ………………………………</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REGON ........................................................    NIP .......................................................................</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Wykonawca jest mikroprzedsiębiorstwem bądź małym lub średnim przedsiębiorstwem</w:t>
      </w:r>
      <w:r w:rsidRPr="00302087">
        <w:rPr>
          <w:rFonts w:ascii="Tahoma" w:eastAsia="Times New Roman" w:hAnsi="Tahoma" w:cs="Tahoma"/>
          <w:sz w:val="20"/>
          <w:szCs w:val="20"/>
          <w:vertAlign w:val="superscript"/>
          <w:lang w:eastAsia="pl-PL"/>
        </w:rPr>
        <w:footnoteReference w:id="1"/>
      </w:r>
      <w:r w:rsidRPr="00302087">
        <w:rPr>
          <w:rFonts w:ascii="Tahoma" w:eastAsia="Times New Roman" w:hAnsi="Tahoma" w:cs="Tahoma"/>
          <w:sz w:val="20"/>
          <w:szCs w:val="20"/>
          <w:lang w:eastAsia="pl-PL"/>
        </w:rPr>
        <w:t xml:space="preserve">: </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b/>
          <w:sz w:val="20"/>
          <w:szCs w:val="18"/>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18"/>
          <w:lang w:eastAsia="pl-PL"/>
        </w:rPr>
        <w:instrText xml:space="preserve"> FORMCHECKBOX </w:instrText>
      </w:r>
      <w:r w:rsidR="000270F1">
        <w:rPr>
          <w:rFonts w:ascii="Tahoma" w:eastAsia="Times New Roman" w:hAnsi="Tahoma" w:cs="Tahoma"/>
          <w:b/>
          <w:sz w:val="20"/>
          <w:szCs w:val="18"/>
          <w:lang w:eastAsia="pl-PL"/>
        </w:rPr>
      </w:r>
      <w:r w:rsidR="000270F1">
        <w:rPr>
          <w:rFonts w:ascii="Tahoma" w:eastAsia="Times New Roman" w:hAnsi="Tahoma" w:cs="Tahoma"/>
          <w:b/>
          <w:sz w:val="20"/>
          <w:szCs w:val="18"/>
          <w:lang w:eastAsia="pl-PL"/>
        </w:rPr>
        <w:fldChar w:fldCharType="separate"/>
      </w:r>
      <w:r w:rsidRPr="00302087">
        <w:rPr>
          <w:rFonts w:ascii="Tahoma" w:eastAsia="Times New Roman" w:hAnsi="Tahoma" w:cs="Tahoma"/>
          <w:b/>
          <w:sz w:val="20"/>
          <w:szCs w:val="18"/>
          <w:lang w:eastAsia="pl-PL"/>
        </w:rPr>
        <w:fldChar w:fldCharType="end"/>
      </w:r>
      <w:r w:rsidRPr="00302087">
        <w:rPr>
          <w:rFonts w:ascii="Tahoma" w:eastAsia="Times New Roman" w:hAnsi="Tahoma" w:cs="Tahoma"/>
          <w:b/>
          <w:sz w:val="20"/>
          <w:szCs w:val="18"/>
          <w:lang w:eastAsia="pl-PL"/>
        </w:rPr>
        <w:t>TAK</w:t>
      </w:r>
      <w:r w:rsidRPr="00302087">
        <w:rPr>
          <w:rFonts w:ascii="Tahoma" w:eastAsia="Times New Roman" w:hAnsi="Tahoma" w:cs="Tahoma"/>
          <w:b/>
          <w:sz w:val="20"/>
          <w:szCs w:val="18"/>
          <w:lang w:eastAsia="pl-PL"/>
        </w:rPr>
        <w:tab/>
      </w:r>
      <w:r w:rsidRPr="00302087">
        <w:rPr>
          <w:rFonts w:ascii="Tahoma" w:eastAsia="Times New Roman" w:hAnsi="Tahoma" w:cs="Tahoma"/>
          <w:b/>
          <w:sz w:val="20"/>
          <w:szCs w:val="18"/>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18"/>
          <w:lang w:eastAsia="pl-PL"/>
        </w:rPr>
        <w:instrText xml:space="preserve"> FORMCHECKBOX </w:instrText>
      </w:r>
      <w:r w:rsidR="000270F1">
        <w:rPr>
          <w:rFonts w:ascii="Tahoma" w:eastAsia="Times New Roman" w:hAnsi="Tahoma" w:cs="Tahoma"/>
          <w:b/>
          <w:sz w:val="20"/>
          <w:szCs w:val="18"/>
          <w:lang w:eastAsia="pl-PL"/>
        </w:rPr>
      </w:r>
      <w:r w:rsidR="000270F1">
        <w:rPr>
          <w:rFonts w:ascii="Tahoma" w:eastAsia="Times New Roman" w:hAnsi="Tahoma" w:cs="Tahoma"/>
          <w:b/>
          <w:sz w:val="20"/>
          <w:szCs w:val="18"/>
          <w:lang w:eastAsia="pl-PL"/>
        </w:rPr>
        <w:fldChar w:fldCharType="separate"/>
      </w:r>
      <w:r w:rsidRPr="00302087">
        <w:rPr>
          <w:rFonts w:ascii="Tahoma" w:eastAsia="Times New Roman" w:hAnsi="Tahoma" w:cs="Tahoma"/>
          <w:b/>
          <w:sz w:val="20"/>
          <w:szCs w:val="18"/>
          <w:lang w:eastAsia="pl-PL"/>
        </w:rPr>
        <w:fldChar w:fldCharType="end"/>
      </w:r>
      <w:r w:rsidRPr="00302087">
        <w:rPr>
          <w:rFonts w:ascii="Tahoma" w:eastAsia="Times New Roman" w:hAnsi="Tahoma" w:cs="Tahoma"/>
          <w:b/>
          <w:sz w:val="20"/>
          <w:szCs w:val="18"/>
          <w:lang w:eastAsia="pl-PL"/>
        </w:rPr>
        <w:t>NIE</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(adres do korespondencji ..............................................................................................................</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tel. .................................................. e-mail: ……………………………)</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upełnomocniony przedstawiciel</w:t>
      </w:r>
    </w:p>
    <w:p w:rsidR="00302087" w:rsidRPr="00302087" w:rsidRDefault="00302087" w:rsidP="00302087">
      <w:pPr>
        <w:spacing w:before="120"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p w:rsidR="00302087" w:rsidRPr="00302087" w:rsidRDefault="00302087" w:rsidP="00302087">
      <w:pPr>
        <w:spacing w:before="120" w:after="0" w:line="240" w:lineRule="auto"/>
        <w:ind w:left="567" w:hanging="567"/>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2.</w:t>
      </w: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Stosownie do pobranej Specyfikacji Istotnych Warunków Zamówienia (SIWZ) – oferujemy</w:t>
      </w:r>
      <w:r w:rsidRPr="00302087">
        <w:rPr>
          <w:rFonts w:ascii="Tahoma" w:eastAsia="Times New Roman" w:hAnsi="Tahoma" w:cs="Tahoma"/>
          <w:color w:val="FF0000"/>
          <w:sz w:val="20"/>
          <w:szCs w:val="20"/>
          <w:vertAlign w:val="superscript"/>
          <w:lang w:eastAsia="pl-PL"/>
        </w:rPr>
        <w:footnoteReference w:id="2"/>
      </w:r>
      <w:r w:rsidRPr="00302087">
        <w:rPr>
          <w:rFonts w:ascii="Tahoma" w:eastAsia="Times New Roman" w:hAnsi="Tahoma" w:cs="Tahoma"/>
          <w:sz w:val="20"/>
          <w:szCs w:val="20"/>
          <w:lang w:eastAsia="pl-PL"/>
        </w:rPr>
        <w:t>:</w:t>
      </w:r>
    </w:p>
    <w:p w:rsidR="00302087" w:rsidRPr="00302087" w:rsidRDefault="00302087" w:rsidP="00302087">
      <w:pPr>
        <w:spacing w:before="120" w:after="0" w:line="360" w:lineRule="auto"/>
        <w:ind w:left="567" w:hanging="567"/>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2.</w:t>
      </w:r>
      <w:r w:rsidRPr="00302087">
        <w:rPr>
          <w:rFonts w:ascii="Tahoma" w:eastAsia="Times New Roman" w:hAnsi="Tahoma" w:cs="Tahoma"/>
          <w:sz w:val="20"/>
          <w:szCs w:val="20"/>
          <w:lang w:eastAsia="pl-PL"/>
        </w:rPr>
        <w:t xml:space="preserve">1.   wykonanie przedmiotu zamówienia za cenę ryczałtową brutto ...................................  złotych (słownie:.......................................................................................), </w:t>
      </w:r>
      <w:r w:rsidRPr="00302087">
        <w:rPr>
          <w:rFonts w:ascii="Tahoma" w:eastAsia="Times New Roman" w:hAnsi="Tahoma" w:cs="Tahoma"/>
          <w:bCs/>
          <w:sz w:val="20"/>
          <w:szCs w:val="20"/>
          <w:lang w:eastAsia="pl-PL"/>
        </w:rPr>
        <w:t>na którą składa się:</w:t>
      </w:r>
    </w:p>
    <w:p w:rsidR="00302087" w:rsidRPr="00302087" w:rsidRDefault="00302087" w:rsidP="00997788">
      <w:pPr>
        <w:numPr>
          <w:ilvl w:val="2"/>
          <w:numId w:val="50"/>
        </w:numPr>
        <w:spacing w:after="0" w:line="360" w:lineRule="auto"/>
        <w:ind w:left="1134"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wynagrodzenie netto w wysokości ……………………… zł</w:t>
      </w:r>
    </w:p>
    <w:p w:rsidR="00302087" w:rsidRPr="00302087" w:rsidRDefault="00302087" w:rsidP="00997788">
      <w:pPr>
        <w:numPr>
          <w:ilvl w:val="2"/>
          <w:numId w:val="50"/>
        </w:numPr>
        <w:spacing w:after="0" w:line="360" w:lineRule="auto"/>
        <w:ind w:left="1134" w:hanging="56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i podatek od towarów i usług</w:t>
      </w:r>
      <w:r w:rsidRPr="00302087">
        <w:rPr>
          <w:rFonts w:ascii="Tahoma" w:eastAsia="Times New Roman" w:hAnsi="Tahoma" w:cs="Tahoma"/>
          <w:bCs/>
          <w:color w:val="FF0000"/>
          <w:sz w:val="20"/>
          <w:szCs w:val="20"/>
          <w:vertAlign w:val="superscript"/>
          <w:lang w:eastAsia="pl-PL"/>
        </w:rPr>
        <w:footnoteReference w:id="3"/>
      </w:r>
      <w:r w:rsidRPr="00302087">
        <w:rPr>
          <w:rFonts w:ascii="Tahoma" w:eastAsia="Times New Roman" w:hAnsi="Tahoma" w:cs="Tahoma"/>
          <w:bCs/>
          <w:sz w:val="20"/>
          <w:szCs w:val="20"/>
          <w:lang w:eastAsia="pl-PL"/>
        </w:rPr>
        <w:t>:</w:t>
      </w:r>
    </w:p>
    <w:p w:rsidR="00302087" w:rsidRPr="00302087" w:rsidRDefault="00302087" w:rsidP="00302087">
      <w:pPr>
        <w:spacing w:before="120"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lastRenderedPageBreak/>
        <w:fldChar w:fldCharType="begin">
          <w:ffData>
            <w:name w:val="Wybór20"/>
            <w:enabled/>
            <w:calcOnExit w:val="0"/>
            <w:checkBox>
              <w:sizeAuto/>
              <w:default w:val="0"/>
            </w:checkBox>
          </w:ffData>
        </w:fldChar>
      </w:r>
      <w:r w:rsidRPr="00302087">
        <w:rPr>
          <w:rFonts w:ascii="Tahoma" w:eastAsia="Times New Roman" w:hAnsi="Tahoma" w:cs="Tahoma"/>
          <w:b/>
          <w:sz w:val="20"/>
          <w:szCs w:val="20"/>
          <w:lang w:eastAsia="pl-PL"/>
        </w:rPr>
        <w:instrText xml:space="preserve"> FORMCHECKBOX </w:instrText>
      </w:r>
      <w:r w:rsidR="000270F1">
        <w:rPr>
          <w:rFonts w:ascii="Tahoma" w:eastAsia="Times New Roman" w:hAnsi="Tahoma" w:cs="Tahoma"/>
          <w:b/>
          <w:sz w:val="20"/>
          <w:szCs w:val="20"/>
          <w:lang w:eastAsia="pl-PL"/>
        </w:rPr>
      </w:r>
      <w:r w:rsidR="000270F1">
        <w:rPr>
          <w:rFonts w:ascii="Tahoma" w:eastAsia="Times New Roman" w:hAnsi="Tahoma" w:cs="Tahoma"/>
          <w:b/>
          <w:sz w:val="20"/>
          <w:szCs w:val="20"/>
          <w:lang w:eastAsia="pl-PL"/>
        </w:rPr>
        <w:fldChar w:fldCharType="separate"/>
      </w:r>
      <w:r w:rsidRPr="00302087">
        <w:rPr>
          <w:rFonts w:ascii="Tahoma" w:eastAsia="Times New Roman" w:hAnsi="Tahoma" w:cs="Tahoma"/>
          <w:b/>
          <w:sz w:val="20"/>
          <w:szCs w:val="20"/>
          <w:lang w:eastAsia="pl-PL"/>
        </w:rPr>
        <w:fldChar w:fldCharType="end"/>
      </w:r>
      <w:r w:rsidRPr="00302087">
        <w:rPr>
          <w:rFonts w:ascii="Tahoma" w:eastAsia="Times New Roman" w:hAnsi="Tahoma" w:cs="Tahoma"/>
          <w:b/>
          <w:sz w:val="20"/>
          <w:szCs w:val="20"/>
          <w:lang w:eastAsia="pl-PL"/>
        </w:rPr>
        <w:t xml:space="preserve"> </w:t>
      </w:r>
      <w:r w:rsidRPr="00302087">
        <w:rPr>
          <w:rFonts w:ascii="Tahoma" w:eastAsia="Times New Roman" w:hAnsi="Tahoma" w:cs="Tahoma"/>
          <w:b/>
          <w:sz w:val="20"/>
          <w:szCs w:val="20"/>
          <w:lang w:eastAsia="pl-PL"/>
        </w:rPr>
        <w:tab/>
      </w:r>
      <w:r w:rsidRPr="00302087">
        <w:rPr>
          <w:rFonts w:ascii="Tahoma" w:eastAsia="Times New Roman" w:hAnsi="Tahoma" w:cs="Tahoma"/>
          <w:bCs/>
          <w:sz w:val="20"/>
          <w:szCs w:val="20"/>
          <w:lang w:eastAsia="pl-PL"/>
        </w:rPr>
        <w:t xml:space="preserve">w wysokości </w:t>
      </w:r>
      <w:r w:rsidRPr="00302087">
        <w:rPr>
          <w:rFonts w:ascii="Tahoma" w:eastAsia="Times New Roman" w:hAnsi="Tahoma" w:cs="Tahoma"/>
          <w:b/>
          <w:bCs/>
          <w:sz w:val="20"/>
          <w:szCs w:val="20"/>
          <w:lang w:eastAsia="pl-PL"/>
        </w:rPr>
        <w:t>…….</w:t>
      </w:r>
      <w:r w:rsidRPr="00302087">
        <w:rPr>
          <w:rFonts w:ascii="Tahoma" w:eastAsia="Times New Roman" w:hAnsi="Tahoma" w:cs="Tahoma"/>
          <w:bCs/>
          <w:sz w:val="20"/>
          <w:szCs w:val="20"/>
          <w:lang w:eastAsia="pl-PL"/>
        </w:rPr>
        <w:t xml:space="preserve"> %</w:t>
      </w:r>
      <w:r w:rsidRPr="00302087">
        <w:rPr>
          <w:rFonts w:ascii="Tahoma" w:eastAsia="Times New Roman" w:hAnsi="Tahoma" w:cs="Tahoma"/>
          <w:bCs/>
          <w:color w:val="FF0000"/>
          <w:sz w:val="20"/>
          <w:szCs w:val="20"/>
          <w:vertAlign w:val="superscript"/>
          <w:lang w:eastAsia="pl-PL"/>
        </w:rPr>
        <w:footnoteReference w:id="4"/>
      </w:r>
      <w:r w:rsidRPr="00302087">
        <w:rPr>
          <w:rFonts w:ascii="Tahoma" w:eastAsia="Times New Roman" w:hAnsi="Tahoma" w:cs="Tahoma"/>
          <w:bCs/>
          <w:sz w:val="20"/>
          <w:szCs w:val="20"/>
          <w:lang w:eastAsia="pl-PL"/>
        </w:rPr>
        <w:t xml:space="preserve"> zgodnie z</w:t>
      </w:r>
      <w:r w:rsidRPr="00302087">
        <w:rPr>
          <w:rFonts w:ascii="Tahoma" w:eastAsia="Times New Roman" w:hAnsi="Tahoma" w:cs="Tahoma"/>
          <w:sz w:val="20"/>
          <w:szCs w:val="20"/>
          <w:lang w:eastAsia="pl-PL"/>
        </w:rPr>
        <w:t xml:space="preserve"> </w:t>
      </w:r>
      <w:r w:rsidRPr="00302087">
        <w:rPr>
          <w:rFonts w:ascii="Tahoma" w:eastAsia="Times New Roman" w:hAnsi="Tahoma" w:cs="Tahoma"/>
          <w:i/>
          <w:sz w:val="20"/>
          <w:szCs w:val="20"/>
          <w:lang w:eastAsia="pl-PL"/>
        </w:rPr>
        <w:t>ustawą o VAT</w:t>
      </w:r>
      <w:r w:rsidRPr="00302087">
        <w:rPr>
          <w:rFonts w:ascii="Tahoma" w:eastAsia="Times New Roman" w:hAnsi="Tahoma" w:cs="Tahoma"/>
          <w:i/>
          <w:color w:val="FF0000"/>
          <w:sz w:val="20"/>
          <w:szCs w:val="20"/>
          <w:vertAlign w:val="superscript"/>
          <w:lang w:eastAsia="pl-PL"/>
        </w:rPr>
        <w:t xml:space="preserve"> </w:t>
      </w:r>
      <w:r w:rsidRPr="00302087">
        <w:rPr>
          <w:rFonts w:ascii="Tahoma" w:eastAsia="Times New Roman" w:hAnsi="Tahoma" w:cs="Tahoma"/>
          <w:i/>
          <w:color w:val="FF0000"/>
          <w:sz w:val="20"/>
          <w:szCs w:val="20"/>
          <w:vertAlign w:val="superscript"/>
          <w:lang w:eastAsia="pl-PL"/>
        </w:rPr>
        <w:footnoteReference w:id="5"/>
      </w:r>
      <w:r w:rsidRPr="00302087">
        <w:rPr>
          <w:rFonts w:ascii="Tahoma" w:eastAsia="Times New Roman" w:hAnsi="Tahoma" w:cs="Tahoma"/>
          <w:sz w:val="20"/>
          <w:szCs w:val="20"/>
          <w:lang w:eastAsia="pl-PL"/>
        </w:rPr>
        <w:t xml:space="preserve"> </w:t>
      </w:r>
    </w:p>
    <w:p w:rsidR="00302087" w:rsidRPr="00302087" w:rsidRDefault="00302087" w:rsidP="00302087">
      <w:pPr>
        <w:spacing w:after="0" w:line="36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albo</w:t>
      </w:r>
    </w:p>
    <w:p w:rsidR="00302087" w:rsidRPr="00302087" w:rsidRDefault="00302087" w:rsidP="00302087">
      <w:pPr>
        <w:spacing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20"/>
          <w:lang w:eastAsia="pl-PL"/>
        </w:rPr>
        <w:instrText xml:space="preserve"> FORMCHECKBOX </w:instrText>
      </w:r>
      <w:r w:rsidR="000270F1">
        <w:rPr>
          <w:rFonts w:ascii="Tahoma" w:eastAsia="Times New Roman" w:hAnsi="Tahoma" w:cs="Tahoma"/>
          <w:b/>
          <w:sz w:val="20"/>
          <w:szCs w:val="20"/>
          <w:lang w:eastAsia="pl-PL"/>
        </w:rPr>
      </w:r>
      <w:r w:rsidR="000270F1">
        <w:rPr>
          <w:rFonts w:ascii="Tahoma" w:eastAsia="Times New Roman" w:hAnsi="Tahoma" w:cs="Tahoma"/>
          <w:b/>
          <w:sz w:val="20"/>
          <w:szCs w:val="20"/>
          <w:lang w:eastAsia="pl-PL"/>
        </w:rPr>
        <w:fldChar w:fldCharType="separate"/>
      </w:r>
      <w:r w:rsidRPr="00302087">
        <w:rPr>
          <w:rFonts w:ascii="Tahoma" w:eastAsia="Times New Roman" w:hAnsi="Tahoma" w:cs="Tahoma"/>
          <w:b/>
          <w:sz w:val="20"/>
          <w:szCs w:val="20"/>
          <w:lang w:eastAsia="pl-PL"/>
        </w:rPr>
        <w:fldChar w:fldCharType="end"/>
      </w:r>
      <w:r w:rsidRPr="00302087">
        <w:rPr>
          <w:rFonts w:ascii="Tahoma" w:eastAsia="Times New Roman" w:hAnsi="Tahoma" w:cs="Tahoma"/>
          <w:b/>
          <w:sz w:val="20"/>
          <w:szCs w:val="20"/>
          <w:lang w:eastAsia="pl-PL"/>
        </w:rPr>
        <w:t xml:space="preserve"> </w:t>
      </w:r>
      <w:r w:rsidRPr="00302087">
        <w:rPr>
          <w:rFonts w:ascii="Tahoma" w:eastAsia="Times New Roman" w:hAnsi="Tahoma" w:cs="Tahoma"/>
          <w:b/>
          <w:sz w:val="20"/>
          <w:szCs w:val="20"/>
          <w:lang w:eastAsia="pl-PL"/>
        </w:rPr>
        <w:tab/>
      </w:r>
      <w:r w:rsidRPr="00302087">
        <w:rPr>
          <w:rFonts w:ascii="Tahoma" w:eastAsia="Times New Roman" w:hAnsi="Tahoma" w:cs="Tahoma"/>
          <w:sz w:val="20"/>
          <w:szCs w:val="20"/>
          <w:lang w:eastAsia="pl-PL"/>
        </w:rPr>
        <w:t>przedmiot zamówienia zwolniony jest z</w:t>
      </w:r>
      <w:r w:rsidRPr="00302087">
        <w:rPr>
          <w:rFonts w:ascii="Tahoma" w:eastAsia="Times New Roman" w:hAnsi="Tahoma" w:cs="Tahoma"/>
          <w:b/>
          <w:sz w:val="20"/>
          <w:szCs w:val="20"/>
          <w:lang w:eastAsia="pl-PL"/>
        </w:rPr>
        <w:t xml:space="preserve"> </w:t>
      </w:r>
      <w:r w:rsidRPr="00302087">
        <w:rPr>
          <w:rFonts w:ascii="Tahoma" w:eastAsia="Times New Roman" w:hAnsi="Tahoma" w:cs="Tahoma"/>
          <w:bCs/>
          <w:sz w:val="20"/>
          <w:szCs w:val="20"/>
          <w:lang w:eastAsia="pl-PL"/>
        </w:rPr>
        <w:t xml:space="preserve">podatku od towarów i usług </w:t>
      </w:r>
      <w:r w:rsidRPr="00302087">
        <w:rPr>
          <w:rFonts w:ascii="Tahoma" w:eastAsia="Times New Roman" w:hAnsi="Tahoma" w:cs="Tahoma"/>
          <w:sz w:val="20"/>
          <w:szCs w:val="20"/>
          <w:lang w:eastAsia="pl-PL"/>
        </w:rPr>
        <w:t xml:space="preserve">na podstawie </w:t>
      </w:r>
      <w:r w:rsidRPr="00302087">
        <w:rPr>
          <w:rFonts w:ascii="Tahoma" w:eastAsia="Times New Roman" w:hAnsi="Tahoma" w:cs="Tahoma"/>
          <w:b/>
          <w:sz w:val="20"/>
          <w:szCs w:val="20"/>
          <w:lang w:eastAsia="pl-PL"/>
        </w:rPr>
        <w:t>art. … ust. ….pkt …..</w:t>
      </w:r>
      <w:r w:rsidRPr="00302087">
        <w:rPr>
          <w:rFonts w:ascii="Tahoma" w:eastAsia="Times New Roman" w:hAnsi="Tahoma" w:cs="Tahoma"/>
          <w:sz w:val="20"/>
          <w:szCs w:val="20"/>
          <w:lang w:eastAsia="pl-PL"/>
        </w:rPr>
        <w:t xml:space="preserve"> </w:t>
      </w:r>
      <w:r w:rsidRPr="00302087">
        <w:rPr>
          <w:rFonts w:ascii="Tahoma" w:eastAsia="Times New Roman" w:hAnsi="Tahoma" w:cs="Tahoma"/>
          <w:i/>
          <w:sz w:val="20"/>
          <w:szCs w:val="20"/>
          <w:lang w:eastAsia="pl-PL"/>
        </w:rPr>
        <w:t>ustawy o VAT</w:t>
      </w:r>
      <w:r w:rsidRPr="00302087">
        <w:rPr>
          <w:rFonts w:ascii="Tahoma" w:eastAsia="Times New Roman" w:hAnsi="Tahoma" w:cs="Tahoma"/>
          <w:i/>
          <w:color w:val="FF0000"/>
          <w:sz w:val="20"/>
          <w:szCs w:val="20"/>
          <w:vertAlign w:val="superscript"/>
          <w:lang w:eastAsia="pl-PL"/>
        </w:rPr>
        <w:t>5</w:t>
      </w:r>
      <w:r w:rsidRPr="00302087">
        <w:rPr>
          <w:rFonts w:ascii="Tahoma" w:eastAsia="Times New Roman" w:hAnsi="Tahoma" w:cs="Tahoma"/>
          <w:sz w:val="20"/>
          <w:szCs w:val="20"/>
          <w:lang w:eastAsia="pl-PL"/>
        </w:rPr>
        <w:t xml:space="preserve"> lub</w:t>
      </w:r>
    </w:p>
    <w:p w:rsidR="00302087" w:rsidRPr="00302087" w:rsidRDefault="00302087" w:rsidP="00302087">
      <w:pPr>
        <w:spacing w:before="120"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20"/>
          <w:lang w:eastAsia="pl-PL"/>
        </w:rPr>
        <w:instrText xml:space="preserve"> FORMCHECKBOX </w:instrText>
      </w:r>
      <w:r w:rsidR="000270F1">
        <w:rPr>
          <w:rFonts w:ascii="Tahoma" w:eastAsia="Times New Roman" w:hAnsi="Tahoma" w:cs="Tahoma"/>
          <w:b/>
          <w:sz w:val="20"/>
          <w:szCs w:val="20"/>
          <w:lang w:eastAsia="pl-PL"/>
        </w:rPr>
      </w:r>
      <w:r w:rsidR="000270F1">
        <w:rPr>
          <w:rFonts w:ascii="Tahoma" w:eastAsia="Times New Roman" w:hAnsi="Tahoma" w:cs="Tahoma"/>
          <w:b/>
          <w:sz w:val="20"/>
          <w:szCs w:val="20"/>
          <w:lang w:eastAsia="pl-PL"/>
        </w:rPr>
        <w:fldChar w:fldCharType="separate"/>
      </w:r>
      <w:r w:rsidRPr="00302087">
        <w:rPr>
          <w:rFonts w:ascii="Tahoma" w:eastAsia="Times New Roman" w:hAnsi="Tahoma" w:cs="Tahoma"/>
          <w:b/>
          <w:sz w:val="20"/>
          <w:szCs w:val="20"/>
          <w:lang w:eastAsia="pl-PL"/>
        </w:rPr>
        <w:fldChar w:fldCharType="end"/>
      </w:r>
      <w:r w:rsidRPr="00302087">
        <w:rPr>
          <w:rFonts w:ascii="Tahoma" w:eastAsia="Times New Roman" w:hAnsi="Tahoma" w:cs="Tahoma"/>
          <w:b/>
          <w:sz w:val="20"/>
          <w:szCs w:val="20"/>
          <w:lang w:eastAsia="pl-PL"/>
        </w:rPr>
        <w:t xml:space="preserve"> </w:t>
      </w:r>
      <w:r w:rsidRPr="00302087">
        <w:rPr>
          <w:rFonts w:ascii="Tahoma" w:eastAsia="Times New Roman" w:hAnsi="Tahoma" w:cs="Tahoma"/>
          <w:b/>
          <w:sz w:val="20"/>
          <w:szCs w:val="20"/>
          <w:lang w:eastAsia="pl-PL"/>
        </w:rPr>
        <w:tab/>
      </w:r>
      <w:r w:rsidRPr="00302087">
        <w:rPr>
          <w:rFonts w:ascii="Tahoma" w:eastAsia="Times New Roman" w:hAnsi="Tahoma" w:cs="Tahoma"/>
          <w:sz w:val="20"/>
          <w:szCs w:val="20"/>
          <w:lang w:eastAsia="pl-PL"/>
        </w:rPr>
        <w:t xml:space="preserve">jestem przedsiębiorcą korzystającym ze zwolnienia, o którym mowa w </w:t>
      </w:r>
      <w:r w:rsidRPr="00302087">
        <w:rPr>
          <w:rFonts w:ascii="Tahoma" w:eastAsia="Times New Roman" w:hAnsi="Tahoma" w:cs="Tahoma"/>
          <w:b/>
          <w:sz w:val="20"/>
          <w:szCs w:val="20"/>
          <w:lang w:eastAsia="pl-PL"/>
        </w:rPr>
        <w:t xml:space="preserve">art. 113 </w:t>
      </w:r>
      <w:r w:rsidRPr="00302087">
        <w:rPr>
          <w:rFonts w:ascii="Tahoma" w:eastAsia="Times New Roman" w:hAnsi="Tahoma" w:cs="Tahoma"/>
          <w:i/>
          <w:sz w:val="20"/>
          <w:szCs w:val="20"/>
          <w:lang w:eastAsia="pl-PL"/>
        </w:rPr>
        <w:t>ustawy o VAT</w:t>
      </w:r>
      <w:r w:rsidRPr="00302087">
        <w:rPr>
          <w:rFonts w:ascii="Tahoma" w:eastAsia="Times New Roman" w:hAnsi="Tahoma" w:cs="Tahoma"/>
          <w:color w:val="FF0000"/>
          <w:sz w:val="20"/>
          <w:szCs w:val="20"/>
          <w:vertAlign w:val="superscript"/>
          <w:lang w:eastAsia="pl-PL"/>
        </w:rPr>
        <w:t>5</w:t>
      </w:r>
      <w:r w:rsidRPr="00302087">
        <w:rPr>
          <w:rFonts w:ascii="Tahoma" w:eastAsia="Times New Roman" w:hAnsi="Tahoma" w:cs="Tahoma"/>
          <w:sz w:val="20"/>
          <w:szCs w:val="20"/>
          <w:vertAlign w:val="superscript"/>
          <w:lang w:eastAsia="pl-PL"/>
        </w:rPr>
        <w:t xml:space="preserve"> </w:t>
      </w:r>
      <w:r w:rsidRPr="00302087">
        <w:rPr>
          <w:rFonts w:ascii="Tahoma" w:eastAsia="Times New Roman" w:hAnsi="Tahoma" w:cs="Tahoma"/>
          <w:sz w:val="20"/>
          <w:szCs w:val="20"/>
          <w:lang w:eastAsia="pl-PL"/>
        </w:rPr>
        <w:t>lub</w:t>
      </w:r>
    </w:p>
    <w:p w:rsidR="00302087" w:rsidRPr="00302087" w:rsidRDefault="00302087" w:rsidP="00302087">
      <w:pPr>
        <w:spacing w:before="120"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20"/>
          <w:lang w:eastAsia="pl-PL"/>
        </w:rPr>
        <w:instrText xml:space="preserve"> FORMCHECKBOX </w:instrText>
      </w:r>
      <w:r w:rsidR="000270F1">
        <w:rPr>
          <w:rFonts w:ascii="Tahoma" w:eastAsia="Times New Roman" w:hAnsi="Tahoma" w:cs="Tahoma"/>
          <w:b/>
          <w:sz w:val="20"/>
          <w:szCs w:val="20"/>
          <w:lang w:eastAsia="pl-PL"/>
        </w:rPr>
      </w:r>
      <w:r w:rsidR="000270F1">
        <w:rPr>
          <w:rFonts w:ascii="Tahoma" w:eastAsia="Times New Roman" w:hAnsi="Tahoma" w:cs="Tahoma"/>
          <w:b/>
          <w:sz w:val="20"/>
          <w:szCs w:val="20"/>
          <w:lang w:eastAsia="pl-PL"/>
        </w:rPr>
        <w:fldChar w:fldCharType="separate"/>
      </w:r>
      <w:r w:rsidRPr="00302087">
        <w:rPr>
          <w:rFonts w:ascii="Tahoma" w:eastAsia="Times New Roman" w:hAnsi="Tahoma" w:cs="Tahoma"/>
          <w:b/>
          <w:sz w:val="20"/>
          <w:szCs w:val="20"/>
          <w:lang w:eastAsia="pl-PL"/>
        </w:rPr>
        <w:fldChar w:fldCharType="end"/>
      </w:r>
      <w:r w:rsidRPr="00302087">
        <w:rPr>
          <w:rFonts w:ascii="Tahoma" w:eastAsia="Times New Roman" w:hAnsi="Tahoma" w:cs="Tahoma"/>
          <w:b/>
          <w:sz w:val="20"/>
          <w:szCs w:val="20"/>
          <w:lang w:eastAsia="pl-PL"/>
        </w:rPr>
        <w:t xml:space="preserve"> </w:t>
      </w:r>
      <w:r w:rsidRPr="00302087">
        <w:rPr>
          <w:rFonts w:ascii="Tahoma" w:eastAsia="Times New Roman" w:hAnsi="Tahoma" w:cs="Tahoma"/>
          <w:b/>
          <w:sz w:val="20"/>
          <w:szCs w:val="20"/>
          <w:lang w:eastAsia="pl-PL"/>
        </w:rPr>
        <w:tab/>
      </w:r>
      <w:r w:rsidRPr="00302087">
        <w:rPr>
          <w:rFonts w:ascii="Tahoma" w:eastAsia="Times New Roman" w:hAnsi="Tahoma" w:cs="Tahoma"/>
          <w:sz w:val="20"/>
          <w:szCs w:val="20"/>
          <w:lang w:eastAsia="pl-PL"/>
        </w:rPr>
        <w:t>jestem osobą fizyczną niewykonującą działalności gospodarczej;</w:t>
      </w:r>
    </w:p>
    <w:p w:rsidR="00302087" w:rsidRPr="00302087" w:rsidRDefault="00302087" w:rsidP="00302087">
      <w:pPr>
        <w:spacing w:before="120"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 czego za:</w:t>
      </w:r>
    </w:p>
    <w:p w:rsidR="00302087" w:rsidRPr="00302087" w:rsidRDefault="00302087" w:rsidP="00997788">
      <w:pPr>
        <w:numPr>
          <w:ilvl w:val="0"/>
          <w:numId w:val="55"/>
        </w:numPr>
        <w:spacing w:before="120"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wykonanie dokumentacji projektowej i uzyskanie pozwolenia na budowę, o których mowa w pkt 3.3.a)-b) SIWZ – za kwotę  …………………………</w:t>
      </w:r>
      <w:r w:rsidRPr="00302087">
        <w:rPr>
          <w:rFonts w:ascii="Tahoma" w:eastAsia="Times New Roman" w:hAnsi="Tahoma" w:cs="Tahoma"/>
          <w:sz w:val="20"/>
          <w:szCs w:val="20"/>
          <w:vertAlign w:val="superscript"/>
          <w:lang w:eastAsia="pl-PL"/>
        </w:rPr>
        <w:footnoteReference w:id="6"/>
      </w:r>
      <w:r w:rsidRPr="00302087">
        <w:rPr>
          <w:rFonts w:ascii="Tahoma" w:eastAsia="Times New Roman" w:hAnsi="Tahoma" w:cs="Tahoma"/>
          <w:sz w:val="20"/>
          <w:szCs w:val="20"/>
          <w:lang w:eastAsia="pl-PL"/>
        </w:rPr>
        <w:t xml:space="preserve"> </w:t>
      </w:r>
      <w:r w:rsidRPr="00302087">
        <w:rPr>
          <w:rFonts w:ascii="Tahoma" w:eastAsia="Times New Roman" w:hAnsi="Tahoma" w:cs="Tahoma"/>
          <w:bCs/>
          <w:sz w:val="20"/>
          <w:szCs w:val="20"/>
          <w:lang w:eastAsia="pl-PL"/>
        </w:rPr>
        <w:t xml:space="preserve">zł brutto (słownie: …………………………………………………. ) </w:t>
      </w:r>
      <w:r w:rsidRPr="00302087">
        <w:rPr>
          <w:rFonts w:ascii="Tahoma" w:eastAsia="Times New Roman" w:hAnsi="Tahoma" w:cs="Tahoma"/>
          <w:sz w:val="20"/>
          <w:szCs w:val="20"/>
          <w:lang w:eastAsia="pl-PL"/>
        </w:rPr>
        <w:t xml:space="preserve">oraz </w:t>
      </w:r>
    </w:p>
    <w:p w:rsidR="00302087" w:rsidRPr="00302087" w:rsidRDefault="00302087" w:rsidP="00997788">
      <w:pPr>
        <w:numPr>
          <w:ilvl w:val="0"/>
          <w:numId w:val="55"/>
        </w:numPr>
        <w:spacing w:before="120" w:after="0" w:line="240" w:lineRule="auto"/>
        <w:ind w:left="1134" w:hanging="567"/>
        <w:jc w:val="both"/>
        <w:rPr>
          <w:rFonts w:ascii="Tahoma" w:eastAsia="Times New Roman" w:hAnsi="Tahoma" w:cs="Tahoma"/>
          <w:sz w:val="20"/>
          <w:szCs w:val="20"/>
          <w:lang w:eastAsia="pl-PL"/>
        </w:rPr>
      </w:pPr>
      <w:r w:rsidRPr="00302087">
        <w:rPr>
          <w:rFonts w:ascii="Tahoma" w:eastAsia="Times New Roman" w:hAnsi="Tahoma" w:cs="Tahoma"/>
          <w:bCs/>
          <w:sz w:val="20"/>
          <w:szCs w:val="20"/>
          <w:lang w:eastAsia="pl-PL"/>
        </w:rPr>
        <w:t xml:space="preserve">wykonanie robót budowlanych i uzyskanie </w:t>
      </w:r>
      <w:r w:rsidRPr="00302087">
        <w:rPr>
          <w:rFonts w:ascii="Tahoma" w:eastAsia="Times New Roman" w:hAnsi="Tahoma" w:cs="Tahoma"/>
          <w:sz w:val="20"/>
          <w:szCs w:val="20"/>
          <w:lang w:eastAsia="pl-PL"/>
        </w:rPr>
        <w:t>pozwolenie na użytkowanie obiektu</w:t>
      </w:r>
      <w:r w:rsidRPr="00302087">
        <w:rPr>
          <w:rFonts w:ascii="Tahoma" w:eastAsia="Times New Roman" w:hAnsi="Tahoma" w:cs="Tahoma"/>
          <w:bCs/>
          <w:sz w:val="20"/>
          <w:szCs w:val="20"/>
          <w:lang w:eastAsia="pl-PL"/>
        </w:rPr>
        <w:t>,</w:t>
      </w:r>
      <w:r w:rsidRPr="00302087">
        <w:rPr>
          <w:rFonts w:ascii="Tahoma" w:eastAsia="Times New Roman" w:hAnsi="Tahoma" w:cs="Tahoma"/>
          <w:sz w:val="20"/>
          <w:szCs w:val="20"/>
          <w:lang w:eastAsia="pl-PL"/>
        </w:rPr>
        <w:t xml:space="preserve"> o których mowa w pkt 3.2.c)-d) SIWZ – za kwotę  ……………………..…… </w:t>
      </w:r>
      <w:r w:rsidRPr="00302087">
        <w:rPr>
          <w:rFonts w:ascii="Tahoma" w:eastAsia="Times New Roman" w:hAnsi="Tahoma" w:cs="Tahoma"/>
          <w:bCs/>
          <w:sz w:val="20"/>
          <w:szCs w:val="20"/>
          <w:lang w:eastAsia="pl-PL"/>
        </w:rPr>
        <w:t>zł brutto (słownie: ………………………………………………. )</w:t>
      </w:r>
      <w:r w:rsidRPr="00302087">
        <w:rPr>
          <w:rFonts w:ascii="Tahoma" w:eastAsia="Times New Roman" w:hAnsi="Tahoma" w:cs="Tahoma"/>
          <w:sz w:val="20"/>
          <w:szCs w:val="20"/>
          <w:lang w:eastAsia="pl-PL"/>
        </w:rPr>
        <w:t>;</w:t>
      </w:r>
      <w:r w:rsidRPr="00302087">
        <w:rPr>
          <w:rFonts w:ascii="Tahoma" w:eastAsia="Times New Roman" w:hAnsi="Tahoma" w:cs="Tahoma"/>
          <w:bCs/>
          <w:sz w:val="20"/>
          <w:szCs w:val="20"/>
          <w:lang w:eastAsia="pl-PL"/>
        </w:rPr>
        <w:t xml:space="preserve"> </w:t>
      </w:r>
    </w:p>
    <w:p w:rsidR="00302087" w:rsidRDefault="00302087" w:rsidP="00302087">
      <w:pPr>
        <w:spacing w:before="120" w:after="0" w:line="240" w:lineRule="auto"/>
        <w:ind w:left="567" w:hanging="567"/>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2.</w:t>
      </w: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 xml:space="preserve">dodatkowy okres gwarancji na wykonany przedmiot zamówienia, ponad gwarancję określoną </w:t>
      </w:r>
      <w:r w:rsidRPr="00302087">
        <w:rPr>
          <w:rFonts w:ascii="Tahoma" w:eastAsia="Times New Roman" w:hAnsi="Tahoma" w:cs="Tahoma"/>
          <w:sz w:val="20"/>
          <w:szCs w:val="20"/>
          <w:lang w:eastAsia="pl-PL"/>
        </w:rPr>
        <w:br/>
        <w:t xml:space="preserve">w </w:t>
      </w:r>
      <w:r w:rsidRPr="00302087">
        <w:rPr>
          <w:rFonts w:ascii="Tahoma" w:eastAsia="Times New Roman" w:hAnsi="Tahoma" w:cs="Tahoma"/>
          <w:b/>
          <w:sz w:val="20"/>
          <w:szCs w:val="20"/>
          <w:lang w:eastAsia="pl-PL"/>
        </w:rPr>
        <w:t>pkt 3.18. SIWZ</w:t>
      </w:r>
      <w:r w:rsidRPr="00302087">
        <w:rPr>
          <w:rFonts w:ascii="Tahoma" w:eastAsia="Times New Roman" w:hAnsi="Tahoma" w:cs="Tahoma"/>
          <w:sz w:val="20"/>
          <w:szCs w:val="20"/>
          <w:lang w:eastAsia="pl-PL"/>
        </w:rPr>
        <w:t xml:space="preserve">, o </w:t>
      </w:r>
      <w:r w:rsidRPr="00302087">
        <w:rPr>
          <w:rFonts w:ascii="Tahoma" w:eastAsia="Times New Roman" w:hAnsi="Tahoma" w:cs="Tahoma"/>
          <w:b/>
          <w:sz w:val="20"/>
          <w:szCs w:val="20"/>
          <w:lang w:eastAsia="pl-PL"/>
        </w:rPr>
        <w:t>…….</w:t>
      </w:r>
      <w:r w:rsidRPr="00302087">
        <w:rPr>
          <w:rFonts w:ascii="Tahoma" w:eastAsia="Times New Roman" w:hAnsi="Tahoma" w:cs="Tahoma"/>
          <w:sz w:val="20"/>
          <w:szCs w:val="20"/>
          <w:lang w:eastAsia="pl-PL"/>
        </w:rPr>
        <w:t xml:space="preserve"> (liczbę) miesięcy;</w:t>
      </w:r>
    </w:p>
    <w:p w:rsidR="00697384" w:rsidRPr="00302087" w:rsidRDefault="00697384" w:rsidP="00302087">
      <w:pPr>
        <w:spacing w:before="120" w:after="0" w:line="240" w:lineRule="auto"/>
        <w:ind w:left="567" w:hanging="567"/>
        <w:rPr>
          <w:rFonts w:ascii="Tahoma" w:eastAsia="Times New Roman" w:hAnsi="Tahoma" w:cs="Tahoma"/>
          <w:sz w:val="20"/>
          <w:szCs w:val="20"/>
          <w:lang w:eastAsia="pl-PL"/>
        </w:rPr>
      </w:pPr>
      <w:r>
        <w:rPr>
          <w:rFonts w:ascii="Tahoma" w:eastAsia="Times New Roman" w:hAnsi="Tahoma" w:cs="Tahoma"/>
          <w:b/>
          <w:bCs/>
          <w:sz w:val="20"/>
          <w:szCs w:val="20"/>
          <w:lang w:eastAsia="pl-PL"/>
        </w:rPr>
        <w:t>2.</w:t>
      </w:r>
      <w:r>
        <w:rPr>
          <w:rFonts w:ascii="Tahoma" w:eastAsia="Times New Roman" w:hAnsi="Tahoma" w:cs="Tahoma"/>
          <w:sz w:val="20"/>
          <w:szCs w:val="20"/>
          <w:lang w:eastAsia="pl-PL"/>
        </w:rPr>
        <w:t>3    skrócenie realizacji terminu zamówienia przedmiotu zamówienia w oparciu o niniejszą specyfikację o ……..dni;</w:t>
      </w: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 xml:space="preserve">3. </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 xml:space="preserve">Oświadczamy, że zapoznaliśmy się ze SIWZ wraz z wprowadzonymi do niej zmianami </w:t>
      </w:r>
      <w:r w:rsidRPr="00302087">
        <w:rPr>
          <w:rFonts w:ascii="Tahoma" w:eastAsia="Times New Roman" w:hAnsi="Tahoma" w:cs="Tahoma"/>
          <w:sz w:val="20"/>
          <w:szCs w:val="20"/>
          <w:lang w:eastAsia="pl-PL"/>
        </w:rPr>
        <w:br/>
        <w:t xml:space="preserve">(w przypadku wprowadzenia ich przez Zamawiającego), nie wnosimy do niej zastrzeżeń oraz zdobyliśmy konieczne informacje, potrzebne do właściwego przygotowania oferty. </w:t>
      </w:r>
    </w:p>
    <w:p w:rsidR="00302087" w:rsidRPr="00302087" w:rsidRDefault="00302087" w:rsidP="00302087">
      <w:pPr>
        <w:spacing w:before="120" w:after="0" w:line="240" w:lineRule="auto"/>
        <w:ind w:left="142" w:hanging="142"/>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 xml:space="preserve">4. </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Oświadczamy, że spełniamy wszystkie wymagania zawarte w SIWZ.</w:t>
      </w:r>
    </w:p>
    <w:p w:rsidR="00302087" w:rsidRPr="00302087" w:rsidRDefault="00302087" w:rsidP="00302087">
      <w:pPr>
        <w:spacing w:before="120" w:after="0" w:line="240" w:lineRule="auto"/>
        <w:ind w:left="567" w:hanging="567"/>
        <w:jc w:val="both"/>
        <w:rPr>
          <w:rFonts w:ascii="Tahoma" w:eastAsia="Times New Roman" w:hAnsi="Tahoma" w:cs="Tahoma"/>
          <w:color w:val="FF00FF"/>
          <w:sz w:val="20"/>
          <w:szCs w:val="20"/>
          <w:lang w:eastAsia="pl-PL"/>
        </w:rPr>
      </w:pPr>
      <w:r w:rsidRPr="00302087">
        <w:rPr>
          <w:rFonts w:ascii="Tahoma" w:eastAsia="Times New Roman" w:hAnsi="Tahoma" w:cs="Tahoma"/>
          <w:b/>
          <w:bCs/>
          <w:sz w:val="20"/>
          <w:szCs w:val="20"/>
          <w:lang w:eastAsia="pl-PL"/>
        </w:rPr>
        <w:t xml:space="preserve">5. </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 xml:space="preserve">Oświadczamy, że w celu wykazania spełnienia warunków udziału w postępowaniu polegamy na zdolnościach </w:t>
      </w:r>
      <w:r w:rsidRPr="00302087">
        <w:rPr>
          <w:rFonts w:ascii="Tahoma" w:eastAsia="Times New Roman" w:hAnsi="Tahoma" w:cs="Tahoma"/>
          <w:sz w:val="20"/>
          <w:szCs w:val="20"/>
          <w:u w:val="single"/>
          <w:lang w:eastAsia="pl-PL"/>
        </w:rPr>
        <w:t>technicznych lub zawodowych lub sytuacji finansowej lub ekonomicznej</w:t>
      </w:r>
      <w:r w:rsidRPr="00302087">
        <w:rPr>
          <w:rFonts w:ascii="Tahoma" w:eastAsia="Times New Roman" w:hAnsi="Tahoma" w:cs="Tahoma"/>
          <w:sz w:val="20"/>
          <w:szCs w:val="20"/>
          <w:lang w:eastAsia="pl-PL"/>
        </w:rPr>
        <w:t xml:space="preserve"> nw. podmiotów</w:t>
      </w:r>
      <w:r w:rsidRPr="00302087">
        <w:rPr>
          <w:rFonts w:ascii="Tahoma" w:eastAsia="Times New Roman" w:hAnsi="Tahoma" w:cs="Tahoma"/>
          <w:color w:val="FF0000"/>
          <w:sz w:val="20"/>
          <w:szCs w:val="20"/>
          <w:vertAlign w:val="superscript"/>
          <w:lang w:eastAsia="pl-PL"/>
        </w:rPr>
        <w:footnoteReference w:id="7"/>
      </w:r>
      <w:r w:rsidRPr="00302087">
        <w:rPr>
          <w:rFonts w:ascii="Tahoma" w:eastAsia="Times New Roman" w:hAnsi="Tahoma" w:cs="Tahoma"/>
          <w:color w:val="FF00FF"/>
          <w:sz w:val="20"/>
          <w:szCs w:val="20"/>
          <w:lang w:eastAsia="pl-PL"/>
        </w:rPr>
        <w:t>:</w:t>
      </w:r>
    </w:p>
    <w:p w:rsidR="00302087" w:rsidRPr="00302087" w:rsidRDefault="00302087" w:rsidP="00302087">
      <w:pPr>
        <w:numPr>
          <w:ilvl w:val="3"/>
          <w:numId w:val="5"/>
        </w:numPr>
        <w:spacing w:after="0" w:line="240" w:lineRule="auto"/>
        <w:ind w:left="567" w:hanging="567"/>
        <w:rPr>
          <w:rFonts w:ascii="Tahoma" w:eastAsia="Times New Roman" w:hAnsi="Tahoma" w:cs="Tahoma"/>
          <w:sz w:val="16"/>
          <w:szCs w:val="16"/>
          <w:lang w:eastAsia="pl-PL"/>
        </w:rPr>
      </w:pPr>
      <w:r w:rsidRPr="00302087">
        <w:rPr>
          <w:rFonts w:ascii="Tahoma" w:eastAsia="Times New Roman" w:hAnsi="Tahoma" w:cs="Tahoma"/>
          <w:sz w:val="20"/>
          <w:szCs w:val="20"/>
          <w:lang w:eastAsia="pl-PL"/>
        </w:rPr>
        <w:t>........................................................................</w:t>
      </w:r>
      <w:r w:rsidRPr="00302087">
        <w:rPr>
          <w:rFonts w:ascii="Tahoma" w:eastAsia="Times New Roman" w:hAnsi="Tahoma" w:cs="Tahoma"/>
          <w:sz w:val="16"/>
          <w:szCs w:val="16"/>
          <w:lang w:eastAsia="pl-PL"/>
        </w:rPr>
        <w:t xml:space="preserve"> (nazwa (firma) podmiotu, adres, NIP/PESEL, KRS/</w:t>
      </w:r>
      <w:proofErr w:type="spellStart"/>
      <w:r w:rsidRPr="00302087">
        <w:rPr>
          <w:rFonts w:ascii="Tahoma" w:eastAsia="Times New Roman" w:hAnsi="Tahoma" w:cs="Tahoma"/>
          <w:sz w:val="16"/>
          <w:szCs w:val="16"/>
          <w:lang w:eastAsia="pl-PL"/>
        </w:rPr>
        <w:t>CEiDG</w:t>
      </w:r>
      <w:proofErr w:type="spellEnd"/>
      <w:r w:rsidRPr="00302087">
        <w:rPr>
          <w:rFonts w:ascii="Tahoma" w:eastAsia="Times New Roman" w:hAnsi="Tahoma" w:cs="Tahoma"/>
          <w:sz w:val="16"/>
          <w:szCs w:val="16"/>
          <w:lang w:eastAsia="pl-PL"/>
        </w:rPr>
        <w:t>)</w:t>
      </w:r>
      <w:r w:rsidRPr="00302087">
        <w:rPr>
          <w:rFonts w:ascii="Tahoma" w:eastAsia="Times New Roman" w:hAnsi="Tahoma" w:cs="Tahoma"/>
          <w:sz w:val="20"/>
          <w:szCs w:val="20"/>
          <w:lang w:eastAsia="pl-PL"/>
        </w:rPr>
        <w:t>, na potwierdzenie spełnienia warunku pkt …….</w:t>
      </w:r>
      <w:r w:rsidRPr="00302087">
        <w:rPr>
          <w:rFonts w:ascii="Tahoma" w:eastAsia="Times New Roman" w:hAnsi="Tahoma" w:cs="Tahoma"/>
          <w:color w:val="FF0000"/>
          <w:sz w:val="20"/>
          <w:szCs w:val="20"/>
          <w:vertAlign w:val="superscript"/>
          <w:lang w:eastAsia="pl-PL"/>
        </w:rPr>
        <w:footnoteReference w:id="8"/>
      </w:r>
      <w:r w:rsidRPr="00302087">
        <w:rPr>
          <w:rFonts w:ascii="Tahoma" w:eastAsia="Times New Roman" w:hAnsi="Tahoma" w:cs="Tahoma"/>
          <w:color w:val="FF0000"/>
          <w:sz w:val="20"/>
          <w:szCs w:val="20"/>
          <w:lang w:eastAsia="pl-PL"/>
        </w:rPr>
        <w:t xml:space="preserve"> </w:t>
      </w:r>
      <w:r w:rsidRPr="00302087">
        <w:rPr>
          <w:rFonts w:ascii="Tahoma" w:eastAsia="Times New Roman" w:hAnsi="Tahoma" w:cs="Tahoma"/>
          <w:sz w:val="20"/>
          <w:szCs w:val="20"/>
          <w:lang w:eastAsia="pl-PL"/>
        </w:rPr>
        <w:t>SIWZ;</w:t>
      </w:r>
    </w:p>
    <w:p w:rsidR="00302087" w:rsidRPr="00302087" w:rsidRDefault="00302087" w:rsidP="00302087">
      <w:pPr>
        <w:numPr>
          <w:ilvl w:val="3"/>
          <w:numId w:val="5"/>
        </w:numPr>
        <w:spacing w:after="0" w:line="240" w:lineRule="auto"/>
        <w:ind w:left="567" w:hanging="567"/>
        <w:rPr>
          <w:rFonts w:ascii="Tahoma" w:eastAsia="Times New Roman" w:hAnsi="Tahoma" w:cs="Tahoma"/>
          <w:sz w:val="16"/>
          <w:szCs w:val="16"/>
          <w:lang w:eastAsia="pl-PL"/>
        </w:rPr>
      </w:pPr>
      <w:r w:rsidRPr="00302087">
        <w:rPr>
          <w:rFonts w:ascii="Tahoma" w:eastAsia="Times New Roman" w:hAnsi="Tahoma" w:cs="Tahoma"/>
          <w:sz w:val="20"/>
          <w:szCs w:val="20"/>
          <w:lang w:eastAsia="pl-PL"/>
        </w:rPr>
        <w:t>........................................................................</w:t>
      </w:r>
      <w:r w:rsidRPr="00302087">
        <w:rPr>
          <w:rFonts w:ascii="Tahoma" w:eastAsia="Times New Roman" w:hAnsi="Tahoma" w:cs="Tahoma"/>
          <w:sz w:val="16"/>
          <w:szCs w:val="16"/>
          <w:lang w:eastAsia="pl-PL"/>
        </w:rPr>
        <w:t xml:space="preserve"> (nazwa (firma) podmiotu, adres, NIP/PESEL, KRS/</w:t>
      </w:r>
      <w:proofErr w:type="spellStart"/>
      <w:r w:rsidRPr="00302087">
        <w:rPr>
          <w:rFonts w:ascii="Tahoma" w:eastAsia="Times New Roman" w:hAnsi="Tahoma" w:cs="Tahoma"/>
          <w:sz w:val="16"/>
          <w:szCs w:val="16"/>
          <w:lang w:eastAsia="pl-PL"/>
        </w:rPr>
        <w:t>CEiDG</w:t>
      </w:r>
      <w:proofErr w:type="spellEnd"/>
      <w:r w:rsidRPr="00302087">
        <w:rPr>
          <w:rFonts w:ascii="Tahoma" w:eastAsia="Times New Roman" w:hAnsi="Tahoma" w:cs="Tahoma"/>
          <w:sz w:val="16"/>
          <w:szCs w:val="16"/>
          <w:lang w:eastAsia="pl-PL"/>
        </w:rPr>
        <w:t>)</w:t>
      </w:r>
      <w:r w:rsidRPr="00302087">
        <w:rPr>
          <w:rFonts w:ascii="Tahoma" w:eastAsia="Times New Roman" w:hAnsi="Tahoma" w:cs="Tahoma"/>
          <w:sz w:val="20"/>
          <w:szCs w:val="20"/>
          <w:lang w:eastAsia="pl-PL"/>
        </w:rPr>
        <w:t>, na potwierdzenie spełnienia warunku pkt …….</w:t>
      </w:r>
      <w:r w:rsidRPr="00302087">
        <w:rPr>
          <w:rFonts w:ascii="Tahoma" w:eastAsia="Times New Roman" w:hAnsi="Tahoma" w:cs="Tahoma"/>
          <w:color w:val="FF0000"/>
          <w:sz w:val="20"/>
          <w:szCs w:val="20"/>
          <w:vertAlign w:val="superscript"/>
          <w:lang w:eastAsia="pl-PL"/>
        </w:rPr>
        <w:t>8</w:t>
      </w:r>
      <w:r w:rsidRPr="00302087">
        <w:rPr>
          <w:rFonts w:ascii="Tahoma" w:eastAsia="Times New Roman" w:hAnsi="Tahoma" w:cs="Tahoma"/>
          <w:sz w:val="20"/>
          <w:szCs w:val="20"/>
          <w:lang w:eastAsia="pl-PL"/>
        </w:rPr>
        <w:t xml:space="preserve"> SIWZ;</w:t>
      </w:r>
    </w:p>
    <w:p w:rsidR="00302087" w:rsidRPr="00302087" w:rsidRDefault="00302087" w:rsidP="00302087">
      <w:pPr>
        <w:numPr>
          <w:ilvl w:val="3"/>
          <w:numId w:val="5"/>
        </w:numPr>
        <w:spacing w:after="0" w:line="240" w:lineRule="auto"/>
        <w:ind w:left="567" w:hanging="567"/>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r w:rsidRPr="00302087">
        <w:rPr>
          <w:rFonts w:ascii="Tahoma" w:eastAsia="Times New Roman" w:hAnsi="Tahoma" w:cs="Tahoma"/>
          <w:sz w:val="16"/>
          <w:szCs w:val="16"/>
          <w:lang w:eastAsia="pl-PL"/>
        </w:rPr>
        <w:t xml:space="preserve"> (nazwa (firma) podmiotu, adres, NIP/PESEL, KRS/</w:t>
      </w:r>
      <w:proofErr w:type="spellStart"/>
      <w:r w:rsidRPr="00302087">
        <w:rPr>
          <w:rFonts w:ascii="Tahoma" w:eastAsia="Times New Roman" w:hAnsi="Tahoma" w:cs="Tahoma"/>
          <w:sz w:val="16"/>
          <w:szCs w:val="16"/>
          <w:lang w:eastAsia="pl-PL"/>
        </w:rPr>
        <w:t>CEiDG</w:t>
      </w:r>
      <w:proofErr w:type="spellEnd"/>
      <w:r w:rsidRPr="00302087">
        <w:rPr>
          <w:rFonts w:ascii="Tahoma" w:eastAsia="Times New Roman" w:hAnsi="Tahoma" w:cs="Tahoma"/>
          <w:sz w:val="16"/>
          <w:szCs w:val="16"/>
          <w:lang w:eastAsia="pl-PL"/>
        </w:rPr>
        <w:t>)</w:t>
      </w:r>
      <w:r w:rsidRPr="00302087">
        <w:rPr>
          <w:rFonts w:ascii="Tahoma" w:eastAsia="Times New Roman" w:hAnsi="Tahoma" w:cs="Tahoma"/>
          <w:sz w:val="20"/>
          <w:szCs w:val="20"/>
          <w:lang w:eastAsia="pl-PL"/>
        </w:rPr>
        <w:t>, na potwierdzenie spełnienia warunku pkt …….</w:t>
      </w:r>
      <w:r w:rsidRPr="00302087">
        <w:rPr>
          <w:rFonts w:ascii="Tahoma" w:eastAsia="Times New Roman" w:hAnsi="Tahoma" w:cs="Tahoma"/>
          <w:color w:val="FF0000"/>
          <w:sz w:val="20"/>
          <w:szCs w:val="20"/>
          <w:vertAlign w:val="superscript"/>
          <w:lang w:eastAsia="pl-PL"/>
        </w:rPr>
        <w:t>8</w:t>
      </w:r>
      <w:r w:rsidRPr="00302087">
        <w:rPr>
          <w:rFonts w:ascii="Tahoma" w:eastAsia="Times New Roman" w:hAnsi="Tahoma" w:cs="Tahoma"/>
          <w:sz w:val="20"/>
          <w:szCs w:val="20"/>
          <w:lang w:eastAsia="pl-PL"/>
        </w:rPr>
        <w:t xml:space="preserve"> SIWZ;</w:t>
      </w:r>
    </w:p>
    <w:p w:rsidR="00302087" w:rsidRPr="00302087" w:rsidRDefault="00302087" w:rsidP="00302087">
      <w:pPr>
        <w:numPr>
          <w:ilvl w:val="3"/>
          <w:numId w:val="5"/>
        </w:numPr>
        <w:spacing w:after="0" w:line="240" w:lineRule="auto"/>
        <w:ind w:left="567" w:hanging="567"/>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p w:rsidR="00302087" w:rsidRPr="00302087" w:rsidRDefault="00302087" w:rsidP="00302087">
      <w:pPr>
        <w:spacing w:before="120" w:after="0" w:line="240" w:lineRule="auto"/>
        <w:ind w:left="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Oświadczamy, że podmioty, spośród ww., na zdolnościach których polegamy w zakresie wykształcenia, kwalifikacji zawodowych lub doświadczenia </w:t>
      </w:r>
      <w:r w:rsidRPr="00302087">
        <w:rPr>
          <w:rFonts w:ascii="Tahoma" w:eastAsia="Times New Roman" w:hAnsi="Tahoma" w:cs="Tahoma"/>
          <w:b/>
          <w:sz w:val="20"/>
          <w:szCs w:val="20"/>
          <w:lang w:eastAsia="pl-PL"/>
        </w:rPr>
        <w:t>zrealizują</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 xml:space="preserve">roboty budowlane lub usługi </w:t>
      </w:r>
      <w:r w:rsidRPr="00302087">
        <w:rPr>
          <w:rFonts w:ascii="Tahoma" w:eastAsia="Times New Roman" w:hAnsi="Tahoma" w:cs="Tahoma"/>
          <w:sz w:val="20"/>
          <w:szCs w:val="20"/>
          <w:lang w:eastAsia="pl-PL"/>
        </w:rPr>
        <w:t>w ramach niniejszego przedmiotu zamówienia.</w:t>
      </w:r>
      <w:r w:rsidRPr="00302087">
        <w:rPr>
          <w:rFonts w:ascii="Tahoma" w:eastAsia="Times New Roman" w:hAnsi="Tahoma" w:cs="Tahoma"/>
          <w:b/>
          <w:sz w:val="20"/>
          <w:szCs w:val="20"/>
          <w:lang w:eastAsia="pl-PL"/>
        </w:rPr>
        <w:t xml:space="preserve"> </w:t>
      </w:r>
    </w:p>
    <w:p w:rsidR="00302087" w:rsidRPr="00302087" w:rsidRDefault="00302087" w:rsidP="00302087">
      <w:pPr>
        <w:spacing w:before="120" w:after="0" w:line="240" w:lineRule="auto"/>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6.</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 xml:space="preserve">Oświadczamy, że zamówienie wykonamy przy udziale nw. </w:t>
      </w:r>
      <w:r w:rsidRPr="00302087">
        <w:rPr>
          <w:rFonts w:ascii="Tahoma" w:eastAsia="Times New Roman" w:hAnsi="Tahoma" w:cs="Tahoma"/>
          <w:b/>
          <w:sz w:val="20"/>
          <w:szCs w:val="20"/>
          <w:lang w:eastAsia="pl-PL"/>
        </w:rPr>
        <w:t>Podwykonawców</w:t>
      </w:r>
      <w:r w:rsidRPr="00302087">
        <w:rPr>
          <w:rFonts w:ascii="Tahoma" w:eastAsia="Times New Roman" w:hAnsi="Tahoma" w:cs="Tahoma"/>
          <w:color w:val="FF0000"/>
          <w:sz w:val="20"/>
          <w:szCs w:val="20"/>
          <w:vertAlign w:val="superscript"/>
          <w:lang w:eastAsia="pl-PL"/>
        </w:rPr>
        <w:footnoteReference w:id="9"/>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w:t>
      </w:r>
      <w:r w:rsidRPr="00302087">
        <w:rPr>
          <w:rFonts w:ascii="Tahoma" w:eastAsia="Times New Roman" w:hAnsi="Tahoma" w:cs="Tahoma"/>
          <w:sz w:val="16"/>
          <w:szCs w:val="16"/>
          <w:lang w:eastAsia="pl-PL"/>
        </w:rPr>
        <w:t xml:space="preserve"> (nazwa (firma) Podwykonawcy, adres, NIP/PESEL, KRS/</w:t>
      </w:r>
      <w:proofErr w:type="spellStart"/>
      <w:r w:rsidRPr="00302087">
        <w:rPr>
          <w:rFonts w:ascii="Tahoma" w:eastAsia="Times New Roman" w:hAnsi="Tahoma" w:cs="Tahoma"/>
          <w:sz w:val="16"/>
          <w:szCs w:val="16"/>
          <w:lang w:eastAsia="pl-PL"/>
        </w:rPr>
        <w:t>CEiDG</w:t>
      </w:r>
      <w:proofErr w:type="spellEnd"/>
      <w:r w:rsidRPr="00302087">
        <w:rPr>
          <w:rFonts w:ascii="Tahoma" w:eastAsia="Times New Roman" w:hAnsi="Tahoma" w:cs="Tahoma"/>
          <w:sz w:val="16"/>
          <w:szCs w:val="16"/>
          <w:lang w:eastAsia="pl-PL"/>
        </w:rPr>
        <w:t>)</w:t>
      </w:r>
      <w:r w:rsidRPr="00302087">
        <w:rPr>
          <w:rFonts w:ascii="Tahoma" w:eastAsia="Times New Roman" w:hAnsi="Tahoma" w:cs="Tahoma"/>
          <w:sz w:val="20"/>
          <w:szCs w:val="20"/>
          <w:lang w:eastAsia="pl-PL"/>
        </w:rPr>
        <w:t>, któremu powierzymy wykonanie niżej opisanego zakresu zamówienia:</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lastRenderedPageBreak/>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2) </w:t>
      </w:r>
      <w:r w:rsidRPr="00302087">
        <w:rPr>
          <w:rFonts w:ascii="Tahoma" w:eastAsia="Times New Roman" w:hAnsi="Tahoma" w:cs="Tahoma"/>
          <w:sz w:val="20"/>
          <w:szCs w:val="20"/>
          <w:lang w:eastAsia="pl-PL"/>
        </w:rPr>
        <w:tab/>
        <w:t>........................................................</w:t>
      </w:r>
      <w:r w:rsidRPr="00302087">
        <w:rPr>
          <w:rFonts w:ascii="Tahoma" w:eastAsia="Times New Roman" w:hAnsi="Tahoma" w:cs="Tahoma"/>
          <w:sz w:val="16"/>
          <w:szCs w:val="16"/>
          <w:lang w:eastAsia="pl-PL"/>
        </w:rPr>
        <w:t xml:space="preserve"> (nazwa (firma) Podwykonawcy, adres, NIP/PESEL, KRS/</w:t>
      </w:r>
      <w:proofErr w:type="spellStart"/>
      <w:r w:rsidRPr="00302087">
        <w:rPr>
          <w:rFonts w:ascii="Tahoma" w:eastAsia="Times New Roman" w:hAnsi="Tahoma" w:cs="Tahoma"/>
          <w:sz w:val="16"/>
          <w:szCs w:val="16"/>
          <w:lang w:eastAsia="pl-PL"/>
        </w:rPr>
        <w:t>CEiDG</w:t>
      </w:r>
      <w:proofErr w:type="spellEnd"/>
      <w:r w:rsidRPr="00302087">
        <w:rPr>
          <w:rFonts w:ascii="Tahoma" w:eastAsia="Times New Roman" w:hAnsi="Tahoma" w:cs="Tahoma"/>
          <w:sz w:val="16"/>
          <w:szCs w:val="16"/>
          <w:lang w:eastAsia="pl-PL"/>
        </w:rPr>
        <w:t>)</w:t>
      </w:r>
      <w:r w:rsidRPr="00302087">
        <w:rPr>
          <w:rFonts w:ascii="Tahoma" w:eastAsia="Times New Roman" w:hAnsi="Tahoma" w:cs="Tahoma"/>
          <w:sz w:val="20"/>
          <w:szCs w:val="20"/>
          <w:lang w:eastAsia="pl-PL"/>
        </w:rPr>
        <w:t>, któremu powierzymy wykonanie niżej opisanego zakresu zamówienia:</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3) </w:t>
      </w:r>
      <w:r w:rsidRPr="00302087">
        <w:rPr>
          <w:rFonts w:ascii="Tahoma" w:eastAsia="Times New Roman" w:hAnsi="Tahoma" w:cs="Tahoma"/>
          <w:sz w:val="20"/>
          <w:szCs w:val="20"/>
          <w:lang w:eastAsia="pl-PL"/>
        </w:rPr>
        <w:tab/>
        <w:t>........................................................</w:t>
      </w:r>
      <w:r w:rsidRPr="00302087">
        <w:rPr>
          <w:rFonts w:ascii="Tahoma" w:eastAsia="Times New Roman" w:hAnsi="Tahoma" w:cs="Tahoma"/>
          <w:sz w:val="16"/>
          <w:szCs w:val="16"/>
          <w:lang w:eastAsia="pl-PL"/>
        </w:rPr>
        <w:t xml:space="preserve"> (nazwa (firma) Podwykonawcy, adres, NIP/PESEL, KRS/</w:t>
      </w:r>
      <w:proofErr w:type="spellStart"/>
      <w:r w:rsidRPr="00302087">
        <w:rPr>
          <w:rFonts w:ascii="Tahoma" w:eastAsia="Times New Roman" w:hAnsi="Tahoma" w:cs="Tahoma"/>
          <w:sz w:val="16"/>
          <w:szCs w:val="16"/>
          <w:lang w:eastAsia="pl-PL"/>
        </w:rPr>
        <w:t>CEiDG</w:t>
      </w:r>
      <w:proofErr w:type="spellEnd"/>
      <w:r w:rsidRPr="00302087">
        <w:rPr>
          <w:rFonts w:ascii="Tahoma" w:eastAsia="Times New Roman" w:hAnsi="Tahoma" w:cs="Tahoma"/>
          <w:sz w:val="16"/>
          <w:szCs w:val="16"/>
          <w:lang w:eastAsia="pl-PL"/>
        </w:rPr>
        <w:t>)</w:t>
      </w:r>
      <w:r w:rsidRPr="00302087">
        <w:rPr>
          <w:rFonts w:ascii="Tahoma" w:eastAsia="Times New Roman" w:hAnsi="Tahoma" w:cs="Tahoma"/>
          <w:sz w:val="20"/>
          <w:szCs w:val="20"/>
          <w:lang w:eastAsia="pl-PL"/>
        </w:rPr>
        <w:t>, któremu powierzymy wykonanie niżej opisanego zakresu zamówienia:</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4) </w:t>
      </w:r>
      <w:r w:rsidRPr="00302087">
        <w:rPr>
          <w:rFonts w:ascii="Tahoma" w:eastAsia="Times New Roman" w:hAnsi="Tahoma" w:cs="Tahoma"/>
          <w:sz w:val="20"/>
          <w:szCs w:val="20"/>
          <w:lang w:eastAsia="pl-PL"/>
        </w:rPr>
        <w:tab/>
        <w:t>........................................................</w:t>
      </w:r>
      <w:r w:rsidRPr="00302087">
        <w:rPr>
          <w:rFonts w:ascii="Tahoma" w:eastAsia="Times New Roman" w:hAnsi="Tahoma" w:cs="Tahoma"/>
          <w:sz w:val="16"/>
          <w:szCs w:val="16"/>
          <w:lang w:eastAsia="pl-PL"/>
        </w:rPr>
        <w:t xml:space="preserve"> (nazwa (firma) Podwykonawcy, adres, NIP/PESEL, KRS/</w:t>
      </w:r>
      <w:proofErr w:type="spellStart"/>
      <w:r w:rsidRPr="00302087">
        <w:rPr>
          <w:rFonts w:ascii="Tahoma" w:eastAsia="Times New Roman" w:hAnsi="Tahoma" w:cs="Tahoma"/>
          <w:sz w:val="16"/>
          <w:szCs w:val="16"/>
          <w:lang w:eastAsia="pl-PL"/>
        </w:rPr>
        <w:t>CEiDG</w:t>
      </w:r>
      <w:proofErr w:type="spellEnd"/>
      <w:r w:rsidRPr="00302087">
        <w:rPr>
          <w:rFonts w:ascii="Tahoma" w:eastAsia="Times New Roman" w:hAnsi="Tahoma" w:cs="Tahoma"/>
          <w:sz w:val="16"/>
          <w:szCs w:val="16"/>
          <w:lang w:eastAsia="pl-PL"/>
        </w:rPr>
        <w:t>)</w:t>
      </w:r>
      <w:r w:rsidRPr="00302087">
        <w:rPr>
          <w:rFonts w:ascii="Tahoma" w:eastAsia="Times New Roman" w:hAnsi="Tahoma" w:cs="Tahoma"/>
          <w:sz w:val="20"/>
          <w:szCs w:val="20"/>
          <w:lang w:eastAsia="pl-PL"/>
        </w:rPr>
        <w:t>, któremu powierzymy wykonanie niżej opisanego zakresu zamówienia:</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16"/>
          <w:szCs w:val="16"/>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16"/>
          <w:szCs w:val="16"/>
          <w:lang w:eastAsia="pl-PL"/>
        </w:rPr>
        <w:tab/>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5) </w:t>
      </w:r>
      <w:r w:rsidRPr="00302087">
        <w:rPr>
          <w:rFonts w:ascii="Tahoma" w:eastAsia="Times New Roman" w:hAnsi="Tahoma" w:cs="Tahoma"/>
          <w:sz w:val="20"/>
          <w:szCs w:val="20"/>
          <w:lang w:eastAsia="pl-PL"/>
        </w:rPr>
        <w:tab/>
        <w:t>(…)</w:t>
      </w: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 xml:space="preserve">7. </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Oświadczamy, że jest nam znany, sprawdzony i przyjęty zakres prac objęty zamówieniem.</w:t>
      </w: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 xml:space="preserve">8. </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 xml:space="preserve">Wadium w wysokości </w:t>
      </w:r>
      <w:r w:rsidRPr="00302087">
        <w:rPr>
          <w:rFonts w:ascii="Tahoma" w:eastAsia="Times New Roman" w:hAnsi="Tahoma" w:cs="Tahoma"/>
          <w:b/>
          <w:sz w:val="20"/>
          <w:szCs w:val="20"/>
          <w:lang w:eastAsia="pl-PL"/>
        </w:rPr>
        <w:t>……………… zł</w:t>
      </w:r>
      <w:r w:rsidRPr="00302087">
        <w:rPr>
          <w:rFonts w:ascii="Tahoma" w:eastAsia="Times New Roman" w:hAnsi="Tahoma" w:cs="Tahoma"/>
          <w:sz w:val="20"/>
          <w:szCs w:val="20"/>
          <w:lang w:eastAsia="pl-PL"/>
        </w:rPr>
        <w:t xml:space="preserve"> wniesione zostało w dniu .................. w formie …………… ……….……………… (wadium wniesione w pieniądzu należy zwrócić na rachunek bankowy nr …………………………………………………………..…………………………….);</w:t>
      </w: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9.</w:t>
      </w: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 xml:space="preserve">Oświadczamy, że zawarty w SIWZ projekt umowy stanowiący załącznik </w:t>
      </w:r>
      <w:r w:rsidRPr="00302087">
        <w:rPr>
          <w:rFonts w:ascii="Tahoma" w:eastAsia="Times New Roman" w:hAnsi="Tahoma" w:cs="Tahoma"/>
          <w:b/>
          <w:sz w:val="20"/>
          <w:szCs w:val="20"/>
          <w:lang w:eastAsia="pl-PL"/>
        </w:rPr>
        <w:t xml:space="preserve">Nr I.4 </w:t>
      </w:r>
      <w:r w:rsidRPr="00302087">
        <w:rPr>
          <w:rFonts w:ascii="Tahoma" w:eastAsia="Times New Roman" w:hAnsi="Tahoma" w:cs="Tahoma"/>
          <w:sz w:val="20"/>
          <w:szCs w:val="20"/>
          <w:lang w:eastAsia="pl-PL"/>
        </w:rPr>
        <w:t>do SIWZ akceptujemy bez zastrzeżeń i zobowiązujemy się w przypadku wyboru naszej oferty do zawarcia  umowy w miejscu i terminie wyznaczonym przez Zamawiającego.</w:t>
      </w: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10.</w:t>
      </w: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t>Zobowiązujemy się, w przypadku wybrania naszej oferty jako najkorzystniejszej, do</w:t>
      </w:r>
      <w:r w:rsidRPr="00302087">
        <w:rPr>
          <w:rFonts w:ascii="Tahoma" w:eastAsia="Times New Roman" w:hAnsi="Tahoma" w:cs="Tahoma"/>
          <w:b/>
          <w:bCs/>
          <w:sz w:val="20"/>
          <w:szCs w:val="20"/>
          <w:lang w:eastAsia="pl-PL"/>
        </w:rPr>
        <w:t xml:space="preserve"> </w:t>
      </w:r>
      <w:r w:rsidRPr="00302087">
        <w:rPr>
          <w:rFonts w:ascii="Tahoma" w:eastAsia="Times New Roman" w:hAnsi="Tahoma" w:cs="Tahoma"/>
          <w:sz w:val="20"/>
          <w:szCs w:val="20"/>
          <w:lang w:eastAsia="pl-PL"/>
        </w:rPr>
        <w:t xml:space="preserve">wniesienia zabezpieczenia należytego wykonania umowy w wysokości </w:t>
      </w:r>
      <w:r w:rsidRPr="00302087">
        <w:rPr>
          <w:rFonts w:ascii="Tahoma" w:eastAsia="Times New Roman" w:hAnsi="Tahoma" w:cs="Tahoma"/>
          <w:b/>
          <w:sz w:val="20"/>
          <w:szCs w:val="20"/>
          <w:lang w:eastAsia="pl-PL"/>
        </w:rPr>
        <w:t>5%</w:t>
      </w:r>
      <w:r w:rsidRPr="00302087">
        <w:rPr>
          <w:rFonts w:ascii="Tahoma" w:eastAsia="Times New Roman" w:hAnsi="Tahoma" w:cs="Tahoma"/>
          <w:sz w:val="20"/>
          <w:szCs w:val="20"/>
          <w:lang w:eastAsia="pl-PL"/>
        </w:rPr>
        <w:t xml:space="preserve"> ceny całkowitej podanej </w:t>
      </w:r>
      <w:r w:rsidRPr="00302087">
        <w:rPr>
          <w:rFonts w:ascii="Tahoma" w:eastAsia="Times New Roman" w:hAnsi="Tahoma" w:cs="Tahoma"/>
          <w:sz w:val="20"/>
          <w:szCs w:val="20"/>
          <w:lang w:eastAsia="pl-PL"/>
        </w:rPr>
        <w:br/>
        <w:t xml:space="preserve">w ofercie (brutto) </w:t>
      </w:r>
      <w:r w:rsidRPr="00302087">
        <w:rPr>
          <w:rFonts w:ascii="Tahoma" w:eastAsia="Times New Roman" w:hAnsi="Tahoma" w:cs="Tahoma"/>
          <w:b/>
          <w:sz w:val="20"/>
          <w:szCs w:val="20"/>
          <w:lang w:eastAsia="pl-PL"/>
        </w:rPr>
        <w:t>przed</w:t>
      </w:r>
      <w:r w:rsidRPr="00302087">
        <w:rPr>
          <w:rFonts w:ascii="Tahoma" w:eastAsia="Times New Roman" w:hAnsi="Tahoma" w:cs="Tahoma"/>
          <w:sz w:val="20"/>
          <w:szCs w:val="20"/>
          <w:lang w:eastAsia="pl-PL"/>
        </w:rPr>
        <w:t xml:space="preserve"> podpisaniem umowy.</w:t>
      </w: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 xml:space="preserve">11. </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 xml:space="preserve">Oświadczamy, że uważamy się za związanych z niniejszą ofertą na czas wskazany w SIWZ tzn. przez </w:t>
      </w:r>
      <w:r w:rsidRPr="00302087">
        <w:rPr>
          <w:rFonts w:ascii="Tahoma" w:eastAsia="Times New Roman" w:hAnsi="Tahoma" w:cs="Tahoma"/>
          <w:b/>
          <w:sz w:val="20"/>
          <w:szCs w:val="20"/>
          <w:lang w:eastAsia="pl-PL"/>
        </w:rPr>
        <w:t>60 </w:t>
      </w:r>
      <w:r w:rsidRPr="00302087">
        <w:rPr>
          <w:rFonts w:ascii="Tahoma" w:eastAsia="Times New Roman" w:hAnsi="Tahoma" w:cs="Tahoma"/>
          <w:sz w:val="20"/>
          <w:szCs w:val="20"/>
          <w:lang w:eastAsia="pl-PL"/>
        </w:rPr>
        <w:t>dni od upływu terminu składania ofert.</w:t>
      </w:r>
    </w:p>
    <w:p w:rsidR="00302087" w:rsidRPr="00302087" w:rsidRDefault="00302087" w:rsidP="00302087">
      <w:p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12.</w:t>
      </w:r>
      <w:r w:rsidRPr="00302087">
        <w:rPr>
          <w:rFonts w:ascii="Tahoma" w:eastAsia="Times New Roman" w:hAnsi="Tahoma" w:cs="Tahoma"/>
          <w:b/>
          <w:bCs/>
          <w:sz w:val="20"/>
          <w:szCs w:val="20"/>
          <w:lang w:eastAsia="pl-PL"/>
        </w:rPr>
        <w:tab/>
      </w:r>
      <w:r w:rsidRPr="00302087">
        <w:rPr>
          <w:rFonts w:ascii="Tahoma" w:eastAsia="Times New Roman" w:hAnsi="Tahoma" w:cs="Tahoma"/>
          <w:sz w:val="20"/>
          <w:szCs w:val="20"/>
          <w:lang w:eastAsia="pl-PL"/>
        </w:rPr>
        <w:t>Jako zasadnicze załączniki będące integralną częścią niniejszej oferty, a wynikające ze SIWZ załączamy wszystkie wymagane dokumenty i oświadczenia:</w:t>
      </w:r>
    </w:p>
    <w:p w:rsidR="00302087" w:rsidRPr="00302087" w:rsidRDefault="00302087" w:rsidP="00997788">
      <w:pPr>
        <w:numPr>
          <w:ilvl w:val="0"/>
          <w:numId w:val="3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wypełniony i podpisany Jednolity Europejski Dokument Zamówienia tzw. ESPD, który stanowi   oświadczenie o spełnianiu warunków udziału w postępowaniu oraz </w:t>
      </w:r>
      <w:r w:rsidRPr="00302087">
        <w:rPr>
          <w:rFonts w:ascii="Tahoma" w:eastAsia="Times New Roman" w:hAnsi="Tahoma" w:cs="Tahoma"/>
          <w:bCs/>
          <w:sz w:val="20"/>
          <w:szCs w:val="20"/>
          <w:lang w:eastAsia="pl-PL"/>
        </w:rPr>
        <w:t>braku podstaw do wykluczenia</w:t>
      </w:r>
      <w:r w:rsidRPr="00302087">
        <w:rPr>
          <w:rFonts w:ascii="Tahoma" w:eastAsia="Times New Roman" w:hAnsi="Tahoma" w:cs="Tahoma"/>
          <w:sz w:val="20"/>
          <w:szCs w:val="20"/>
          <w:lang w:eastAsia="pl-PL"/>
        </w:rPr>
        <w:t xml:space="preserve"> wg </w:t>
      </w:r>
      <w:r w:rsidRPr="00302087">
        <w:rPr>
          <w:rFonts w:ascii="Tahoma" w:eastAsia="Times New Roman" w:hAnsi="Tahoma" w:cs="Tahoma"/>
          <w:b/>
          <w:sz w:val="20"/>
          <w:szCs w:val="20"/>
          <w:lang w:eastAsia="pl-PL"/>
        </w:rPr>
        <w:t>załącznika</w:t>
      </w:r>
      <w:r w:rsidRPr="00302087">
        <w:rPr>
          <w:rFonts w:ascii="Tahoma" w:eastAsia="Times New Roman" w:hAnsi="Tahoma" w:cs="Tahoma"/>
          <w:sz w:val="20"/>
          <w:szCs w:val="20"/>
          <w:lang w:eastAsia="pl-PL"/>
        </w:rPr>
        <w:t xml:space="preserve"> </w:t>
      </w:r>
      <w:r w:rsidRPr="00302087">
        <w:rPr>
          <w:rFonts w:ascii="Tahoma" w:eastAsia="Times New Roman" w:hAnsi="Tahoma" w:cs="Tahoma"/>
          <w:b/>
          <w:sz w:val="20"/>
          <w:szCs w:val="20"/>
          <w:lang w:eastAsia="pl-PL"/>
        </w:rPr>
        <w:t>Nr I.2</w:t>
      </w:r>
      <w:r w:rsidRPr="00302087">
        <w:rPr>
          <w:rFonts w:ascii="Tahoma" w:eastAsia="Times New Roman" w:hAnsi="Tahoma" w:cs="Tahoma"/>
          <w:sz w:val="20"/>
          <w:szCs w:val="20"/>
          <w:lang w:eastAsia="pl-PL"/>
        </w:rPr>
        <w:t xml:space="preserve"> do SIWZ;</w:t>
      </w:r>
    </w:p>
    <w:p w:rsidR="00302087" w:rsidRPr="00302087" w:rsidRDefault="00302087" w:rsidP="00997788">
      <w:pPr>
        <w:numPr>
          <w:ilvl w:val="0"/>
          <w:numId w:val="3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pisemne zobowiązanie lub inne dokumenty, o których mowa w pkt 6.3. SIWZ, o ile Wykonawca polega na zdolnościach </w:t>
      </w:r>
      <w:r w:rsidRPr="00302087">
        <w:rPr>
          <w:rFonts w:ascii="Tahoma" w:eastAsia="Times New Roman" w:hAnsi="Tahoma" w:cs="Tahoma"/>
          <w:sz w:val="20"/>
          <w:szCs w:val="20"/>
          <w:u w:val="single"/>
          <w:lang w:eastAsia="pl-PL"/>
        </w:rPr>
        <w:t>technicznych lub zawodowych lub sytuacji finansowej lub ekonomicznej</w:t>
      </w:r>
      <w:r w:rsidRPr="00302087">
        <w:rPr>
          <w:rFonts w:ascii="Tahoma" w:eastAsia="Times New Roman" w:hAnsi="Tahoma" w:cs="Tahoma"/>
          <w:sz w:val="20"/>
          <w:szCs w:val="20"/>
          <w:lang w:eastAsia="pl-PL"/>
        </w:rPr>
        <w:t xml:space="preserve"> innych podmiotów na zasadach określonych w art. 22a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wraz z pełnomocnictwem lub innym dokumentem określającym zakres umocowania do reprezentowania podmiotu zobowiązanego;</w:t>
      </w:r>
    </w:p>
    <w:p w:rsidR="00302087" w:rsidRPr="00302087" w:rsidRDefault="00302087" w:rsidP="00997788">
      <w:pPr>
        <w:numPr>
          <w:ilvl w:val="0"/>
          <w:numId w:val="34"/>
        </w:num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pełnomocnictwo lub inny dokument określający zakres umocowania do reprezentowania Wykonawcy, o ile ofertę składa pełnomocnik Wykonawcy;</w:t>
      </w:r>
    </w:p>
    <w:p w:rsidR="00302087" w:rsidRPr="00302087" w:rsidRDefault="00302087" w:rsidP="00997788">
      <w:pPr>
        <w:numPr>
          <w:ilvl w:val="0"/>
          <w:numId w:val="34"/>
        </w:numPr>
        <w:spacing w:before="120"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Ofertę sporządzono dnia ..........................</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w:t>
      </w:r>
    </w:p>
    <w:p w:rsidR="00302087" w:rsidRPr="00302087" w:rsidRDefault="00302087" w:rsidP="00302087">
      <w:pPr>
        <w:spacing w:after="0" w:line="240" w:lineRule="auto"/>
        <w:jc w:val="both"/>
        <w:rPr>
          <w:rFonts w:ascii="Tahoma" w:eastAsia="Times New Roman" w:hAnsi="Tahoma" w:cs="Tahoma"/>
          <w:sz w:val="16"/>
          <w:szCs w:val="20"/>
          <w:lang w:eastAsia="pl-PL"/>
        </w:rPr>
      </w:pP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Wykonawca lub upełnomocniony przedstawiciel Wykonawcy</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54" w:name="_Toc506209436"/>
      <w:r w:rsidRPr="00302087">
        <w:rPr>
          <w:rFonts w:ascii="Tahoma" w:eastAsia="Times New Roman" w:hAnsi="Tahoma" w:cs="Times New Roman"/>
          <w:b/>
          <w:sz w:val="20"/>
          <w:szCs w:val="20"/>
          <w:lang w:eastAsia="pl-PL"/>
        </w:rPr>
        <w:t>ZAŁĄCZNIK NR I.3</w:t>
      </w:r>
      <w:bookmarkEnd w:id="54"/>
    </w:p>
    <w:p w:rsidR="00302087" w:rsidRPr="00302087" w:rsidRDefault="00302087" w:rsidP="00302087">
      <w:pPr>
        <w:spacing w:after="0" w:line="240" w:lineRule="auto"/>
        <w:rPr>
          <w:rFonts w:ascii="Tahoma" w:eastAsia="Times New Roman" w:hAnsi="Tahoma" w:cs="Tahoma"/>
          <w:b/>
          <w:sz w:val="20"/>
          <w:szCs w:val="20"/>
          <w:highlight w:val="lightGray"/>
          <w:u w:val="single"/>
          <w:lang w:eastAsia="pl-PL"/>
        </w:rPr>
      </w:pP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WZÓR UMOWY</w:t>
      </w: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UMOWA NR ……………..</w:t>
      </w: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o wykonanie dokumentacji projektowej i robót budowlanych</w:t>
      </w: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zawarta w dniu ..................................... w Zielonej Górze pomiędzy </w:t>
      </w:r>
      <w:r w:rsidRPr="00302087">
        <w:rPr>
          <w:rFonts w:ascii="Tahoma" w:eastAsia="Times New Roman" w:hAnsi="Tahoma" w:cs="Tahoma"/>
          <w:b/>
          <w:bCs/>
          <w:sz w:val="20"/>
          <w:szCs w:val="20"/>
          <w:lang w:eastAsia="pl-PL"/>
        </w:rPr>
        <w:t>Komunalnym Towarzystwem Budownictwa Społecznego Sp. z o.o.</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z siedzibą w przy</w:t>
      </w:r>
      <w:r w:rsidRPr="00302087">
        <w:rPr>
          <w:rFonts w:ascii="Tahoma" w:eastAsia="Times New Roman" w:hAnsi="Tahoma" w:cs="Tahoma"/>
          <w:b/>
          <w:sz w:val="20"/>
          <w:szCs w:val="20"/>
          <w:lang w:eastAsia="pl-PL"/>
        </w:rPr>
        <w:t xml:space="preserve"> ul. Bohaterów Westerplatte 11, </w:t>
      </w:r>
      <w:r w:rsidRPr="00302087">
        <w:rPr>
          <w:rFonts w:ascii="Tahoma" w:eastAsia="Times New Roman" w:hAnsi="Tahoma" w:cs="Tahoma"/>
          <w:b/>
          <w:sz w:val="20"/>
          <w:szCs w:val="20"/>
          <w:lang w:eastAsia="pl-PL"/>
        </w:rPr>
        <w:br/>
        <w:t xml:space="preserve">65-034 </w:t>
      </w:r>
      <w:smartTag w:uri="urn:schemas-microsoft-com:office:smarttags" w:element="PersonName">
        <w:smartTagPr>
          <w:attr w:name="ProductID" w:val="Zielona G￳ra"/>
        </w:smartTagPr>
        <w:r w:rsidRPr="00302087">
          <w:rPr>
            <w:rFonts w:ascii="Tahoma" w:eastAsia="Times New Roman" w:hAnsi="Tahoma" w:cs="Tahoma"/>
            <w:b/>
            <w:sz w:val="20"/>
            <w:szCs w:val="20"/>
            <w:lang w:eastAsia="pl-PL"/>
          </w:rPr>
          <w:t>Zielona Góra</w:t>
        </w:r>
      </w:smartTag>
      <w:r w:rsidRPr="00302087">
        <w:rPr>
          <w:rFonts w:ascii="Tahoma" w:eastAsia="Times New Roman" w:hAnsi="Tahoma" w:cs="Tahoma"/>
          <w:b/>
          <w:sz w:val="20"/>
          <w:szCs w:val="20"/>
          <w:lang w:eastAsia="pl-PL"/>
        </w:rPr>
        <w:t xml:space="preserve">, </w:t>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NIP: 973-04-38-162    REGON: 970630773 </w:t>
      </w:r>
    </w:p>
    <w:p w:rsidR="00302087" w:rsidRPr="00302087" w:rsidRDefault="00302087" w:rsidP="00302087">
      <w:pPr>
        <w:autoSpaceDE w:val="0"/>
        <w:autoSpaceDN w:val="0"/>
        <w:adjustRightInd w:val="0"/>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reprezentowanym przez:</w:t>
      </w:r>
    </w:p>
    <w:p w:rsidR="00302087" w:rsidRPr="00302087" w:rsidRDefault="00302087" w:rsidP="00302087">
      <w:pPr>
        <w:autoSpaceDE w:val="0"/>
        <w:autoSpaceDN w:val="0"/>
        <w:adjustRightInd w:val="0"/>
        <w:spacing w:after="0" w:line="240" w:lineRule="auto"/>
        <w:jc w:val="both"/>
        <w:rPr>
          <w:rFonts w:ascii="Tahoma" w:eastAsia="Times New Roman" w:hAnsi="Tahoma" w:cs="Tahoma"/>
          <w:b/>
          <w:bCs/>
          <w:sz w:val="20"/>
          <w:szCs w:val="20"/>
          <w:lang w:eastAsia="pl-PL"/>
        </w:rPr>
      </w:pPr>
      <w:r w:rsidRPr="00302087">
        <w:rPr>
          <w:rFonts w:ascii="Tahoma" w:eastAsia="Times New Roman" w:hAnsi="Tahoma" w:cs="Tahoma"/>
          <w:b/>
          <w:bCs/>
          <w:sz w:val="20"/>
          <w:szCs w:val="20"/>
          <w:lang w:eastAsia="pl-PL"/>
        </w:rPr>
        <w:t>Janusza Jankowskiego – Prezesa Zarządu,</w:t>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zwanym w treści umowy </w:t>
      </w:r>
      <w:r w:rsidRPr="00302087">
        <w:rPr>
          <w:rFonts w:ascii="Tahoma" w:eastAsia="Times New Roman" w:hAnsi="Tahoma" w:cs="Tahoma"/>
          <w:b/>
          <w:sz w:val="20"/>
          <w:szCs w:val="20"/>
          <w:lang w:eastAsia="pl-PL"/>
        </w:rPr>
        <w:t>„Zamawiającym”</w:t>
      </w:r>
      <w:r w:rsidRPr="00302087">
        <w:rPr>
          <w:rFonts w:ascii="Tahoma" w:eastAsia="Times New Roman" w:hAnsi="Tahoma" w:cs="Tahoma"/>
          <w:sz w:val="20"/>
          <w:szCs w:val="20"/>
          <w:lang w:eastAsia="pl-PL"/>
        </w:rPr>
        <w:t xml:space="preserve"> z jednej strony,</w:t>
      </w: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 </w:t>
      </w: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w:t>
      </w:r>
      <w:r w:rsidRPr="00302087">
        <w:rPr>
          <w:rFonts w:ascii="Tahoma" w:eastAsia="Times New Roman" w:hAnsi="Tahoma" w:cs="Tahoma"/>
          <w:sz w:val="20"/>
          <w:szCs w:val="20"/>
          <w:lang w:eastAsia="pl-PL"/>
        </w:rPr>
        <w:t xml:space="preserve">. z siedzibą w …………………………...  przy ul…………………………………, zarejestrowanym w Wydziale ….. Krajowego Rejestru Sądowego </w:t>
      </w:r>
      <w:r w:rsidRPr="00302087">
        <w:rPr>
          <w:rFonts w:ascii="Tahoma" w:eastAsia="Times New Roman" w:hAnsi="Tahoma" w:cs="Tahoma"/>
          <w:sz w:val="20"/>
          <w:szCs w:val="20"/>
          <w:lang w:eastAsia="pl-PL"/>
        </w:rPr>
        <w:br/>
        <w:t xml:space="preserve">w …………… pod nr …………, kapitał zakładowy w wysokości………………, NIP…………., Regon……………… lub prowadzącym działalność gospodarczą pod firmą (imię) ………….. (nazwisko) ………….. (nazwa handlowa) ……………………..….. z siedzibą w (adres prowadzonej działalności gospodarczej) NIP …………………………., wpisanym do Centralnej Ewidencji i Informacji o Działalności Gospodarczej, zwanym w treści umowy </w:t>
      </w:r>
      <w:r w:rsidRPr="00302087">
        <w:rPr>
          <w:rFonts w:ascii="Tahoma" w:eastAsia="Times New Roman" w:hAnsi="Tahoma" w:cs="Tahoma"/>
          <w:b/>
          <w:sz w:val="20"/>
          <w:szCs w:val="20"/>
          <w:lang w:eastAsia="pl-PL"/>
        </w:rPr>
        <w:t>„Wykonawcą”</w:t>
      </w:r>
      <w:r w:rsidRPr="00302087">
        <w:rPr>
          <w:rFonts w:ascii="Tahoma" w:eastAsia="Times New Roman" w:hAnsi="Tahoma" w:cs="Tahoma"/>
          <w:sz w:val="20"/>
          <w:szCs w:val="20"/>
          <w:lang w:eastAsia="pl-PL"/>
        </w:rPr>
        <w:t>, z drugiej strony,</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autoSpaceDE w:val="0"/>
        <w:autoSpaceDN w:val="0"/>
        <w:adjustRightInd w:val="0"/>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zwanymi dalej łącznie </w:t>
      </w:r>
      <w:r w:rsidRPr="00302087">
        <w:rPr>
          <w:rFonts w:ascii="Tahoma" w:eastAsia="Times New Roman" w:hAnsi="Tahoma" w:cs="Tahoma"/>
          <w:b/>
          <w:bCs/>
          <w:sz w:val="20"/>
          <w:szCs w:val="20"/>
          <w:lang w:eastAsia="pl-PL"/>
        </w:rPr>
        <w:t>„Stronami”</w:t>
      </w:r>
    </w:p>
    <w:p w:rsidR="00302087" w:rsidRPr="00302087" w:rsidRDefault="00302087" w:rsidP="00302087">
      <w:pPr>
        <w:spacing w:after="0" w:line="240" w:lineRule="auto"/>
        <w:ind w:left="2832" w:firstLine="708"/>
        <w:jc w:val="both"/>
        <w:rPr>
          <w:rFonts w:ascii="Tahoma" w:eastAsia="Times New Roman" w:hAnsi="Tahoma" w:cs="Tahoma"/>
          <w:b/>
          <w:sz w:val="20"/>
          <w:szCs w:val="20"/>
          <w:lang w:eastAsia="pl-PL"/>
        </w:rPr>
      </w:pPr>
    </w:p>
    <w:p w:rsidR="00302087" w:rsidRPr="00302087" w:rsidRDefault="00302087" w:rsidP="00302087">
      <w:pPr>
        <w:spacing w:after="0" w:line="240" w:lineRule="auto"/>
        <w:ind w:left="2832" w:firstLine="708"/>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o następującej treści</w:t>
      </w:r>
      <w:r w:rsidRPr="00302087">
        <w:rPr>
          <w:rFonts w:ascii="Tahoma" w:eastAsia="Times New Roman" w:hAnsi="Tahoma" w:cs="Tahoma"/>
          <w:sz w:val="20"/>
          <w:szCs w:val="20"/>
          <w:lang w:eastAsia="pl-PL"/>
        </w:rPr>
        <w:t xml:space="preserve">: </w:t>
      </w:r>
    </w:p>
    <w:p w:rsidR="00302087" w:rsidRPr="00302087" w:rsidRDefault="00302087" w:rsidP="00302087">
      <w:pPr>
        <w:spacing w:after="0" w:line="240" w:lineRule="auto"/>
        <w:ind w:left="2832" w:firstLine="708"/>
        <w:jc w:val="both"/>
        <w:rPr>
          <w:rFonts w:ascii="Tahoma" w:eastAsia="Times New Roman" w:hAnsi="Tahoma" w:cs="Tahoma"/>
          <w:color w:val="3366FF"/>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 1.1. </w:t>
      </w:r>
      <w:r w:rsidRPr="00302087">
        <w:rPr>
          <w:rFonts w:ascii="Tahoma" w:eastAsia="Times New Roman" w:hAnsi="Tahoma" w:cs="Tahoma"/>
          <w:sz w:val="20"/>
          <w:szCs w:val="20"/>
          <w:lang w:eastAsia="pl-PL"/>
        </w:rPr>
        <w:t xml:space="preserve">Zamawiający w wyniku przeprowadzonego na podstawie art. 39 ustawy z dnia 29 stycznia 2004 r. </w:t>
      </w:r>
      <w:r w:rsidRPr="00302087">
        <w:rPr>
          <w:rFonts w:ascii="Tahoma" w:eastAsia="Times New Roman" w:hAnsi="Tahoma" w:cs="Tahoma"/>
          <w:i/>
          <w:sz w:val="20"/>
          <w:szCs w:val="20"/>
          <w:lang w:eastAsia="pl-PL"/>
        </w:rPr>
        <w:t>Prawo zamówień publicznych</w:t>
      </w:r>
      <w:r w:rsidRPr="00302087">
        <w:rPr>
          <w:rFonts w:ascii="Tahoma" w:eastAsia="Times New Roman" w:hAnsi="Tahoma" w:cs="Tahoma"/>
          <w:sz w:val="20"/>
          <w:szCs w:val="20"/>
          <w:lang w:eastAsia="pl-PL"/>
        </w:rPr>
        <w:t xml:space="preserve"> (</w:t>
      </w:r>
      <w:proofErr w:type="spellStart"/>
      <w:r w:rsidR="00866619">
        <w:rPr>
          <w:rFonts w:ascii="Tahoma" w:eastAsia="Times New Roman" w:hAnsi="Tahoma" w:cs="Tahoma"/>
          <w:sz w:val="20"/>
          <w:szCs w:val="20"/>
          <w:lang w:eastAsia="pl-PL"/>
        </w:rPr>
        <w:t>tj</w:t>
      </w:r>
      <w:proofErr w:type="spellEnd"/>
      <w:r w:rsidR="00866619">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Dz. U. z 201</w:t>
      </w:r>
      <w:r w:rsidR="00866619">
        <w:rPr>
          <w:rFonts w:ascii="Tahoma" w:eastAsia="Times New Roman" w:hAnsi="Tahoma" w:cs="Tahoma"/>
          <w:sz w:val="20"/>
          <w:szCs w:val="20"/>
          <w:lang w:eastAsia="pl-PL"/>
        </w:rPr>
        <w:t>9r., poz. 1843</w:t>
      </w:r>
      <w:r w:rsidRPr="00302087">
        <w:rPr>
          <w:rFonts w:ascii="Tahoma" w:eastAsia="Times New Roman" w:hAnsi="Tahoma" w:cs="Tahoma"/>
          <w:sz w:val="20"/>
          <w:szCs w:val="20"/>
          <w:lang w:eastAsia="pl-PL"/>
        </w:rPr>
        <w:t xml:space="preserve"> z </w:t>
      </w:r>
      <w:proofErr w:type="spellStart"/>
      <w:r w:rsidRPr="00302087">
        <w:rPr>
          <w:rFonts w:ascii="Tahoma" w:eastAsia="Times New Roman" w:hAnsi="Tahoma" w:cs="Tahoma"/>
          <w:sz w:val="20"/>
          <w:szCs w:val="20"/>
          <w:lang w:eastAsia="pl-PL"/>
        </w:rPr>
        <w:t>późn</w:t>
      </w:r>
      <w:proofErr w:type="spellEnd"/>
      <w:r w:rsidRPr="00302087">
        <w:rPr>
          <w:rFonts w:ascii="Tahoma" w:eastAsia="Times New Roman" w:hAnsi="Tahoma" w:cs="Tahoma"/>
          <w:sz w:val="20"/>
          <w:szCs w:val="20"/>
          <w:lang w:eastAsia="pl-PL"/>
        </w:rPr>
        <w:t xml:space="preserve">. zm.) przetargu nieograniczonego powierza, a Wykonawca przyjmuje do wykonania w systemie „zaprojektuj i wybuduj” zadanie </w:t>
      </w:r>
      <w:proofErr w:type="spellStart"/>
      <w:r w:rsidRPr="00302087">
        <w:rPr>
          <w:rFonts w:ascii="Tahoma" w:eastAsia="Times New Roman" w:hAnsi="Tahoma" w:cs="Tahoma"/>
          <w:sz w:val="20"/>
          <w:szCs w:val="20"/>
          <w:lang w:eastAsia="pl-PL"/>
        </w:rPr>
        <w:t>pn</w:t>
      </w:r>
      <w:proofErr w:type="spellEnd"/>
      <w:r w:rsidR="00653269" w:rsidRPr="00653269">
        <w:rPr>
          <w:rFonts w:ascii="Tahoma" w:eastAsia="Times New Roman" w:hAnsi="Tahoma" w:cs="Tahoma"/>
          <w:b/>
          <w:sz w:val="20"/>
          <w:szCs w:val="20"/>
          <w:lang w:eastAsia="pl-PL"/>
        </w:rPr>
        <w:t xml:space="preserve"> </w:t>
      </w:r>
      <w:r w:rsidR="00653269">
        <w:rPr>
          <w:rFonts w:ascii="Tahoma" w:eastAsia="Times New Roman" w:hAnsi="Tahoma" w:cs="Tahoma"/>
          <w:b/>
          <w:sz w:val="20"/>
          <w:szCs w:val="20"/>
          <w:lang w:eastAsia="pl-PL"/>
        </w:rPr>
        <w:t>Budowa Sali gimnastycznej przy  Zespole</w:t>
      </w:r>
      <w:r w:rsidR="00653269" w:rsidRPr="00302087">
        <w:rPr>
          <w:rFonts w:ascii="Tahoma" w:eastAsia="Times New Roman" w:hAnsi="Tahoma" w:cs="Tahoma"/>
          <w:b/>
          <w:sz w:val="20"/>
          <w:szCs w:val="20"/>
          <w:lang w:eastAsia="pl-PL"/>
        </w:rPr>
        <w:t xml:space="preserve"> Edukacyjny</w:t>
      </w:r>
      <w:r w:rsidR="00653269">
        <w:rPr>
          <w:rFonts w:ascii="Tahoma" w:eastAsia="Times New Roman" w:hAnsi="Tahoma" w:cs="Tahoma"/>
          <w:b/>
          <w:sz w:val="20"/>
          <w:szCs w:val="20"/>
          <w:lang w:eastAsia="pl-PL"/>
        </w:rPr>
        <w:t>m nr 10</w:t>
      </w:r>
      <w:r w:rsidR="00653269" w:rsidRPr="00302087">
        <w:rPr>
          <w:rFonts w:ascii="Tahoma" w:eastAsia="Times New Roman" w:hAnsi="Tahoma" w:cs="Tahoma"/>
          <w:b/>
          <w:sz w:val="20"/>
          <w:szCs w:val="20"/>
          <w:lang w:eastAsia="pl-PL"/>
        </w:rPr>
        <w:t xml:space="preserve"> przy ul. Ener</w:t>
      </w:r>
      <w:r w:rsidR="00653269">
        <w:rPr>
          <w:rFonts w:ascii="Tahoma" w:eastAsia="Times New Roman" w:hAnsi="Tahoma" w:cs="Tahoma"/>
          <w:b/>
          <w:sz w:val="20"/>
          <w:szCs w:val="20"/>
          <w:lang w:eastAsia="pl-PL"/>
        </w:rPr>
        <w:t>getyków 7 na dz.</w:t>
      </w:r>
      <w:r w:rsidR="00653269" w:rsidRPr="00302087">
        <w:rPr>
          <w:rFonts w:ascii="Tahoma" w:eastAsia="Times New Roman" w:hAnsi="Tahoma" w:cs="Tahoma"/>
          <w:b/>
          <w:sz w:val="20"/>
          <w:szCs w:val="20"/>
          <w:lang w:eastAsia="pl-PL"/>
        </w:rPr>
        <w:t>, 138/5, obręb 4 w Zielonej Górze</w:t>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sz w:val="20"/>
          <w:szCs w:val="20"/>
          <w:lang w:eastAsia="pl-PL"/>
        </w:rPr>
        <w:t xml:space="preserve"> Przedmiotem zamówienia jest opracowanie dokumentacji projektowej i wykonanie </w:t>
      </w:r>
      <w:r w:rsidR="00866619">
        <w:rPr>
          <w:rFonts w:ascii="Tahoma" w:eastAsia="Times New Roman" w:hAnsi="Tahoma" w:cs="Tahoma"/>
          <w:sz w:val="20"/>
          <w:szCs w:val="20"/>
          <w:lang w:eastAsia="pl-PL"/>
        </w:rPr>
        <w:t xml:space="preserve">budowy Sali Gimnastycznej przy ZE10  w Zielonej Górze przy Energetyków 7 </w:t>
      </w:r>
      <w:proofErr w:type="spellStart"/>
      <w:r w:rsidR="00866619">
        <w:rPr>
          <w:rFonts w:ascii="Tahoma" w:eastAsia="Times New Roman" w:hAnsi="Tahoma" w:cs="Tahoma"/>
          <w:sz w:val="20"/>
          <w:szCs w:val="20"/>
          <w:lang w:eastAsia="pl-PL"/>
        </w:rPr>
        <w:t>dz</w:t>
      </w:r>
      <w:proofErr w:type="spellEnd"/>
      <w:r w:rsidR="00866619">
        <w:rPr>
          <w:rFonts w:ascii="Tahoma" w:eastAsia="Times New Roman" w:hAnsi="Tahoma" w:cs="Tahoma"/>
          <w:sz w:val="20"/>
          <w:szCs w:val="20"/>
          <w:lang w:eastAsia="pl-PL"/>
        </w:rPr>
        <w:t xml:space="preserve"> 1</w:t>
      </w:r>
      <w:r w:rsidRPr="00302087">
        <w:rPr>
          <w:rFonts w:ascii="Tahoma" w:eastAsia="Times New Roman" w:hAnsi="Tahoma" w:cs="Tahoma"/>
          <w:sz w:val="20"/>
          <w:szCs w:val="20"/>
          <w:lang w:eastAsia="pl-PL"/>
        </w:rPr>
        <w:t xml:space="preserve">38/5, obręb 4 w Zielonej Górze, tj. zaprojektowanie i wykonanie robót budowlanych w rozumieniu art. 2 pkt 8 ustawy </w:t>
      </w:r>
      <w:proofErr w:type="spellStart"/>
      <w:r w:rsidRPr="00302087">
        <w:rPr>
          <w:rFonts w:ascii="Tahoma" w:eastAsia="Times New Roman" w:hAnsi="Tahoma" w:cs="Tahoma"/>
          <w:sz w:val="20"/>
          <w:szCs w:val="20"/>
          <w:lang w:eastAsia="pl-PL"/>
        </w:rPr>
        <w:t>pzp</w:t>
      </w:r>
      <w:proofErr w:type="spellEnd"/>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sz w:val="20"/>
          <w:szCs w:val="20"/>
          <w:lang w:eastAsia="pl-PL"/>
        </w:rPr>
        <w:t>. W ramach realizacji przedmiotu umowy Wykonawca wykona następujące elementy przedmiotu zamówienia:</w:t>
      </w:r>
    </w:p>
    <w:p w:rsidR="009724FF" w:rsidRPr="00302087" w:rsidRDefault="009724FF" w:rsidP="009724FF">
      <w:pPr>
        <w:spacing w:after="0" w:line="240" w:lineRule="auto"/>
        <w:ind w:left="567"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a)</w:t>
      </w:r>
      <w:r w:rsidR="00302087" w:rsidRPr="00302087">
        <w:rPr>
          <w:rFonts w:ascii="Tahoma" w:eastAsia="Times New Roman" w:hAnsi="Tahoma" w:cs="Tahoma"/>
          <w:sz w:val="20"/>
          <w:szCs w:val="20"/>
          <w:lang w:eastAsia="pl-PL"/>
        </w:rPr>
        <w:tab/>
        <w:t>wykona dokumentację projektową niezbędną do wykonania robót budowlanych st</w:t>
      </w:r>
      <w:r>
        <w:rPr>
          <w:rFonts w:ascii="Tahoma" w:eastAsia="Times New Roman" w:hAnsi="Tahoma" w:cs="Tahoma"/>
          <w:sz w:val="20"/>
          <w:szCs w:val="20"/>
          <w:lang w:eastAsia="pl-PL"/>
        </w:rPr>
        <w:t>anowiących przedmiot zamówienia. Zamawiający wymaga zaprojektowania jedynie elementów określonych w PFU i których konieczność zastosowania wynika z przepisów rozporządzenia ministra infrastruktury w sprawie warunków technicznych jakim powinny odpowiadać budynki i ich usytuowanie</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b) </w:t>
      </w:r>
      <w:r w:rsidRPr="00302087">
        <w:rPr>
          <w:rFonts w:ascii="Tahoma" w:eastAsia="Times New Roman" w:hAnsi="Tahoma" w:cs="Tahoma"/>
          <w:sz w:val="20"/>
          <w:szCs w:val="20"/>
          <w:lang w:eastAsia="pl-PL"/>
        </w:rPr>
        <w:tab/>
        <w:t>uzyska decyzję o pozwoleniu na budowę</w:t>
      </w:r>
      <w:r w:rsidR="009724FF">
        <w:rPr>
          <w:rFonts w:ascii="Tahoma" w:eastAsia="Times New Roman" w:hAnsi="Tahoma" w:cs="Tahoma"/>
          <w:sz w:val="20"/>
          <w:szCs w:val="20"/>
          <w:lang w:eastAsia="pl-PL"/>
        </w:rPr>
        <w:t xml:space="preserve"> i akceptację projektu przez Zamawiającego</w:t>
      </w:r>
      <w:r w:rsidRPr="00302087">
        <w:rPr>
          <w:rFonts w:ascii="Tahoma" w:eastAsia="Times New Roman" w:hAnsi="Tahoma" w:cs="Tahoma"/>
          <w:sz w:val="20"/>
          <w:szCs w:val="20"/>
          <w:lang w:eastAsia="pl-PL"/>
        </w:rPr>
        <w:t>;</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c) </w:t>
      </w:r>
      <w:r w:rsidRPr="00302087">
        <w:rPr>
          <w:rFonts w:ascii="Tahoma" w:eastAsia="Times New Roman" w:hAnsi="Tahoma" w:cs="Tahoma"/>
          <w:sz w:val="20"/>
          <w:szCs w:val="20"/>
          <w:lang w:eastAsia="pl-PL"/>
        </w:rPr>
        <w:tab/>
        <w:t>wykona roboty budowlane zgodnie z dokumentacją projektową i decyzją o pozwoleniu na budowę, o których mowa w pkt a) i b);</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d) </w:t>
      </w:r>
      <w:r w:rsidRPr="00302087">
        <w:rPr>
          <w:rFonts w:ascii="Tahoma" w:eastAsia="Times New Roman" w:hAnsi="Tahoma" w:cs="Tahoma"/>
          <w:sz w:val="20"/>
          <w:szCs w:val="20"/>
          <w:lang w:eastAsia="pl-PL"/>
        </w:rPr>
        <w:tab/>
        <w:t>uzyska w imieniu Zamawiającego pozwolenie na użytkowanie obiektu, o którym mowa w ust. 2.</w:t>
      </w:r>
    </w:p>
    <w:p w:rsidR="00302087" w:rsidRPr="00302087" w:rsidRDefault="00302087" w:rsidP="00302087">
      <w:pPr>
        <w:spacing w:after="0" w:line="240" w:lineRule="auto"/>
        <w:jc w:val="both"/>
        <w:rPr>
          <w:rFonts w:ascii="Tahoma" w:eastAsia="Times New Roman" w:hAnsi="Tahoma" w:cs="Tahoma"/>
          <w:color w:val="3366FF"/>
          <w:sz w:val="20"/>
          <w:szCs w:val="20"/>
          <w:lang w:eastAsia="pl-PL"/>
        </w:rPr>
      </w:pPr>
      <w:r w:rsidRPr="00302087">
        <w:rPr>
          <w:rFonts w:ascii="Tahoma" w:eastAsia="Times New Roman" w:hAnsi="Tahoma" w:cs="Tahoma"/>
          <w:color w:val="3366FF"/>
          <w:sz w:val="20"/>
          <w:szCs w:val="20"/>
          <w:lang w:eastAsia="pl-PL"/>
        </w:rPr>
        <w:tab/>
      </w:r>
      <w:r w:rsidRPr="00302087">
        <w:rPr>
          <w:rFonts w:ascii="Tahoma" w:eastAsia="Times New Roman" w:hAnsi="Tahoma" w:cs="Tahoma"/>
          <w:color w:val="3366FF"/>
          <w:sz w:val="20"/>
          <w:szCs w:val="20"/>
          <w:lang w:eastAsia="pl-PL"/>
        </w:rPr>
        <w:tab/>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lastRenderedPageBreak/>
        <w:t>§ 2</w:t>
      </w:r>
      <w:r w:rsidRPr="00302087">
        <w:rPr>
          <w:rFonts w:ascii="Tahoma" w:eastAsia="Times New Roman" w:hAnsi="Tahoma" w:cs="Tahoma"/>
          <w:b/>
          <w:bCs/>
          <w:sz w:val="20"/>
          <w:szCs w:val="20"/>
          <w:lang w:eastAsia="pl-PL"/>
        </w:rPr>
        <w:t>.1.</w:t>
      </w:r>
      <w:r w:rsidRPr="00302087">
        <w:rPr>
          <w:rFonts w:ascii="Tahoma" w:eastAsia="Times New Roman" w:hAnsi="Tahoma" w:cs="Tahoma"/>
          <w:sz w:val="20"/>
          <w:szCs w:val="20"/>
          <w:lang w:eastAsia="pl-PL"/>
        </w:rPr>
        <w:t xml:space="preserve"> Szczegółowy zakres prac objętych niniejszą umową określony jest w Specyfikacji Istotnych Warunków Zamówienia (SIWZ) wraz z załącznikami w brzmieniu z chwili otwarcia ofert, stanowiącej załącznik nr 1 do umowy oraz ofertą Wykonawcy wraz z wszystkimi załącznikami, w treści w jakiej Wykonawca jest nią związany w rozumieniu </w:t>
      </w:r>
      <w:r w:rsidRPr="00302087">
        <w:rPr>
          <w:rFonts w:ascii="Tahoma" w:eastAsia="Times New Roman" w:hAnsi="Tahoma" w:cs="Tahoma"/>
          <w:i/>
          <w:sz w:val="20"/>
          <w:szCs w:val="20"/>
          <w:lang w:eastAsia="pl-PL"/>
        </w:rPr>
        <w:t>kodeksu cywilnego</w:t>
      </w:r>
      <w:r w:rsidRPr="00302087">
        <w:rPr>
          <w:rFonts w:ascii="Tahoma" w:eastAsia="Times New Roman" w:hAnsi="Tahoma" w:cs="Tahoma"/>
          <w:sz w:val="20"/>
          <w:szCs w:val="20"/>
          <w:lang w:eastAsia="pl-PL"/>
        </w:rPr>
        <w:t xml:space="preserve"> i ustawy </w:t>
      </w:r>
      <w:r w:rsidRPr="00302087">
        <w:rPr>
          <w:rFonts w:ascii="Tahoma" w:eastAsia="Times New Roman" w:hAnsi="Tahoma" w:cs="Tahoma"/>
          <w:i/>
          <w:sz w:val="20"/>
          <w:szCs w:val="20"/>
          <w:lang w:eastAsia="pl-PL"/>
        </w:rPr>
        <w:t xml:space="preserve">Prawo zamówień publicznych, </w:t>
      </w:r>
      <w:r w:rsidRPr="00302087">
        <w:rPr>
          <w:rFonts w:ascii="Tahoma" w:eastAsia="Times New Roman" w:hAnsi="Tahoma" w:cs="Tahoma"/>
          <w:sz w:val="20"/>
          <w:szCs w:val="20"/>
          <w:lang w:eastAsia="pl-PL"/>
        </w:rPr>
        <w:t>stanowiącą załącznik nr 2 do umowy.</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2.</w:t>
      </w:r>
      <w:r w:rsidRPr="00302087">
        <w:rPr>
          <w:rFonts w:ascii="Tahoma" w:eastAsia="Times New Roman" w:hAnsi="Tahoma" w:cs="Tahoma"/>
          <w:sz w:val="20"/>
          <w:szCs w:val="20"/>
          <w:lang w:eastAsia="pl-PL"/>
        </w:rPr>
        <w:t xml:space="preserve"> Zakres prac obejmuje również wykonanie przez Wykonawcę wszelkich prac związanych </w:t>
      </w:r>
      <w:r w:rsidRPr="00302087">
        <w:rPr>
          <w:rFonts w:ascii="Tahoma" w:eastAsia="Times New Roman" w:hAnsi="Tahoma" w:cs="Tahoma"/>
          <w:sz w:val="20"/>
          <w:szCs w:val="20"/>
          <w:lang w:eastAsia="pl-PL"/>
        </w:rPr>
        <w:br/>
        <w:t>z wymogami BHP, p.poż., organizacją i realizacją umowy bez zakłóceń.</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3.</w:t>
      </w:r>
      <w:r w:rsidRPr="00302087">
        <w:rPr>
          <w:rFonts w:ascii="Tahoma" w:eastAsia="Times New Roman" w:hAnsi="Tahoma" w:cs="Tahoma"/>
          <w:sz w:val="20"/>
          <w:szCs w:val="20"/>
          <w:lang w:eastAsia="pl-PL"/>
        </w:rPr>
        <w:t xml:space="preserve"> Zamawiający przekaże Wykonawcy teren budowy niezwłocznie po uzyskaniu przez Wykonawcę pozwolenia na budowę.</w:t>
      </w:r>
    </w:p>
    <w:p w:rsidR="00302087" w:rsidRPr="00302087" w:rsidRDefault="00302087" w:rsidP="00302087">
      <w:pPr>
        <w:spacing w:after="0" w:line="240" w:lineRule="auto"/>
        <w:ind w:firstLine="709"/>
        <w:jc w:val="both"/>
        <w:rPr>
          <w:rFonts w:ascii="Tahoma" w:eastAsia="Times New Roman" w:hAnsi="Tahoma" w:cs="Tahoma"/>
          <w:b/>
          <w:color w:val="3366FF"/>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3</w:t>
      </w:r>
      <w:r w:rsidRPr="00302087">
        <w:rPr>
          <w:rFonts w:ascii="Tahoma" w:eastAsia="Times New Roman" w:hAnsi="Tahoma" w:cs="Tahoma"/>
          <w:b/>
          <w:bCs/>
          <w:sz w:val="20"/>
          <w:szCs w:val="20"/>
          <w:lang w:eastAsia="pl-PL"/>
        </w:rPr>
        <w:t>.1.</w:t>
      </w:r>
      <w:r w:rsidRPr="00302087">
        <w:rPr>
          <w:rFonts w:ascii="Tahoma" w:eastAsia="Times New Roman" w:hAnsi="Tahoma" w:cs="Tahoma"/>
          <w:sz w:val="20"/>
          <w:szCs w:val="20"/>
          <w:lang w:eastAsia="pl-PL"/>
        </w:rPr>
        <w:t xml:space="preserve"> Strony ustalają następujące terminy wykonania przedmiotu niniejszej umowy:</w:t>
      </w:r>
    </w:p>
    <w:p w:rsidR="00302087" w:rsidRPr="00302087"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a) </w:t>
      </w:r>
      <w:r w:rsidRPr="00302087">
        <w:rPr>
          <w:rFonts w:ascii="Tahoma" w:eastAsia="Times New Roman" w:hAnsi="Tahoma" w:cs="Tahoma"/>
          <w:color w:val="3366FF"/>
          <w:sz w:val="20"/>
          <w:szCs w:val="20"/>
          <w:lang w:eastAsia="pl-PL"/>
        </w:rPr>
        <w:t xml:space="preserve"> </w:t>
      </w:r>
      <w:r w:rsidRPr="00302087">
        <w:rPr>
          <w:rFonts w:ascii="Tahoma" w:eastAsia="Times New Roman" w:hAnsi="Tahoma" w:cs="Tahoma"/>
          <w:color w:val="3366FF"/>
          <w:sz w:val="20"/>
          <w:szCs w:val="20"/>
          <w:lang w:eastAsia="pl-PL"/>
        </w:rPr>
        <w:tab/>
      </w:r>
      <w:r w:rsidRPr="00302087">
        <w:rPr>
          <w:rFonts w:ascii="Tahoma" w:eastAsia="Times New Roman" w:hAnsi="Tahoma" w:cs="Tahoma"/>
          <w:sz w:val="20"/>
          <w:szCs w:val="20"/>
          <w:lang w:eastAsia="pl-PL"/>
        </w:rPr>
        <w:t>termin rozpoczęcia – z dniem zawarcia umowy;</w:t>
      </w:r>
    </w:p>
    <w:p w:rsidR="00302087" w:rsidRPr="00260C73" w:rsidRDefault="00302087" w:rsidP="00302087">
      <w:pPr>
        <w:spacing w:after="0" w:line="240" w:lineRule="auto"/>
        <w:ind w:left="567" w:hanging="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b) </w:t>
      </w:r>
      <w:r w:rsidRPr="00302087">
        <w:rPr>
          <w:rFonts w:ascii="Tahoma" w:eastAsia="Times New Roman" w:hAnsi="Tahoma" w:cs="Tahoma"/>
          <w:sz w:val="20"/>
          <w:szCs w:val="20"/>
          <w:lang w:eastAsia="pl-PL"/>
        </w:rPr>
        <w:tab/>
        <w:t xml:space="preserve">termin wykonania dokumentacji projektowej niezbędnej do uzyskania pozwolenia na budowę stanowiących przedmiot zamówienia </w:t>
      </w:r>
      <w:r w:rsidRPr="00260C73">
        <w:rPr>
          <w:rFonts w:ascii="Tahoma" w:eastAsia="Times New Roman" w:hAnsi="Tahoma" w:cs="Tahoma"/>
          <w:sz w:val="20"/>
          <w:szCs w:val="20"/>
          <w:lang w:eastAsia="pl-PL"/>
        </w:rPr>
        <w:t xml:space="preserve">– </w:t>
      </w:r>
      <w:r w:rsidR="00176A04" w:rsidRPr="00260C73">
        <w:rPr>
          <w:rFonts w:ascii="Tahoma" w:eastAsia="Times New Roman" w:hAnsi="Tahoma" w:cs="Tahoma"/>
          <w:sz w:val="20"/>
          <w:szCs w:val="20"/>
          <w:lang w:eastAsia="pl-PL"/>
        </w:rPr>
        <w:t>do dnia 3</w:t>
      </w:r>
      <w:r w:rsidR="009724FF" w:rsidRPr="00260C73">
        <w:rPr>
          <w:rFonts w:ascii="Tahoma" w:eastAsia="Times New Roman" w:hAnsi="Tahoma" w:cs="Tahoma"/>
          <w:sz w:val="20"/>
          <w:szCs w:val="20"/>
          <w:lang w:eastAsia="pl-PL"/>
        </w:rPr>
        <w:t>0 maja</w:t>
      </w:r>
      <w:r w:rsidR="008847F5" w:rsidRPr="00260C73">
        <w:rPr>
          <w:rFonts w:ascii="Tahoma" w:eastAsia="Times New Roman" w:hAnsi="Tahoma" w:cs="Tahoma"/>
          <w:sz w:val="20"/>
          <w:szCs w:val="20"/>
          <w:lang w:eastAsia="pl-PL"/>
        </w:rPr>
        <w:t xml:space="preserve"> 2021</w:t>
      </w:r>
      <w:r w:rsidRPr="00260C73">
        <w:rPr>
          <w:rFonts w:ascii="Tahoma" w:eastAsia="Times New Roman" w:hAnsi="Tahoma" w:cs="Tahoma"/>
          <w:sz w:val="20"/>
          <w:szCs w:val="20"/>
          <w:lang w:eastAsia="pl-PL"/>
        </w:rPr>
        <w:t> r.;</w:t>
      </w:r>
    </w:p>
    <w:p w:rsidR="00302087" w:rsidRPr="00260C73" w:rsidRDefault="00302087" w:rsidP="00302087">
      <w:pPr>
        <w:spacing w:after="0" w:line="240" w:lineRule="auto"/>
        <w:ind w:left="567" w:hanging="567"/>
        <w:jc w:val="both"/>
        <w:rPr>
          <w:rFonts w:ascii="Tahoma" w:eastAsia="Times New Roman" w:hAnsi="Tahoma" w:cs="Tahoma"/>
          <w:sz w:val="20"/>
          <w:szCs w:val="20"/>
          <w:lang w:eastAsia="pl-PL"/>
        </w:rPr>
      </w:pPr>
      <w:r w:rsidRPr="00260C73">
        <w:rPr>
          <w:rFonts w:ascii="Tahoma" w:eastAsia="Times New Roman" w:hAnsi="Tahoma" w:cs="Tahoma"/>
          <w:sz w:val="20"/>
          <w:szCs w:val="20"/>
          <w:lang w:eastAsia="pl-PL"/>
        </w:rPr>
        <w:t xml:space="preserve">c) </w:t>
      </w:r>
      <w:r w:rsidRPr="00260C73">
        <w:rPr>
          <w:rFonts w:ascii="Tahoma" w:eastAsia="Times New Roman" w:hAnsi="Tahoma" w:cs="Tahoma"/>
          <w:sz w:val="20"/>
          <w:szCs w:val="20"/>
          <w:lang w:eastAsia="pl-PL"/>
        </w:rPr>
        <w:tab/>
        <w:t>termin rozpoczęcia robót budowlanych – niezwłocznie po przekazaniu terenu budowy przez Zamawiającego (po uzyskaniu przez Wykonawcę pozwolenia na budowę);</w:t>
      </w:r>
    </w:p>
    <w:p w:rsidR="00302087" w:rsidRPr="00260C73" w:rsidRDefault="00302087" w:rsidP="00302087">
      <w:pPr>
        <w:spacing w:after="0" w:line="240" w:lineRule="auto"/>
        <w:ind w:left="567" w:hanging="567"/>
        <w:jc w:val="both"/>
        <w:rPr>
          <w:rFonts w:ascii="Tahoma" w:eastAsia="Times New Roman" w:hAnsi="Tahoma" w:cs="Tahoma"/>
          <w:sz w:val="20"/>
          <w:szCs w:val="20"/>
          <w:lang w:eastAsia="pl-PL"/>
        </w:rPr>
      </w:pPr>
      <w:r w:rsidRPr="00260C73">
        <w:rPr>
          <w:rFonts w:ascii="Tahoma" w:eastAsia="Times New Roman" w:hAnsi="Tahoma" w:cs="Tahoma"/>
          <w:sz w:val="20"/>
          <w:szCs w:val="20"/>
          <w:lang w:eastAsia="pl-PL"/>
        </w:rPr>
        <w:t xml:space="preserve">d) </w:t>
      </w:r>
      <w:r w:rsidRPr="00260C73">
        <w:rPr>
          <w:rFonts w:ascii="Tahoma" w:eastAsia="Times New Roman" w:hAnsi="Tahoma" w:cs="Tahoma"/>
          <w:sz w:val="20"/>
          <w:szCs w:val="20"/>
          <w:lang w:eastAsia="pl-PL"/>
        </w:rPr>
        <w:tab/>
        <w:t xml:space="preserve">termin zakończenia realizacji inwestycji – </w:t>
      </w:r>
      <w:r w:rsidR="00176A04" w:rsidRPr="00260C73">
        <w:rPr>
          <w:rFonts w:ascii="Tahoma" w:eastAsia="Times New Roman" w:hAnsi="Tahoma" w:cs="Tahoma"/>
          <w:sz w:val="20"/>
          <w:szCs w:val="20"/>
          <w:lang w:eastAsia="pl-PL"/>
        </w:rPr>
        <w:t>do dnia 15</w:t>
      </w:r>
      <w:r w:rsidRPr="00260C73">
        <w:rPr>
          <w:rFonts w:ascii="Tahoma" w:eastAsia="Times New Roman" w:hAnsi="Tahoma" w:cs="Tahoma"/>
          <w:sz w:val="20"/>
          <w:szCs w:val="20"/>
          <w:lang w:eastAsia="pl-PL"/>
        </w:rPr>
        <w:t xml:space="preserve"> </w:t>
      </w:r>
      <w:r w:rsidR="00176A04" w:rsidRPr="00260C73">
        <w:rPr>
          <w:rFonts w:ascii="Tahoma" w:eastAsia="Times New Roman" w:hAnsi="Tahoma" w:cs="Tahoma"/>
          <w:sz w:val="20"/>
          <w:szCs w:val="20"/>
          <w:lang w:eastAsia="pl-PL"/>
        </w:rPr>
        <w:t>sierpnia 2022</w:t>
      </w:r>
      <w:r w:rsidRPr="00260C73">
        <w:rPr>
          <w:rFonts w:ascii="Tahoma" w:eastAsia="Times New Roman" w:hAnsi="Tahoma" w:cs="Tahoma"/>
          <w:sz w:val="20"/>
          <w:szCs w:val="20"/>
          <w:lang w:eastAsia="pl-PL"/>
        </w:rPr>
        <w:t xml:space="preserve"> r.</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260C73">
        <w:rPr>
          <w:rFonts w:ascii="Tahoma" w:eastAsia="Times New Roman" w:hAnsi="Tahoma" w:cs="Tahoma"/>
          <w:b/>
          <w:bCs/>
          <w:sz w:val="20"/>
          <w:szCs w:val="20"/>
          <w:lang w:eastAsia="pl-PL"/>
        </w:rPr>
        <w:t xml:space="preserve">2. </w:t>
      </w:r>
      <w:r w:rsidRPr="00260C73">
        <w:rPr>
          <w:rFonts w:ascii="Tahoma" w:eastAsia="Times New Roman" w:hAnsi="Tahoma" w:cs="Tahoma"/>
          <w:sz w:val="20"/>
          <w:szCs w:val="20"/>
          <w:lang w:eastAsia="pl-PL"/>
        </w:rPr>
        <w:t>Wykonawca zobowiązuje się wykonać zamówienie według zatwierdzonego</w:t>
      </w:r>
      <w:r w:rsidRPr="00302087">
        <w:rPr>
          <w:rFonts w:ascii="Tahoma" w:eastAsia="Times New Roman" w:hAnsi="Tahoma" w:cs="Tahoma"/>
          <w:sz w:val="20"/>
          <w:szCs w:val="20"/>
          <w:lang w:eastAsia="pl-PL"/>
        </w:rPr>
        <w:t xml:space="preserve"> przez Zamawiającego harmonogramu rzeczowo – finansowego realizacji inwestycji, stanowiącego załącznik nr 3 do umowy, uwzględniającego postanowienia niniejszej umowy, w szczególności § 3 ust. 1, § 8 i § 15 ust. 3 i 4.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 xml:space="preserve">3. </w:t>
      </w:r>
      <w:r w:rsidRPr="00302087">
        <w:rPr>
          <w:rFonts w:ascii="Tahoma" w:eastAsia="Times New Roman" w:hAnsi="Tahoma" w:cs="Tahoma"/>
          <w:sz w:val="20"/>
          <w:szCs w:val="20"/>
          <w:lang w:eastAsia="pl-PL"/>
        </w:rPr>
        <w:t>Wykonawca oświadcza, że zapoznał się z dokumentacją zawartą w SIWZ i miejscem prowadzenia robót, oraz że warunki prowadzenia prac są mu znane. Wykonawca jest świadom, że ilości podane w SIWZ wraz z załącznikami mają jedynie charakter informacyjny i możliwe błędy lub braki w tych materiałach nie upoważniają go do zmiany ustalonej ceny i cen elementów przedmiotu zamówienia lub wysuwania innych roszczeń nie wynikających z niniejszej umowy.</w:t>
      </w: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4.1.</w:t>
      </w:r>
      <w:r w:rsidRPr="00302087">
        <w:rPr>
          <w:rFonts w:ascii="Tahoma" w:eastAsia="Times New Roman" w:hAnsi="Tahoma" w:cs="Tahoma"/>
          <w:sz w:val="20"/>
          <w:szCs w:val="20"/>
          <w:lang w:eastAsia="pl-PL"/>
        </w:rPr>
        <w:t xml:space="preserve"> Wykonawca oświadcza, iż przyjmuje do wiadomości, że ponosi całkowitą odpowiedzialność prawną i finansową za wady powstałe w wyniku błędnego opracowania dokumentacji projektowej, w szczególności rozwiązań projektowych.</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sz w:val="20"/>
          <w:szCs w:val="20"/>
          <w:lang w:eastAsia="pl-PL"/>
        </w:rPr>
        <w:t xml:space="preserve"> Wykonawca oświadcza, iż przyjmuje do wiadomości, że ponosi całkowitą odpowiedzialność prawną i finansową za szkody wyrządzone w tracie realizacji robót budowlanych Zamawiającemu i osobom trzecim oraz z tytułu ewentualnego uszkodzenia istniejącej infrastruktury podziemnej.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sz w:val="20"/>
          <w:szCs w:val="20"/>
          <w:lang w:eastAsia="pl-PL"/>
        </w:rPr>
        <w:t xml:space="preserve"> Wykonawca oświadcza, iż przyjmuje do wiadomości, że ponosi całkowitą odpowiedzialność prawną za bezpieczeństwo osób trzecich i osób, z udziałem których wykonuje przedmiot umowy. </w:t>
      </w:r>
    </w:p>
    <w:p w:rsidR="00302087" w:rsidRPr="00302087" w:rsidRDefault="00302087" w:rsidP="00302087">
      <w:pPr>
        <w:spacing w:after="0" w:line="240" w:lineRule="auto"/>
        <w:jc w:val="both"/>
        <w:rPr>
          <w:rFonts w:ascii="Tahoma" w:eastAsia="Times New Roman" w:hAnsi="Tahoma" w:cs="Tahoma"/>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5</w:t>
      </w:r>
      <w:r w:rsidRPr="00302087">
        <w:rPr>
          <w:rFonts w:ascii="Tahoma" w:eastAsia="Times New Roman" w:hAnsi="Tahoma" w:cs="Tahoma"/>
          <w:b/>
          <w:bCs/>
          <w:sz w:val="20"/>
          <w:szCs w:val="20"/>
          <w:lang w:eastAsia="pl-PL"/>
        </w:rPr>
        <w:t xml:space="preserve">.1 </w:t>
      </w:r>
      <w:r w:rsidRPr="00302087">
        <w:rPr>
          <w:rFonts w:ascii="Tahoma" w:eastAsia="Times New Roman" w:hAnsi="Tahoma" w:cs="Tahoma"/>
          <w:sz w:val="20"/>
          <w:szCs w:val="20"/>
          <w:lang w:eastAsia="pl-PL"/>
        </w:rPr>
        <w:t xml:space="preserve">Wykonawca wyznaczy osoby z odpowiednimi kwalifikacjami do utrzymywania kontaktu </w:t>
      </w:r>
      <w:r w:rsidRPr="00302087">
        <w:rPr>
          <w:rFonts w:ascii="Tahoma" w:eastAsia="Times New Roman" w:hAnsi="Tahoma" w:cs="Tahoma"/>
          <w:sz w:val="20"/>
          <w:szCs w:val="20"/>
          <w:lang w:eastAsia="pl-PL"/>
        </w:rPr>
        <w:br/>
        <w:t>z Zamawiającym oraz sprawowania nadzoru nad pracownikami Wykonawcy w tracie realizacji przedmiotu umowy. We wszelkich sprawach związanych z wykonaniem przedmiotu umowy Wykonawca kontaktować się będzie bezpośrednio i wyłącznie z Zamawiającym lub osobami/ podmiotami przez niego wskazanymi na piśmie.</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2.</w:t>
      </w:r>
      <w:r w:rsidRPr="00302087">
        <w:rPr>
          <w:rFonts w:ascii="Tahoma" w:eastAsia="Times New Roman" w:hAnsi="Tahoma" w:cs="Tahoma"/>
          <w:sz w:val="20"/>
          <w:szCs w:val="20"/>
          <w:lang w:eastAsia="pl-PL"/>
        </w:rPr>
        <w:t xml:space="preserve"> Wykonawca jest zobowiązany odsunąć od wykonywania pracy każdą osobę, która przez swój brak kwalifikacji lub z innego powodu zagraża w jakikolwiek sposób należytemu wykonywaniu przedmiotu umowy.</w:t>
      </w:r>
    </w:p>
    <w:p w:rsidR="00302087" w:rsidRPr="00302087" w:rsidRDefault="00302087" w:rsidP="00302087">
      <w:pPr>
        <w:spacing w:after="0" w:line="240" w:lineRule="auto"/>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 xml:space="preserve">            3. </w:t>
      </w:r>
      <w:r w:rsidRPr="00302087">
        <w:rPr>
          <w:rFonts w:ascii="Tahoma" w:eastAsia="Times New Roman" w:hAnsi="Tahoma" w:cs="Tahoma"/>
          <w:sz w:val="20"/>
          <w:szCs w:val="20"/>
          <w:lang w:eastAsia="pl-PL"/>
        </w:rPr>
        <w:t xml:space="preserve">Wykonawca oświadcza, że zatrudnia na podstawie umowy o pracę wszystkie osoby wykonujące roboty budowlane objęte przedmiotem zamówienia, polegające na: </w:t>
      </w:r>
      <w:r w:rsidR="00653269">
        <w:rPr>
          <w:rFonts w:ascii="Tahoma" w:eastAsia="Times New Roman" w:hAnsi="Tahoma" w:cs="Tahoma"/>
          <w:b/>
          <w:sz w:val="20"/>
          <w:szCs w:val="20"/>
          <w:lang w:eastAsia="pl-PL"/>
        </w:rPr>
        <w:t>Budowa Sali gimnastycznej przy  Zespole</w:t>
      </w:r>
      <w:r w:rsidR="00653269" w:rsidRPr="00302087">
        <w:rPr>
          <w:rFonts w:ascii="Tahoma" w:eastAsia="Times New Roman" w:hAnsi="Tahoma" w:cs="Tahoma"/>
          <w:b/>
          <w:sz w:val="20"/>
          <w:szCs w:val="20"/>
          <w:lang w:eastAsia="pl-PL"/>
        </w:rPr>
        <w:t xml:space="preserve"> Edukacyjny</w:t>
      </w:r>
      <w:r w:rsidR="00653269">
        <w:rPr>
          <w:rFonts w:ascii="Tahoma" w:eastAsia="Times New Roman" w:hAnsi="Tahoma" w:cs="Tahoma"/>
          <w:b/>
          <w:sz w:val="20"/>
          <w:szCs w:val="20"/>
          <w:lang w:eastAsia="pl-PL"/>
        </w:rPr>
        <w:t>m nr 10</w:t>
      </w:r>
      <w:r w:rsidR="00653269" w:rsidRPr="00302087">
        <w:rPr>
          <w:rFonts w:ascii="Tahoma" w:eastAsia="Times New Roman" w:hAnsi="Tahoma" w:cs="Tahoma"/>
          <w:b/>
          <w:sz w:val="20"/>
          <w:szCs w:val="20"/>
          <w:lang w:eastAsia="pl-PL"/>
        </w:rPr>
        <w:t xml:space="preserve"> przy ul. Ener</w:t>
      </w:r>
      <w:r w:rsidR="00653269">
        <w:rPr>
          <w:rFonts w:ascii="Tahoma" w:eastAsia="Times New Roman" w:hAnsi="Tahoma" w:cs="Tahoma"/>
          <w:b/>
          <w:sz w:val="20"/>
          <w:szCs w:val="20"/>
          <w:lang w:eastAsia="pl-PL"/>
        </w:rPr>
        <w:t>getyków 7 na dz.</w:t>
      </w:r>
      <w:r w:rsidR="00653269" w:rsidRPr="00302087">
        <w:rPr>
          <w:rFonts w:ascii="Tahoma" w:eastAsia="Times New Roman" w:hAnsi="Tahoma" w:cs="Tahoma"/>
          <w:b/>
          <w:sz w:val="20"/>
          <w:szCs w:val="20"/>
          <w:lang w:eastAsia="pl-PL"/>
        </w:rPr>
        <w:t>, 138/5, obręb 4 w Zielonej Górze</w:t>
      </w:r>
      <w:r w:rsidRPr="00302087">
        <w:rPr>
          <w:rFonts w:ascii="Tahoma" w:eastAsia="Times New Roman" w:hAnsi="Tahoma" w:cs="Tahoma"/>
          <w:sz w:val="20"/>
          <w:szCs w:val="20"/>
          <w:lang w:eastAsia="pl-PL"/>
        </w:rPr>
        <w:t>, których wykaz stanowi załącznik nr 6 do umowy. Zamawiający zastrzega możliwość kontroli (sam lub przez inne służby) pracowników wykonujących ww. czynności na etapie realizacji przedmiotu umowy. Zamawiający ma prawo żądania udokumentowania przez Wykonawcę faktu zatrudnienia osób wymienionych w wykazie na umowę o pracę</w:t>
      </w:r>
    </w:p>
    <w:p w:rsidR="00302087" w:rsidRPr="00302087" w:rsidRDefault="00302087" w:rsidP="00302087">
      <w:pPr>
        <w:tabs>
          <w:tab w:val="left" w:pos="0"/>
        </w:tabs>
        <w:spacing w:after="0" w:line="240" w:lineRule="auto"/>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 xml:space="preserve">           </w:t>
      </w:r>
      <w:r w:rsidRPr="00302087">
        <w:rPr>
          <w:rFonts w:ascii="Tahoma" w:eastAsia="Times New Roman" w:hAnsi="Tahoma" w:cs="Tahoma"/>
          <w:bCs/>
          <w:sz w:val="20"/>
          <w:szCs w:val="20"/>
          <w:lang w:eastAsia="pl-PL"/>
        </w:rPr>
        <w:t xml:space="preserve"> </w:t>
      </w:r>
      <w:r w:rsidRPr="00302087">
        <w:rPr>
          <w:rFonts w:ascii="Tahoma" w:eastAsia="Times New Roman" w:hAnsi="Tahoma" w:cs="Tahoma"/>
          <w:b/>
          <w:bCs/>
          <w:sz w:val="20"/>
          <w:szCs w:val="20"/>
          <w:lang w:eastAsia="pl-PL"/>
        </w:rPr>
        <w:t>4.</w:t>
      </w:r>
      <w:r w:rsidRPr="00302087">
        <w:rPr>
          <w:rFonts w:ascii="Tahoma" w:eastAsia="Times New Roman" w:hAnsi="Tahoma" w:cs="Tahoma"/>
          <w:bCs/>
          <w:sz w:val="20"/>
          <w:szCs w:val="20"/>
          <w:lang w:eastAsia="pl-PL"/>
        </w:rPr>
        <w:t xml:space="preserve"> </w:t>
      </w:r>
      <w:r w:rsidRPr="00302087">
        <w:rPr>
          <w:rFonts w:ascii="Tahoma" w:eastAsia="Times New Roman" w:hAnsi="Tahoma" w:cs="Tahoma"/>
          <w:b/>
          <w:sz w:val="20"/>
          <w:szCs w:val="20"/>
          <w:lang w:eastAsia="pl-PL"/>
        </w:rPr>
        <w:t>Przepisy ust. 3 stosuje się również do Podwykonawców, z zachowaniem postanowień § 20 ust. 1 pkt 13.</w:t>
      </w:r>
    </w:p>
    <w:p w:rsidR="00302087" w:rsidRPr="00302087" w:rsidRDefault="00302087" w:rsidP="00302087">
      <w:pPr>
        <w:tabs>
          <w:tab w:val="left" w:pos="0"/>
        </w:tabs>
        <w:spacing w:after="0" w:line="240" w:lineRule="auto"/>
        <w:jc w:val="both"/>
        <w:rPr>
          <w:rFonts w:ascii="Tahoma" w:eastAsia="Times New Roman" w:hAnsi="Tahoma" w:cs="Tahoma"/>
          <w:b/>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b/>
          <w:sz w:val="20"/>
          <w:szCs w:val="20"/>
          <w:lang w:eastAsia="pl-PL"/>
        </w:rPr>
      </w:pPr>
      <w:r w:rsidRPr="00302087">
        <w:rPr>
          <w:rFonts w:ascii="Tahoma" w:eastAsia="Times New Roman" w:hAnsi="Tahoma" w:cs="Tahoma"/>
          <w:b/>
          <w:sz w:val="20"/>
          <w:szCs w:val="20"/>
          <w:lang w:eastAsia="pl-PL"/>
        </w:rPr>
        <w:lastRenderedPageBreak/>
        <w:t xml:space="preserve">§ 6.1. </w:t>
      </w:r>
      <w:r w:rsidRPr="00302087">
        <w:rPr>
          <w:rFonts w:ascii="Tahoma" w:eastAsia="Times New Roman" w:hAnsi="Tahoma" w:cs="Tahoma"/>
          <w:bCs/>
          <w:sz w:val="20"/>
          <w:szCs w:val="20"/>
          <w:lang w:eastAsia="pl-PL"/>
        </w:rPr>
        <w:t xml:space="preserve">Wykonawca zobowiązuje się wykonać przedmiot zamówienia z należytą starannością, zgodnie z obowiązującymi przepisami, normami technicznymi, standardami, zasadami sztuki budowlanej i współczesnej wiedzy technicznej, dokumentacją projektowo-techniczną, </w:t>
      </w:r>
      <w:r w:rsidRPr="00302087">
        <w:rPr>
          <w:rFonts w:ascii="Tahoma" w:eastAsia="Times New Roman" w:hAnsi="Tahoma" w:cs="Tahoma"/>
          <w:sz w:val="20"/>
          <w:szCs w:val="20"/>
          <w:lang w:eastAsia="pl-PL"/>
        </w:rPr>
        <w:t>w pełnej zgodności z technologią robót wynikającą z instrukcji producentów i dostawców materiałów,</w:t>
      </w:r>
      <w:r w:rsidRPr="00302087">
        <w:rPr>
          <w:rFonts w:ascii="Tahoma" w:eastAsia="Times New Roman" w:hAnsi="Tahoma" w:cs="Tahoma"/>
          <w:bCs/>
          <w:sz w:val="20"/>
          <w:szCs w:val="20"/>
          <w:lang w:eastAsia="pl-PL"/>
        </w:rPr>
        <w:t xml:space="preserve"> etyką zawodową oraz postanowieniami niniejszej umowy.</w:t>
      </w:r>
      <w:r w:rsidRPr="00302087">
        <w:rPr>
          <w:rFonts w:ascii="Tahoma" w:eastAsia="Times New Roman" w:hAnsi="Tahoma" w:cs="Tahoma"/>
          <w:b/>
          <w:sz w:val="20"/>
          <w:szCs w:val="20"/>
          <w:lang w:eastAsia="pl-PL"/>
        </w:rPr>
        <w:t xml:space="preserve"> </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Cs/>
          <w:sz w:val="20"/>
          <w:szCs w:val="20"/>
          <w:lang w:eastAsia="pl-PL"/>
        </w:rPr>
        <w:t xml:space="preserve"> Wykonawca zobowiązuje się przestrzegać poleceń osób sprawujących nadzór ze strony Zamawiającego.</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bCs/>
          <w:sz w:val="20"/>
          <w:szCs w:val="20"/>
          <w:lang w:eastAsia="pl-PL"/>
        </w:rPr>
        <w:t xml:space="preserve"> Wykonawca jest odpowiedzialny jak za własne zachowanie za działania i zaniechania osób, z których pomocą wykonuje przedmiot umowy.</w:t>
      </w:r>
    </w:p>
    <w:p w:rsidR="00302087" w:rsidRPr="00302087" w:rsidRDefault="00302087" w:rsidP="00302087">
      <w:pPr>
        <w:spacing w:after="0" w:line="240" w:lineRule="auto"/>
        <w:jc w:val="both"/>
        <w:rPr>
          <w:rFonts w:ascii="Tahoma" w:eastAsia="Times New Roman" w:hAnsi="Tahoma" w:cs="Tahoma"/>
          <w:bCs/>
          <w:color w:val="3366FF"/>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xml:space="preserve">§ 7.1. </w:t>
      </w:r>
      <w:r w:rsidRPr="00302087">
        <w:rPr>
          <w:rFonts w:ascii="Tahoma" w:eastAsia="Times New Roman" w:hAnsi="Tahoma" w:cs="Tahoma"/>
          <w:sz w:val="20"/>
          <w:szCs w:val="20"/>
          <w:lang w:eastAsia="pl-PL"/>
        </w:rPr>
        <w:t>Zgodnie ze złożoną ofertą</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 xml:space="preserve">Wykonawca wykona przedmiot umowy o którym mowa </w:t>
      </w:r>
      <w:r w:rsidRPr="00302087">
        <w:rPr>
          <w:rFonts w:ascii="Tahoma" w:eastAsia="Times New Roman" w:hAnsi="Tahoma" w:cs="Tahoma"/>
          <w:sz w:val="20"/>
          <w:szCs w:val="20"/>
          <w:lang w:eastAsia="pl-PL"/>
        </w:rPr>
        <w:br/>
        <w:t xml:space="preserve">w </w:t>
      </w:r>
      <w:r w:rsidRPr="00302087">
        <w:rPr>
          <w:rFonts w:ascii="Tahoma" w:eastAsia="Times New Roman" w:hAnsi="Tahoma" w:cs="Tahoma"/>
          <w:bCs/>
          <w:sz w:val="20"/>
          <w:szCs w:val="20"/>
          <w:lang w:eastAsia="pl-PL"/>
        </w:rPr>
        <w:t xml:space="preserve">§ 1 </w:t>
      </w:r>
      <w:r w:rsidRPr="00302087">
        <w:rPr>
          <w:rFonts w:ascii="Tahoma" w:eastAsia="Times New Roman" w:hAnsi="Tahoma" w:cs="Tahoma"/>
          <w:sz w:val="20"/>
          <w:szCs w:val="20"/>
          <w:lang w:eastAsia="pl-PL"/>
        </w:rPr>
        <w:t xml:space="preserve">z udziałem </w:t>
      </w:r>
      <w:r w:rsidRPr="00302087">
        <w:rPr>
          <w:rFonts w:ascii="Tahoma" w:eastAsia="Times New Roman" w:hAnsi="Tahoma" w:cs="Tahoma"/>
          <w:bCs/>
          <w:sz w:val="20"/>
          <w:szCs w:val="20"/>
          <w:lang w:eastAsia="pl-PL"/>
        </w:rPr>
        <w:t>Podwykonawcy (-ów) …………………..…………………………………………..………………… ………………………………, za działania lub zaniechania którego (-</w:t>
      </w:r>
      <w:proofErr w:type="spellStart"/>
      <w:r w:rsidRPr="00302087">
        <w:rPr>
          <w:rFonts w:ascii="Tahoma" w:eastAsia="Times New Roman" w:hAnsi="Tahoma" w:cs="Tahoma"/>
          <w:bCs/>
          <w:sz w:val="20"/>
          <w:szCs w:val="20"/>
          <w:lang w:eastAsia="pl-PL"/>
        </w:rPr>
        <w:t>ych</w:t>
      </w:r>
      <w:proofErr w:type="spellEnd"/>
      <w:r w:rsidRPr="00302087">
        <w:rPr>
          <w:rFonts w:ascii="Tahoma" w:eastAsia="Times New Roman" w:hAnsi="Tahoma" w:cs="Tahoma"/>
          <w:bCs/>
          <w:sz w:val="20"/>
          <w:szCs w:val="20"/>
          <w:lang w:eastAsia="pl-PL"/>
        </w:rPr>
        <w:t>) ponosi pełną odpowiedzialność.</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2.</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 xml:space="preserve">Powierzenie wykonania części przedmiotu zamówienia Podwykonawcy (-om) wymaga zawarcia </w:t>
      </w:r>
      <w:r w:rsidRPr="00302087">
        <w:rPr>
          <w:rFonts w:ascii="Tahoma" w:eastAsia="Times New Roman" w:hAnsi="Tahoma" w:cs="Tahoma"/>
          <w:b/>
          <w:sz w:val="20"/>
          <w:szCs w:val="20"/>
          <w:lang w:eastAsia="pl-PL"/>
        </w:rPr>
        <w:t>umowy o podwykonawstwo</w:t>
      </w:r>
      <w:r w:rsidRPr="00302087">
        <w:rPr>
          <w:rFonts w:ascii="Tahoma" w:eastAsia="Times New Roman" w:hAnsi="Tahoma" w:cs="Tahoma"/>
          <w:sz w:val="20"/>
          <w:szCs w:val="20"/>
          <w:lang w:eastAsia="pl-PL"/>
        </w:rPr>
        <w:t xml:space="preserve">, przez którą należy rozumieć umowę w formie pisemnej o charakterze odpłatnym, której przedmiotem są usługi, dostawy lub roboty budowlane </w:t>
      </w:r>
      <w:r w:rsidRPr="00302087">
        <w:rPr>
          <w:rFonts w:ascii="Tahoma" w:eastAsia="Times New Roman" w:hAnsi="Tahoma" w:cs="Tahoma"/>
          <w:sz w:val="20"/>
          <w:szCs w:val="20"/>
          <w:u w:val="single"/>
          <w:lang w:eastAsia="pl-PL"/>
        </w:rPr>
        <w:t>stanowiące część zamówienia publicznego</w:t>
      </w:r>
      <w:r w:rsidRPr="00302087">
        <w:rPr>
          <w:rFonts w:ascii="Tahoma" w:eastAsia="Times New Roman" w:hAnsi="Tahoma" w:cs="Tahoma"/>
          <w:sz w:val="20"/>
          <w:szCs w:val="20"/>
          <w:lang w:eastAsia="pl-PL"/>
        </w:rPr>
        <w:t>, zawartą pomiędzy Wykonawcą a innym podmiotem (Podwykonawcą), a także między Podwykonawcą a dalszym Podwykonawcą lub między dalszymi Podwykonawcami. Umowy o podwykonawstwo stanowią załącznik nr 7 do umowy.</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sz w:val="20"/>
          <w:szCs w:val="20"/>
          <w:lang w:eastAsia="pl-PL"/>
        </w:rPr>
        <w:t>. Postanowienia ust. 2 stosuje się do Podwykonawcy (-ów), o których mowa w ust. 1 oraz innych Podwykonawców i ich dalszych Podwykonawców, którym Wykonawca powierzy wykonanie części przedmiotu zamówienia.</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sz w:val="20"/>
          <w:szCs w:val="20"/>
          <w:lang w:eastAsia="pl-PL"/>
        </w:rPr>
        <w:t xml:space="preserve">. Termin zapłaty wynagrodzenia Podwykonawcy lub dalszemu Podwykonawcy przewidziany w umowie o podwykonawstwo, o której mowa w ust. 2, </w:t>
      </w:r>
      <w:r w:rsidRPr="00302087">
        <w:rPr>
          <w:rFonts w:ascii="Tahoma" w:eastAsia="Times New Roman" w:hAnsi="Tahoma" w:cs="Tahoma"/>
          <w:sz w:val="20"/>
          <w:szCs w:val="20"/>
          <w:u w:val="single"/>
          <w:lang w:eastAsia="pl-PL"/>
        </w:rPr>
        <w:t>nie może być</w:t>
      </w:r>
      <w:r w:rsidRPr="00302087">
        <w:rPr>
          <w:rFonts w:ascii="Tahoma" w:eastAsia="Times New Roman" w:hAnsi="Tahoma" w:cs="Tahoma"/>
          <w:sz w:val="20"/>
          <w:szCs w:val="20"/>
          <w:lang w:eastAsia="pl-PL"/>
        </w:rPr>
        <w:t xml:space="preserve"> dłuższy niż 14 dni od dnia doręczenia Wykonawcy, Podwykonawcy lub dalszemu Podwykonawcy faktury lub rachunku, potwierdzających wykonanie zleconej Podwykonawcy lub dalszemu Podwykonawcy </w:t>
      </w:r>
      <w:r w:rsidRPr="00302087">
        <w:rPr>
          <w:rFonts w:ascii="Tahoma" w:eastAsia="Times New Roman" w:hAnsi="Tahoma" w:cs="Tahoma"/>
          <w:sz w:val="20"/>
          <w:szCs w:val="20"/>
          <w:u w:val="single"/>
          <w:lang w:eastAsia="pl-PL"/>
        </w:rPr>
        <w:t>dostawy, usługi lub roboty budowlanej.</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5</w:t>
      </w:r>
      <w:r w:rsidRPr="00302087">
        <w:rPr>
          <w:rFonts w:ascii="Tahoma" w:eastAsia="Times New Roman" w:hAnsi="Tahoma" w:cs="Tahoma"/>
          <w:sz w:val="20"/>
          <w:szCs w:val="20"/>
          <w:lang w:eastAsia="pl-PL"/>
        </w:rPr>
        <w:t xml:space="preserve">. Wykonawca, Podwykonawca lub dalszy Podwykonawca zamierzający zawrzeć umowę o podwykonawstwo, której przedmiotem są </w:t>
      </w:r>
      <w:r w:rsidRPr="00302087">
        <w:rPr>
          <w:rFonts w:ascii="Tahoma" w:eastAsia="Times New Roman" w:hAnsi="Tahoma" w:cs="Tahoma"/>
          <w:sz w:val="20"/>
          <w:szCs w:val="20"/>
          <w:u w:val="single"/>
          <w:lang w:eastAsia="pl-PL"/>
        </w:rPr>
        <w:t>roboty budowlane</w:t>
      </w:r>
      <w:r w:rsidRPr="00302087">
        <w:rPr>
          <w:rFonts w:ascii="Tahoma" w:eastAsia="Times New Roman" w:hAnsi="Tahoma" w:cs="Tahoma"/>
          <w:sz w:val="20"/>
          <w:szCs w:val="20"/>
          <w:lang w:eastAsia="pl-PL"/>
        </w:rPr>
        <w:t xml:space="preserve">, jest obowiązany, w trakcie realizacji zamówienia publicznego, do przedłożenia Zamawiającemu </w:t>
      </w:r>
      <w:r w:rsidRPr="00302087">
        <w:rPr>
          <w:rFonts w:ascii="Tahoma" w:eastAsia="Times New Roman" w:hAnsi="Tahoma" w:cs="Tahoma"/>
          <w:sz w:val="20"/>
          <w:szCs w:val="20"/>
          <w:u w:val="single"/>
          <w:lang w:eastAsia="pl-PL"/>
        </w:rPr>
        <w:t>projektu tej umowy</w:t>
      </w:r>
      <w:r w:rsidRPr="00302087">
        <w:rPr>
          <w:rFonts w:ascii="Tahoma" w:eastAsia="Times New Roman" w:hAnsi="Tahoma" w:cs="Tahoma"/>
          <w:sz w:val="20"/>
          <w:szCs w:val="20"/>
          <w:lang w:eastAsia="pl-PL"/>
        </w:rPr>
        <w:t>, nie później niż w terminie 15 dni przed przewidywanym dniem jej zawarcia, przy czym Podwykonawca lub dalszy Podwykonawca jest obowiązany dołączyć zgodę Wykonawcy na zawarcie umowy o podwykonawstwo o treści zgodnej z projektem umowy.</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6</w:t>
      </w:r>
      <w:r w:rsidRPr="00302087">
        <w:rPr>
          <w:rFonts w:ascii="Tahoma" w:eastAsia="Times New Roman" w:hAnsi="Tahoma" w:cs="Tahoma"/>
          <w:sz w:val="20"/>
          <w:szCs w:val="20"/>
          <w:lang w:eastAsia="pl-PL"/>
        </w:rPr>
        <w:t>. Zamawiający w terminie 14 dni zgłasza pisemne zastrzeżenia do projektu umowy, o którym mowa w ust. 5, nie spełniającego wymagań ust. 4 i 12. Nie zgłoszenie pisemnych zastrzeżeń do przedłożonego projektu umowy, o którym mowa w ust. 5 w terminie, o którym mowa w zadaniu poprzedzającym  uważa się za akceptację projektu umowy przez Zamawiającego.</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7</w:t>
      </w:r>
      <w:r w:rsidRPr="00302087">
        <w:rPr>
          <w:rFonts w:ascii="Tahoma" w:eastAsia="Times New Roman" w:hAnsi="Tahoma" w:cs="Tahoma"/>
          <w:sz w:val="20"/>
          <w:szCs w:val="20"/>
          <w:lang w:eastAsia="pl-PL"/>
        </w:rPr>
        <w:t>. Wykonawca, Podwykonawca lub dalszy Podwykonawca przedkłada Zamawiającemu poświadczoną za zgodność z oryginałem przez przedkładającego kopię zawartej umowy o podwykonawstwo w terminie 7 dni od dnia jej zawarcia.</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8</w:t>
      </w:r>
      <w:r w:rsidRPr="00302087">
        <w:rPr>
          <w:rFonts w:ascii="Tahoma" w:eastAsia="Times New Roman" w:hAnsi="Tahoma" w:cs="Tahoma"/>
          <w:sz w:val="20"/>
          <w:szCs w:val="20"/>
          <w:lang w:eastAsia="pl-PL"/>
        </w:rPr>
        <w:t>. Zamawiający w terminie 14 dni zgłasza pisemny sprzeciw do umowy, o której mowa w ust. 7, w przypadkach o których mowa w ust. 4 i 12. Nie zgłoszenie pisemnego sprzeciwu do przedłożonej umowy, o której mowa w ust. 7 w terminie, o którym mowa w zadaniu poprzedzającym  uważa się za akceptację umowy przez Zamawiającego.</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9</w:t>
      </w:r>
      <w:r w:rsidRPr="00302087">
        <w:rPr>
          <w:rFonts w:ascii="Tahoma" w:eastAsia="Times New Roman" w:hAnsi="Tahoma" w:cs="Tahoma"/>
          <w:sz w:val="20"/>
          <w:szCs w:val="20"/>
          <w:lang w:eastAsia="pl-PL"/>
        </w:rPr>
        <w:t xml:space="preserve">. Wykonawca, Podwykonawca lub dalszy Podwykonawca przedkłada Zamawiającemu poświadczoną za zgodność z oryginałem przez przedkładającego kopię zawartej umowy o podwykonawstwo, której przedmiotem są  </w:t>
      </w:r>
      <w:r w:rsidRPr="00302087">
        <w:rPr>
          <w:rFonts w:ascii="Tahoma" w:eastAsia="Times New Roman" w:hAnsi="Tahoma" w:cs="Tahoma"/>
          <w:sz w:val="20"/>
          <w:szCs w:val="20"/>
          <w:u w:val="single"/>
          <w:lang w:eastAsia="pl-PL"/>
        </w:rPr>
        <w:t>dostawy lub usługi,</w:t>
      </w:r>
      <w:r w:rsidRPr="00302087">
        <w:rPr>
          <w:rFonts w:ascii="Tahoma" w:eastAsia="Times New Roman" w:hAnsi="Tahoma" w:cs="Tahoma"/>
          <w:sz w:val="20"/>
          <w:szCs w:val="20"/>
          <w:lang w:eastAsia="pl-PL"/>
        </w:rPr>
        <w:t xml:space="preserve"> w terminie 7 dni od dnia jej zawarcia, z wyłączeniem umów o podwykonawstwo o wartości mniejszej niż 0,5% wartości umowy, o której mowa w § 8 ust. 1, chyba że wartość umowy o podwykonawstwo przekracza 50.000 zł. </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10</w:t>
      </w:r>
      <w:r w:rsidRPr="00302087">
        <w:rPr>
          <w:rFonts w:ascii="Tahoma" w:eastAsia="Times New Roman" w:hAnsi="Tahoma" w:cs="Tahoma"/>
          <w:sz w:val="20"/>
          <w:szCs w:val="20"/>
          <w:lang w:eastAsia="pl-PL"/>
        </w:rPr>
        <w:t>. Jeżeli umowa, o której mowa w ust. 9 przewiduje termin zapłaty wynagrodzenia dłuższy niż określony w ust. 4 Zamawiający informuje o tym Wykonawcę i wzywa go do doprowadzenia do zmiany tej umowy pod rygorem wystąpienia o zapłatę kary umownej, o której mowa w § 20 ust. 1 pkt 10).</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11</w:t>
      </w:r>
      <w:r w:rsidRPr="00302087">
        <w:rPr>
          <w:rFonts w:ascii="Tahoma" w:eastAsia="Times New Roman" w:hAnsi="Tahoma" w:cs="Tahoma"/>
          <w:sz w:val="20"/>
          <w:szCs w:val="20"/>
          <w:lang w:eastAsia="pl-PL"/>
        </w:rPr>
        <w:t>. Postanowienia ust. 4 - 10  stosuje się odpowiednio do zmian umowy o podwykonawstwo.</w:t>
      </w:r>
      <w:r w:rsidRPr="00302087">
        <w:rPr>
          <w:rFonts w:ascii="Tahoma" w:eastAsia="Times New Roman" w:hAnsi="Tahoma" w:cs="Tahoma"/>
          <w:bCs/>
          <w:sz w:val="20"/>
          <w:szCs w:val="20"/>
          <w:lang w:eastAsia="pl-PL"/>
        </w:rPr>
        <w:t xml:space="preserve"> Wszelkie zmiany dotyczące umowy o podwykonawstwo wymagają pisemnej formy, pod rygorem nieważności.</w:t>
      </w:r>
      <w:r w:rsidRPr="00302087">
        <w:rPr>
          <w:rFonts w:ascii="Tahoma" w:eastAsia="Times New Roman" w:hAnsi="Tahoma" w:cs="Tahoma"/>
          <w:sz w:val="20"/>
          <w:szCs w:val="20"/>
          <w:lang w:eastAsia="pl-PL"/>
        </w:rPr>
        <w:t xml:space="preserve"> </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lastRenderedPageBreak/>
        <w:t>12</w:t>
      </w:r>
      <w:r w:rsidRPr="00302087">
        <w:rPr>
          <w:rFonts w:ascii="Tahoma" w:eastAsia="Times New Roman" w:hAnsi="Tahoma" w:cs="Tahoma"/>
          <w:sz w:val="20"/>
          <w:szCs w:val="20"/>
          <w:lang w:eastAsia="pl-PL"/>
        </w:rPr>
        <w:t>. Wykonawca, Podwykonawca lub dalszy Podwykonawca zapewni, aby w umowach z Podwykonawcami lub dalszymi Podwykonawcami okres odpowiedzialności za wady nie był krótszy od okresu odpowiedzialności za wady wobec Zamawiającego, o którym mowa w §13 ust. 1 i 2.</w:t>
      </w:r>
    </w:p>
    <w:p w:rsidR="00302087" w:rsidRPr="00302087" w:rsidRDefault="00302087" w:rsidP="00302087">
      <w:pPr>
        <w:tabs>
          <w:tab w:val="left" w:pos="708"/>
          <w:tab w:val="center" w:pos="4536"/>
          <w:tab w:val="right" w:pos="9072"/>
        </w:tabs>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13. </w:t>
      </w:r>
      <w:r w:rsidRPr="00302087">
        <w:rPr>
          <w:rFonts w:ascii="Tahoma" w:eastAsia="Times New Roman" w:hAnsi="Tahoma" w:cs="Tahoma"/>
          <w:sz w:val="20"/>
          <w:szCs w:val="20"/>
          <w:lang w:eastAsia="pl-PL"/>
        </w:rPr>
        <w:t>Do Podwykonawcy postanowienia § 5 ust. 3 stosuje się odpowiednio.</w:t>
      </w:r>
    </w:p>
    <w:p w:rsidR="00302087" w:rsidRPr="00302087" w:rsidRDefault="00302087" w:rsidP="00302087">
      <w:pPr>
        <w:spacing w:after="0" w:line="240" w:lineRule="auto"/>
        <w:jc w:val="both"/>
        <w:rPr>
          <w:rFonts w:ascii="Tahoma" w:eastAsia="Times New Roman" w:hAnsi="Tahoma" w:cs="Tahoma"/>
          <w:bCs/>
          <w:color w:val="3366FF"/>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8.1.</w:t>
      </w:r>
      <w:r w:rsidRPr="00302087">
        <w:rPr>
          <w:rFonts w:ascii="Tahoma" w:eastAsia="Times New Roman" w:hAnsi="Tahoma" w:cs="Tahoma"/>
          <w:sz w:val="20"/>
          <w:szCs w:val="20"/>
          <w:lang w:eastAsia="pl-PL"/>
        </w:rPr>
        <w:t xml:space="preserve"> </w:t>
      </w:r>
      <w:r w:rsidRPr="00302087">
        <w:rPr>
          <w:rFonts w:ascii="Tahoma" w:eastAsia="Times New Roman" w:hAnsi="Tahoma" w:cs="Tahoma"/>
          <w:bCs/>
          <w:sz w:val="20"/>
          <w:szCs w:val="20"/>
          <w:lang w:eastAsia="pl-PL"/>
        </w:rPr>
        <w:t>Z</w:t>
      </w:r>
      <w:r w:rsidRPr="00302087">
        <w:rPr>
          <w:rFonts w:ascii="Tahoma" w:eastAsia="Times New Roman" w:hAnsi="Tahoma" w:cs="Tahoma"/>
          <w:sz w:val="20"/>
          <w:szCs w:val="20"/>
          <w:lang w:eastAsia="pl-PL"/>
        </w:rPr>
        <w:t xml:space="preserve"> </w:t>
      </w:r>
      <w:r w:rsidRPr="00302087">
        <w:rPr>
          <w:rFonts w:ascii="Tahoma" w:eastAsia="Times New Roman" w:hAnsi="Tahoma" w:cs="Tahoma"/>
          <w:bCs/>
          <w:sz w:val="20"/>
          <w:szCs w:val="20"/>
          <w:lang w:eastAsia="pl-PL"/>
        </w:rPr>
        <w:t>tytułu należytego wykonania przedmiotu umowy, o którym mowa w § 1, Zamawiający zapłaci Wykonawcy wynagrodzenie ryczałtowe w kwocie: …………………………………..…….. zł brutto (słownie: ………………………………………………………………………………………. ), z czego za:</w:t>
      </w:r>
    </w:p>
    <w:p w:rsidR="00302087" w:rsidRPr="00302087" w:rsidRDefault="00302087" w:rsidP="00302087">
      <w:pPr>
        <w:spacing w:after="0" w:line="240" w:lineRule="auto"/>
        <w:ind w:left="357"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a) </w:t>
      </w:r>
      <w:r w:rsidRPr="00302087">
        <w:rPr>
          <w:rFonts w:ascii="Tahoma" w:eastAsia="Times New Roman" w:hAnsi="Tahoma" w:cs="Tahoma"/>
          <w:bCs/>
          <w:sz w:val="20"/>
          <w:szCs w:val="20"/>
          <w:lang w:eastAsia="pl-PL"/>
        </w:rPr>
        <w:tab/>
      </w:r>
      <w:r w:rsidRPr="00302087">
        <w:rPr>
          <w:rFonts w:ascii="Tahoma" w:eastAsia="Times New Roman" w:hAnsi="Tahoma" w:cs="Tahoma"/>
          <w:sz w:val="20"/>
          <w:szCs w:val="20"/>
          <w:lang w:eastAsia="pl-PL"/>
        </w:rPr>
        <w:t xml:space="preserve">wykonanie dokumentacji projektowej niezbędnej do wykonania robót budowlanych stanowiących przedmiot zamówienia i uzyskanie decyzji o pozwoleniu na budowę, o których mowa w §1 ust. 3 pkt a) i b) - kwotę  ……………………..…………………… </w:t>
      </w:r>
      <w:r w:rsidRPr="00302087">
        <w:rPr>
          <w:rFonts w:ascii="Tahoma" w:eastAsia="Times New Roman" w:hAnsi="Tahoma" w:cs="Tahoma"/>
          <w:bCs/>
          <w:sz w:val="20"/>
          <w:szCs w:val="20"/>
          <w:lang w:eastAsia="pl-PL"/>
        </w:rPr>
        <w:t>zł brutto (słownie: ………………………………………………… ………… ………………);</w:t>
      </w:r>
    </w:p>
    <w:p w:rsidR="00302087" w:rsidRPr="00302087" w:rsidRDefault="00302087" w:rsidP="00302087">
      <w:pPr>
        <w:spacing w:after="0" w:line="240" w:lineRule="auto"/>
        <w:ind w:left="357"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b) </w:t>
      </w:r>
      <w:r w:rsidRPr="00302087">
        <w:rPr>
          <w:rFonts w:ascii="Tahoma" w:eastAsia="Times New Roman" w:hAnsi="Tahoma" w:cs="Tahoma"/>
          <w:bCs/>
          <w:sz w:val="20"/>
          <w:szCs w:val="20"/>
          <w:lang w:eastAsia="pl-PL"/>
        </w:rPr>
        <w:tab/>
        <w:t>wykonanie pozostałych elementów przedmiotu zamówienia,</w:t>
      </w:r>
      <w:r w:rsidRPr="00302087">
        <w:rPr>
          <w:rFonts w:ascii="Tahoma" w:eastAsia="Times New Roman" w:hAnsi="Tahoma" w:cs="Tahoma"/>
          <w:sz w:val="20"/>
          <w:szCs w:val="20"/>
          <w:lang w:eastAsia="pl-PL"/>
        </w:rPr>
        <w:t xml:space="preserve"> o których mowa w §1 ust. 3 pkt c) i d)</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 xml:space="preserve">- kwotę  ……………………..… </w:t>
      </w:r>
      <w:r w:rsidRPr="00302087">
        <w:rPr>
          <w:rFonts w:ascii="Tahoma" w:eastAsia="Times New Roman" w:hAnsi="Tahoma" w:cs="Tahoma"/>
          <w:bCs/>
          <w:sz w:val="20"/>
          <w:szCs w:val="20"/>
          <w:lang w:eastAsia="pl-PL"/>
        </w:rPr>
        <w:t>zł brutto (słownie: ………………………………………………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sz w:val="20"/>
          <w:szCs w:val="20"/>
          <w:lang w:eastAsia="pl-PL"/>
        </w:rPr>
        <w:t xml:space="preserve"> Ustalone wynagrodzenie ryczałtowe jest niezmienne, nie podlega przeliczeniom </w:t>
      </w:r>
      <w:r w:rsidRPr="00302087">
        <w:rPr>
          <w:rFonts w:ascii="Tahoma" w:eastAsia="Times New Roman" w:hAnsi="Tahoma" w:cs="Tahoma"/>
          <w:sz w:val="20"/>
          <w:szCs w:val="20"/>
          <w:lang w:eastAsia="pl-PL"/>
        </w:rPr>
        <w:br/>
        <w:t xml:space="preserve">i obejmuje wszelkie narzuty i dodatki Wykonawcy niezależnie od rozmiaru prac i innych świadczeń oraz ponoszonych kosztów ich realizacji, wynikające wprost ze SIWZ wraz z załącznikami, jak również w niej nie ujętych, a bez których nie można wykonać przedmiotu zamówienia.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sz w:val="20"/>
          <w:szCs w:val="20"/>
          <w:lang w:eastAsia="pl-PL"/>
        </w:rPr>
        <w:t>. W ramach kwoty, o której mowa w ust. 1 pkt a) Wykonawca będzie pełnić (bez prawa do dodatkowego wynagrodzenia) nadzór autorski w trakcie realizacji robót budowlanych objętych dokumentacją projektową, o której mowa § 1 ust. 3 pkt a).</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bCs/>
          <w:sz w:val="20"/>
          <w:szCs w:val="20"/>
          <w:lang w:eastAsia="pl-PL"/>
        </w:rPr>
        <w:t xml:space="preserve"> Wykonawca nie może bez pisemnej zgody Zamawiającego dokonać żadnej cesji praw związanych z realizacją niniejszej umowy poza określoną w § 7 umowy.</w:t>
      </w:r>
    </w:p>
    <w:p w:rsidR="00302087" w:rsidRPr="00302087" w:rsidRDefault="00302087" w:rsidP="00302087">
      <w:pPr>
        <w:spacing w:after="0" w:line="240" w:lineRule="auto"/>
        <w:ind w:firstLine="720"/>
        <w:jc w:val="both"/>
        <w:rPr>
          <w:rFonts w:ascii="Tahoma" w:eastAsia="Times New Roman" w:hAnsi="Tahoma" w:cs="Tahoma"/>
          <w:color w:val="3366FF"/>
          <w:sz w:val="20"/>
          <w:szCs w:val="20"/>
          <w:highlight w:val="lightGray"/>
          <w:lang w:eastAsia="pl-PL"/>
        </w:rPr>
      </w:pPr>
    </w:p>
    <w:p w:rsidR="00302087" w:rsidRPr="00302087" w:rsidRDefault="00302087" w:rsidP="00302087">
      <w:pPr>
        <w:spacing w:after="0" w:line="240" w:lineRule="auto"/>
        <w:ind w:firstLine="720"/>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§9</w:t>
      </w:r>
      <w:r w:rsidRPr="00302087">
        <w:rPr>
          <w:rFonts w:ascii="Tahoma" w:eastAsia="Times New Roman" w:hAnsi="Tahoma" w:cs="Tahoma"/>
          <w:sz w:val="20"/>
          <w:szCs w:val="20"/>
          <w:lang w:eastAsia="pl-PL"/>
        </w:rPr>
        <w:t>. Osobami, które będą uczestniczyć w wykonywaniu zamówienia są:</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kierownik budowy,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kierownik robót sanitarnych,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kierownik robót elektrycznych,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kierownik robót drogowych,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kierownik robót telekomunikacyjnych,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projektant branży architektonicznej,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projektant branży konstrukcyjnej,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projektant branży sanitarnej,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projektant branży elektrycznej,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projektant branży telekomunikacyjnej,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997788">
      <w:pPr>
        <w:numPr>
          <w:ilvl w:val="0"/>
          <w:numId w:val="68"/>
        </w:numPr>
        <w:spacing w:after="0" w:line="240" w:lineRule="auto"/>
        <w:ind w:left="538"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 projektant branży drogowej, nr </w:t>
      </w:r>
      <w:proofErr w:type="spellStart"/>
      <w:r w:rsidRPr="00302087">
        <w:rPr>
          <w:rFonts w:ascii="Tahoma" w:eastAsia="Times New Roman" w:hAnsi="Tahoma" w:cs="Tahoma"/>
          <w:sz w:val="20"/>
          <w:szCs w:val="20"/>
          <w:lang w:eastAsia="pl-PL"/>
        </w:rPr>
        <w:t>upr</w:t>
      </w:r>
      <w:proofErr w:type="spellEnd"/>
      <w:r w:rsidRPr="00302087">
        <w:rPr>
          <w:rFonts w:ascii="Tahoma" w:eastAsia="Times New Roman" w:hAnsi="Tahoma" w:cs="Tahoma"/>
          <w:sz w:val="20"/>
          <w:szCs w:val="20"/>
          <w:lang w:eastAsia="pl-PL"/>
        </w:rPr>
        <w:t>. ……………..</w:t>
      </w:r>
    </w:p>
    <w:p w:rsidR="00302087" w:rsidRPr="00302087" w:rsidRDefault="00302087" w:rsidP="00302087">
      <w:pPr>
        <w:spacing w:after="0" w:line="240" w:lineRule="auto"/>
        <w:ind w:firstLine="720"/>
        <w:jc w:val="both"/>
        <w:rPr>
          <w:rFonts w:ascii="Tahoma" w:eastAsia="Times New Roman" w:hAnsi="Tahoma" w:cs="Tahoma"/>
          <w:b/>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10.1. </w:t>
      </w:r>
      <w:r w:rsidRPr="00302087">
        <w:rPr>
          <w:rFonts w:ascii="Tahoma" w:eastAsia="Times New Roman" w:hAnsi="Tahoma" w:cs="Tahoma"/>
          <w:sz w:val="20"/>
          <w:szCs w:val="20"/>
          <w:lang w:eastAsia="pl-PL"/>
        </w:rPr>
        <w:t xml:space="preserve">Wykonawca zobowiązuje się dostarczyć dokumentację projektową, o której mowa </w:t>
      </w:r>
      <w:r w:rsidRPr="00302087">
        <w:rPr>
          <w:rFonts w:ascii="Tahoma" w:eastAsia="Times New Roman" w:hAnsi="Tahoma" w:cs="Tahoma"/>
          <w:sz w:val="20"/>
          <w:szCs w:val="20"/>
          <w:lang w:eastAsia="pl-PL"/>
        </w:rPr>
        <w:br/>
        <w:t xml:space="preserve">w </w:t>
      </w:r>
      <w:r w:rsidRPr="00302087">
        <w:rPr>
          <w:rFonts w:ascii="Tahoma" w:eastAsia="Times New Roman" w:hAnsi="Tahoma" w:cs="Tahoma"/>
          <w:sz w:val="20"/>
          <w:szCs w:val="20"/>
          <w:lang w:eastAsia="pl-PL"/>
        </w:rPr>
        <w:fldChar w:fldCharType="begin"/>
      </w:r>
      <w:r w:rsidRPr="00302087">
        <w:rPr>
          <w:rFonts w:ascii="Tahoma" w:eastAsia="Times New Roman" w:hAnsi="Tahoma" w:cs="Tahoma"/>
          <w:sz w:val="20"/>
          <w:szCs w:val="20"/>
          <w:lang w:eastAsia="pl-PL"/>
        </w:rPr>
        <w:instrText>\SYMBOL 167 \f "Times New Roman CE"</w:instrText>
      </w:r>
      <w:r w:rsidRPr="00302087">
        <w:rPr>
          <w:rFonts w:ascii="Tahoma" w:eastAsia="Times New Roman" w:hAnsi="Tahoma" w:cs="Tahoma"/>
          <w:sz w:val="20"/>
          <w:szCs w:val="20"/>
          <w:lang w:eastAsia="pl-PL"/>
        </w:rPr>
        <w:fldChar w:fldCharType="end"/>
      </w:r>
      <w:r w:rsidRPr="00302087">
        <w:rPr>
          <w:rFonts w:ascii="Tahoma" w:eastAsia="Times New Roman" w:hAnsi="Tahoma" w:cs="Tahoma"/>
          <w:sz w:val="20"/>
          <w:szCs w:val="20"/>
          <w:lang w:eastAsia="pl-PL"/>
        </w:rPr>
        <w:t xml:space="preserve"> 1 ust. 3 pkt a) do siedziby Zamawiającego.</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sz w:val="20"/>
          <w:szCs w:val="20"/>
          <w:lang w:eastAsia="pl-PL"/>
        </w:rPr>
        <w:t xml:space="preserve"> Zamawiający nie jest zobowiązany dokonywać sprawdzenia jakości przekazanej dokumentacji projektowej i pozostałych jego części przy przyjmowaniu dokumentacji, o której mowa w ust. 1.</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sz w:val="20"/>
          <w:szCs w:val="20"/>
          <w:lang w:eastAsia="pl-PL"/>
        </w:rPr>
        <w:t xml:space="preserve"> Dokumentem potwierdzającym dokonanie odbioru dokumentacji projektowej, o której mowa                 w § 1 ust. 3 pkt a) jest protokół odbioru częściowego przygotowany przez Wykonawcę, podpisany przez Strony.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sz w:val="20"/>
          <w:szCs w:val="20"/>
          <w:lang w:eastAsia="pl-PL"/>
        </w:rPr>
        <w:t xml:space="preserve"> Wykonawca z chwilą podpisania przez strony protokołu odbioru częściowego, o którym mowa w ust. 3, bez prawa do dodatkowego wynagrodzenia przenosi na Zamawiającego autorskie prawa majątkowe na następujących polach eksploatacji:</w:t>
      </w:r>
    </w:p>
    <w:p w:rsidR="00302087" w:rsidRPr="00302087" w:rsidRDefault="00302087" w:rsidP="00997788">
      <w:pPr>
        <w:numPr>
          <w:ilvl w:val="2"/>
          <w:numId w:val="67"/>
        </w:numPr>
        <w:tabs>
          <w:tab w:val="num" w:pos="540"/>
        </w:tabs>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utrwalania i zwielokrotniania utworu, stanowiącego przedmiot niniejszej umowy – wytwarzania określoną techniką egzemplarzy utworu, w tym techniką drukarską, reprograficzną, zapisu magnetycznego oraz techniką cyfrową,</w:t>
      </w:r>
    </w:p>
    <w:p w:rsidR="00302087" w:rsidRPr="00302087" w:rsidRDefault="00302087" w:rsidP="00997788">
      <w:pPr>
        <w:numPr>
          <w:ilvl w:val="2"/>
          <w:numId w:val="67"/>
        </w:numPr>
        <w:tabs>
          <w:tab w:val="num" w:pos="540"/>
        </w:tabs>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obrotu oryginałem albo egzemplarzami, na których utwór utrwalono – wprowadzanie do obrotu, użyczenie lub najem oryginału albo egzemplarzy,</w:t>
      </w:r>
    </w:p>
    <w:p w:rsidR="00302087" w:rsidRPr="00302087" w:rsidRDefault="00302087" w:rsidP="00997788">
      <w:pPr>
        <w:numPr>
          <w:ilvl w:val="2"/>
          <w:numId w:val="67"/>
        </w:numPr>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302087" w:rsidRPr="00302087" w:rsidRDefault="00302087" w:rsidP="00997788">
      <w:pPr>
        <w:numPr>
          <w:ilvl w:val="2"/>
          <w:numId w:val="67"/>
        </w:numPr>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wielokrotnego wykorzystania,</w:t>
      </w:r>
    </w:p>
    <w:p w:rsidR="00302087" w:rsidRPr="00302087" w:rsidRDefault="00302087" w:rsidP="00997788">
      <w:pPr>
        <w:numPr>
          <w:ilvl w:val="2"/>
          <w:numId w:val="67"/>
        </w:numPr>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utrwalanie,</w:t>
      </w:r>
    </w:p>
    <w:p w:rsidR="00302087" w:rsidRPr="00302087" w:rsidRDefault="00302087" w:rsidP="00997788">
      <w:pPr>
        <w:numPr>
          <w:ilvl w:val="2"/>
          <w:numId w:val="67"/>
        </w:numPr>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zwielokrotnienie utworu – wytwarzanie określoną techniką egzemplarzy utworu, w tym techniką drukarską, reprograficzną, zapisu magnetycznego oraz techniką cyfrową,</w:t>
      </w:r>
    </w:p>
    <w:p w:rsidR="00302087" w:rsidRPr="00302087" w:rsidRDefault="00302087" w:rsidP="00997788">
      <w:pPr>
        <w:numPr>
          <w:ilvl w:val="2"/>
          <w:numId w:val="67"/>
        </w:numPr>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wprowadzenie do pamięci komputera,</w:t>
      </w:r>
    </w:p>
    <w:p w:rsidR="00302087" w:rsidRPr="00302087" w:rsidRDefault="00302087" w:rsidP="00997788">
      <w:pPr>
        <w:numPr>
          <w:ilvl w:val="2"/>
          <w:numId w:val="67"/>
        </w:numPr>
        <w:spacing w:after="0" w:line="240" w:lineRule="auto"/>
        <w:ind w:left="54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wprowadzania zmian.</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5</w:t>
      </w:r>
      <w:r w:rsidRPr="00302087">
        <w:rPr>
          <w:rFonts w:ascii="Tahoma" w:eastAsia="Times New Roman" w:hAnsi="Tahoma" w:cs="Tahoma"/>
          <w:sz w:val="20"/>
          <w:szCs w:val="20"/>
          <w:lang w:eastAsia="pl-PL"/>
        </w:rPr>
        <w:t>. Przeniesienie praw autorskich nie jest ograniczone czasowo ani terytorialnie.</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6</w:t>
      </w:r>
      <w:r w:rsidRPr="00302087">
        <w:rPr>
          <w:rFonts w:ascii="Tahoma" w:eastAsia="Times New Roman" w:hAnsi="Tahoma" w:cs="Tahoma"/>
          <w:sz w:val="20"/>
          <w:szCs w:val="20"/>
          <w:lang w:eastAsia="pl-PL"/>
        </w:rPr>
        <w:t xml:space="preserve">. Strony zgodnie ustalają, iż dla wykonania zależnego prawa autorskiego, nie jest wymagane zezwolenie Wykonawcy. Wykonawca w ramach wynagrodzenia umownego przenosi na Zamawiającego zależne prawa autorskie do opracowań utworu.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7</w:t>
      </w:r>
      <w:r w:rsidRPr="00302087">
        <w:rPr>
          <w:rFonts w:ascii="Tahoma" w:eastAsia="Times New Roman" w:hAnsi="Tahoma" w:cs="Tahoma"/>
          <w:sz w:val="20"/>
          <w:szCs w:val="20"/>
          <w:lang w:eastAsia="pl-PL"/>
        </w:rPr>
        <w:t>. Wykonawca oświadcza, że jego prawa do dokumentacji nie są w niczym i przez nikogo ograniczone a przeniesienie na Zamawiającego autorskich praw majątkowych nie narusza jakichkolwiek praw osób trzecich.</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8. </w:t>
      </w:r>
      <w:r w:rsidRPr="00302087">
        <w:rPr>
          <w:rFonts w:ascii="Tahoma" w:eastAsia="Times New Roman" w:hAnsi="Tahoma" w:cs="Tahoma"/>
          <w:sz w:val="20"/>
          <w:szCs w:val="20"/>
          <w:lang w:eastAsia="pl-PL"/>
        </w:rPr>
        <w:t xml:space="preserve">Dokumentacja projektowa stanowiąca przedmiot odbioru powinna być zaopatrzona w wykaz opracowań oraz pisemne oświadczenie Wykonawcy, iż jest ona wykonana zgodnie z umową, ofertą i SIWZ, </w:t>
      </w:r>
      <w:r w:rsidRPr="00302087">
        <w:rPr>
          <w:rFonts w:ascii="Tahoma" w:eastAsia="Times New Roman" w:hAnsi="Tahoma" w:cs="Tahoma"/>
          <w:b/>
          <w:sz w:val="20"/>
          <w:szCs w:val="20"/>
          <w:lang w:eastAsia="pl-PL"/>
        </w:rPr>
        <w:t>obowiązującymi</w:t>
      </w:r>
      <w:r w:rsidRPr="00302087">
        <w:rPr>
          <w:rFonts w:ascii="Tahoma" w:eastAsia="Times New Roman" w:hAnsi="Tahoma" w:cs="Tahoma"/>
          <w:sz w:val="20"/>
          <w:szCs w:val="20"/>
          <w:lang w:eastAsia="pl-PL"/>
        </w:rPr>
        <w:t xml:space="preserve"> przepisami techniczno-budowlanymi oraz normami, i że została wykonana w stanie kompletnym z punktu widzenia celu, któremu ma służyć. Pisemne oświadczenie, o którym mowa wyżej, stanowi integralną część przedmiotu odbioru.</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9. </w:t>
      </w:r>
      <w:r w:rsidRPr="00302087">
        <w:rPr>
          <w:rFonts w:ascii="Tahoma" w:eastAsia="Times New Roman" w:hAnsi="Tahoma" w:cs="Tahoma"/>
          <w:sz w:val="20"/>
          <w:szCs w:val="20"/>
          <w:lang w:eastAsia="pl-PL"/>
        </w:rPr>
        <w:t>Dokumentem potwierdzającym dokonanie odbioru decyzji o pozwoleniu na budowę, o której mowa w § 1 ust. 3 pkt b) jest protokół odbioru częściowego przygotowany przez Wykonawcę, podpisany przez Strony.</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10. </w:t>
      </w:r>
      <w:r w:rsidRPr="00302087">
        <w:rPr>
          <w:rFonts w:ascii="Tahoma" w:eastAsia="Times New Roman" w:hAnsi="Tahoma" w:cs="Tahoma"/>
          <w:sz w:val="20"/>
          <w:szCs w:val="20"/>
          <w:lang w:eastAsia="pl-PL"/>
        </w:rPr>
        <w:t>Protokół odbioru częściowego, o którym mowa w ust. 9 zgodnie z § 2 ust. 3 stanowi podstawę przekazania terenu budowy.</w:t>
      </w:r>
    </w:p>
    <w:p w:rsidR="00302087" w:rsidRPr="00302087" w:rsidRDefault="00302087" w:rsidP="00302087">
      <w:pPr>
        <w:spacing w:after="0" w:line="240" w:lineRule="auto"/>
        <w:ind w:firstLine="709"/>
        <w:jc w:val="both"/>
        <w:rPr>
          <w:rFonts w:ascii="Times New Roman" w:eastAsia="Times New Roman" w:hAnsi="Times New Roman" w:cs="Times New Roman"/>
          <w:sz w:val="20"/>
          <w:szCs w:val="20"/>
          <w:lang w:eastAsia="pl-PL"/>
        </w:rPr>
      </w:pPr>
      <w:r w:rsidRPr="00302087">
        <w:rPr>
          <w:rFonts w:ascii="Times New Roman" w:eastAsia="Times New Roman" w:hAnsi="Times New Roman" w:cs="Times New Roman"/>
          <w:sz w:val="20"/>
          <w:szCs w:val="20"/>
          <w:lang w:eastAsia="pl-PL"/>
        </w:rPr>
        <w:t xml:space="preserve">   </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xml:space="preserve">§ 11.1. </w:t>
      </w:r>
      <w:r w:rsidRPr="00302087">
        <w:rPr>
          <w:rFonts w:ascii="Tahoma" w:eastAsia="Times New Roman" w:hAnsi="Tahoma" w:cs="Tahoma"/>
          <w:bCs/>
          <w:sz w:val="20"/>
          <w:szCs w:val="20"/>
          <w:lang w:eastAsia="pl-PL"/>
        </w:rPr>
        <w:t>Wykonawca ponosi koszty</w:t>
      </w:r>
      <w:r w:rsidRPr="00302087">
        <w:rPr>
          <w:rFonts w:ascii="Tahoma" w:eastAsia="Times New Roman" w:hAnsi="Tahoma" w:cs="Tahoma"/>
          <w:b/>
          <w:sz w:val="20"/>
          <w:szCs w:val="20"/>
          <w:lang w:eastAsia="pl-PL"/>
        </w:rPr>
        <w:t xml:space="preserve"> </w:t>
      </w:r>
      <w:r w:rsidRPr="00302087">
        <w:rPr>
          <w:rFonts w:ascii="Tahoma" w:eastAsia="Times New Roman" w:hAnsi="Tahoma" w:cs="Tahoma"/>
          <w:bCs/>
          <w:sz w:val="20"/>
          <w:szCs w:val="20"/>
          <w:lang w:eastAsia="pl-PL"/>
        </w:rPr>
        <w:t xml:space="preserve">obsługi geodezyjnej inwestycji, zarówno wykonywanej siłami własnymi, jak i zleconej specjalistycznym jednostkom, a także wszelkie inne koszty niezbędne </w:t>
      </w:r>
      <w:r w:rsidRPr="00302087">
        <w:rPr>
          <w:rFonts w:ascii="Tahoma" w:eastAsia="Times New Roman" w:hAnsi="Tahoma" w:cs="Tahoma"/>
          <w:bCs/>
          <w:sz w:val="20"/>
          <w:szCs w:val="20"/>
          <w:lang w:eastAsia="pl-PL"/>
        </w:rPr>
        <w:br/>
        <w:t>do wykonania kompletnego dzieła budowlanego umożliwiającego uzyskanie decyzji zezwalającej na użytkowanie wykonanego obiektu, o którym mowa w § 1 ust. 2, zgodnie z obowiązującymi przepisami.</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2. </w:t>
      </w:r>
      <w:r w:rsidRPr="00302087">
        <w:rPr>
          <w:rFonts w:ascii="Tahoma" w:eastAsia="Times New Roman" w:hAnsi="Tahoma" w:cs="Tahoma"/>
          <w:sz w:val="20"/>
          <w:szCs w:val="20"/>
          <w:lang w:eastAsia="pl-PL"/>
        </w:rPr>
        <w:t>Uzyskanie zgody na ewentualne zajęcie pasa drogowego w zakresie niezbędnym dla realizacji inwestycji leży po stronie Wykonawcy.</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3</w:t>
      </w:r>
      <w:r w:rsidRPr="00302087">
        <w:rPr>
          <w:rFonts w:ascii="Tahoma" w:eastAsia="Times New Roman" w:hAnsi="Tahoma" w:cs="Tahoma"/>
          <w:bCs/>
          <w:sz w:val="20"/>
          <w:szCs w:val="20"/>
          <w:lang w:eastAsia="pl-PL"/>
        </w:rPr>
        <w:t xml:space="preserve">. Wykonawca ma obowiązek umożliwienia wstępu na teren budowy osobom wskazanym przez Zamawiającego, a także pracownikom innych organów nadzoru, do których należy wykonywanie zadań określonych ustawą </w:t>
      </w:r>
      <w:r w:rsidRPr="00302087">
        <w:rPr>
          <w:rFonts w:ascii="Tahoma" w:eastAsia="Times New Roman" w:hAnsi="Tahoma" w:cs="Tahoma"/>
          <w:bCs/>
          <w:i/>
          <w:sz w:val="20"/>
          <w:szCs w:val="20"/>
          <w:lang w:eastAsia="pl-PL"/>
        </w:rPr>
        <w:t>Prawo budowlane</w:t>
      </w:r>
      <w:r w:rsidRPr="00302087">
        <w:rPr>
          <w:rFonts w:ascii="Tahoma" w:eastAsia="Times New Roman" w:hAnsi="Tahoma" w:cs="Tahoma"/>
          <w:bCs/>
          <w:sz w:val="20"/>
          <w:szCs w:val="20"/>
          <w:lang w:eastAsia="pl-PL"/>
        </w:rPr>
        <w:t xml:space="preserve"> oraz do udostępnienia im danych i informacji wymaganych na podstawie przepisów tej ustawy.</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bCs/>
          <w:sz w:val="20"/>
          <w:szCs w:val="20"/>
          <w:lang w:eastAsia="pl-PL"/>
        </w:rPr>
        <w:t xml:space="preserve"> Wykonawca jest zobowiązany do niezwłocznego usunięcia, własnym staraniem i na koszt własny, ewentualnych szkód powstałych z jego winy w związku z realizacją niniejszej umowy.</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5</w:t>
      </w:r>
      <w:r w:rsidRPr="00302087">
        <w:rPr>
          <w:rFonts w:ascii="Tahoma" w:eastAsia="Times New Roman" w:hAnsi="Tahoma" w:cs="Tahoma"/>
          <w:sz w:val="20"/>
          <w:szCs w:val="20"/>
          <w:lang w:eastAsia="pl-PL"/>
        </w:rPr>
        <w:t xml:space="preserve">. Wykonawca przyjmuje do wiadomości, iż realizacja robót budowlanych następować może codziennie w godzinach od 6:00 do 22:00.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6</w:t>
      </w:r>
      <w:r w:rsidRPr="00302087">
        <w:rPr>
          <w:rFonts w:ascii="Tahoma" w:eastAsia="Times New Roman" w:hAnsi="Tahoma" w:cs="Tahoma"/>
          <w:sz w:val="20"/>
          <w:szCs w:val="20"/>
          <w:lang w:eastAsia="pl-PL"/>
        </w:rPr>
        <w:t>. Budynki przylegające do terenu inwestycji będą w trakcie realizacji robót budowlanych czynne i użytkowane. Wykonawca zobowiązany jest do takiej organizacji i realizacji robót budowlanych, by umożliwić swobodny dostęp do tych obiektów i bezpieczne ich użytkowanie oraz ograniczyć do minimum uciążliwości wynikające z realizacji przedmiotu zamówienia.</w:t>
      </w:r>
    </w:p>
    <w:p w:rsidR="00302087" w:rsidRPr="00302087" w:rsidRDefault="00302087" w:rsidP="00302087">
      <w:pPr>
        <w:spacing w:after="0" w:line="240" w:lineRule="auto"/>
        <w:jc w:val="both"/>
        <w:rPr>
          <w:rFonts w:ascii="Tahoma" w:eastAsia="Times New Roman" w:hAnsi="Tahoma" w:cs="Tahoma"/>
          <w:bCs/>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xml:space="preserve">§ 12.1. </w:t>
      </w:r>
      <w:r w:rsidRPr="00302087">
        <w:rPr>
          <w:rFonts w:ascii="Tahoma" w:eastAsia="Times New Roman" w:hAnsi="Tahoma" w:cs="Tahoma"/>
          <w:bCs/>
          <w:sz w:val="20"/>
          <w:szCs w:val="20"/>
          <w:lang w:eastAsia="pl-PL"/>
        </w:rPr>
        <w:t xml:space="preserve">Wykonawca dostarczy na teren budowy wszystkie materiały i urządzenia, określone, </w:t>
      </w:r>
      <w:r w:rsidRPr="00302087">
        <w:rPr>
          <w:rFonts w:ascii="Tahoma" w:eastAsia="Times New Roman" w:hAnsi="Tahoma" w:cs="Tahoma"/>
          <w:bCs/>
          <w:sz w:val="20"/>
          <w:szCs w:val="20"/>
          <w:lang w:eastAsia="pl-PL"/>
        </w:rPr>
        <w:br/>
        <w:t xml:space="preserve">co do rodzaju, standardu i ilości w dokumentacji projektowej opracowanej zgodnie z wymaganiami SIWZ wraz z załącznikami </w:t>
      </w:r>
      <w:r w:rsidRPr="00302087">
        <w:rPr>
          <w:rFonts w:ascii="Tahoma" w:eastAsia="Times New Roman" w:hAnsi="Tahoma" w:cs="Tahoma"/>
          <w:sz w:val="20"/>
          <w:szCs w:val="20"/>
          <w:lang w:eastAsia="pl-PL"/>
        </w:rPr>
        <w:t>w brzmieniu z chwili otwarcia ofert</w:t>
      </w:r>
      <w:r w:rsidRPr="00302087">
        <w:rPr>
          <w:rFonts w:ascii="Tahoma" w:eastAsia="Times New Roman" w:hAnsi="Tahoma" w:cs="Tahoma"/>
          <w:bCs/>
          <w:sz w:val="20"/>
          <w:szCs w:val="20"/>
          <w:lang w:eastAsia="pl-PL"/>
        </w:rPr>
        <w:t xml:space="preserve"> oraz ponosi za nie pełną odpowiedzialność.</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Cs/>
          <w:sz w:val="20"/>
          <w:szCs w:val="20"/>
          <w:lang w:eastAsia="pl-PL"/>
        </w:rPr>
        <w:t xml:space="preserve"> Materiały i urządzenia, o których mowa w ust.1, muszą odpowiadać, co do jakości wymogom dotyczącym wyrobów dopuszczonych do obrotu i stosowania w budownictwie zgodnie z art. 10 ustawy</w:t>
      </w:r>
      <w:r w:rsidRPr="00302087">
        <w:rPr>
          <w:rFonts w:ascii="Tahoma" w:eastAsia="Times New Roman" w:hAnsi="Tahoma" w:cs="Tahoma"/>
          <w:bCs/>
          <w:i/>
          <w:sz w:val="20"/>
          <w:szCs w:val="20"/>
          <w:lang w:eastAsia="pl-PL"/>
        </w:rPr>
        <w:t xml:space="preserve"> Prawo budowlane</w:t>
      </w:r>
      <w:r w:rsidRPr="00302087">
        <w:rPr>
          <w:rFonts w:ascii="Tahoma" w:eastAsia="Times New Roman" w:hAnsi="Tahoma" w:cs="Tahoma"/>
          <w:bCs/>
          <w:sz w:val="20"/>
          <w:szCs w:val="20"/>
          <w:lang w:eastAsia="pl-PL"/>
        </w:rPr>
        <w:t>, a także wymaganiom jakościowym określonym w dokumentacji projektowej.</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lastRenderedPageBreak/>
        <w:t>3.</w:t>
      </w:r>
      <w:r w:rsidRPr="00302087">
        <w:rPr>
          <w:rFonts w:ascii="Tahoma" w:eastAsia="Times New Roman" w:hAnsi="Tahoma" w:cs="Tahoma"/>
          <w:bCs/>
          <w:sz w:val="20"/>
          <w:szCs w:val="20"/>
          <w:lang w:eastAsia="pl-PL"/>
        </w:rPr>
        <w:t xml:space="preserve"> Wykonawca zobowiązany jest posiadać i na każde żądanie Zamawiającego (osób/ podmiotów wskazanych przez Zamawiającego) okazać, w stosunku do wskazanych materiałów certyfikat na znak bezpieczeństwa, certyfikat lub deklarację zgodności z Polską Normą lub z aprobatą techniczną.</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bCs/>
          <w:sz w:val="20"/>
          <w:szCs w:val="20"/>
          <w:lang w:eastAsia="pl-PL"/>
        </w:rPr>
        <w:t xml:space="preserve"> Na żądanie Zamawiającego Wykonawca zapewni niezbędne oprzyrządowanie, potencjał ludzki oraz materiały wymagane do zbadania jakości robót oraz użytych materiałów - badania te zostaną wykonane na koszt Wykonawcy.</w:t>
      </w:r>
      <w:r w:rsidRPr="00302087">
        <w:rPr>
          <w:rFonts w:ascii="Tahoma" w:eastAsia="Times New Roman" w:hAnsi="Tahoma" w:cs="Tahoma"/>
          <w:b/>
          <w:sz w:val="20"/>
          <w:szCs w:val="20"/>
          <w:lang w:eastAsia="pl-PL"/>
        </w:rPr>
        <w:tab/>
      </w:r>
    </w:p>
    <w:p w:rsidR="00302087" w:rsidRPr="00302087" w:rsidRDefault="00302087" w:rsidP="00302087">
      <w:pPr>
        <w:spacing w:after="0" w:line="240" w:lineRule="auto"/>
        <w:jc w:val="both"/>
        <w:rPr>
          <w:rFonts w:ascii="Tahoma" w:eastAsia="Times New Roman" w:hAnsi="Tahoma" w:cs="Tahoma"/>
          <w:b/>
          <w:color w:val="3366FF"/>
          <w:sz w:val="20"/>
          <w:szCs w:val="20"/>
          <w:lang w:eastAsia="pl-PL"/>
        </w:rPr>
      </w:pPr>
      <w:r w:rsidRPr="00302087">
        <w:rPr>
          <w:rFonts w:ascii="Tahoma" w:eastAsia="Times New Roman" w:hAnsi="Tahoma" w:cs="Tahoma"/>
          <w:b/>
          <w:color w:val="3366FF"/>
          <w:sz w:val="20"/>
          <w:szCs w:val="20"/>
          <w:lang w:eastAsia="pl-PL"/>
        </w:rPr>
        <w:tab/>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 13.1. </w:t>
      </w:r>
      <w:r w:rsidRPr="00302087">
        <w:rPr>
          <w:rFonts w:ascii="Tahoma" w:eastAsia="Times New Roman" w:hAnsi="Tahoma" w:cs="Tahoma"/>
          <w:sz w:val="20"/>
          <w:szCs w:val="20"/>
          <w:lang w:eastAsia="pl-PL"/>
        </w:rPr>
        <w:t>Wykonawca udziela Zamawiającemu, zgodnie ze złożoną ofertą, gwarancji na zrealizowany przedmiot umowy na okres …..… miesięcy i rękojmi za wady robót na okres zgodny z gwarancją.</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Cs/>
          <w:sz w:val="20"/>
          <w:szCs w:val="20"/>
          <w:lang w:eastAsia="pl-PL"/>
        </w:rPr>
        <w:t xml:space="preserve"> Bieg gwarancji rozpoczyna się następnego dnia licząc od daty odbioru końcowego przedmiotu umowy lub od daty potwierdzenia usunięcia wad w razie ich stwierdzenia przy odbiorze końcowym.</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xml:space="preserve">3. </w:t>
      </w:r>
      <w:r w:rsidRPr="00302087">
        <w:rPr>
          <w:rFonts w:ascii="Tahoma" w:eastAsia="Times New Roman" w:hAnsi="Tahoma" w:cs="Tahoma"/>
          <w:bCs/>
          <w:sz w:val="20"/>
          <w:szCs w:val="20"/>
          <w:lang w:eastAsia="pl-PL"/>
        </w:rPr>
        <w:t>Zamawiający może dochodzić roszczeń z tytułu gwarancji i rękojmi także po terminach określonych w ust. 1, jeżeli reklamował wadę przed upływem tego terminu.</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4.</w:t>
      </w:r>
      <w:r w:rsidRPr="00302087">
        <w:rPr>
          <w:rFonts w:ascii="Tahoma" w:eastAsia="Times New Roman" w:hAnsi="Tahoma" w:cs="Tahoma"/>
          <w:bCs/>
          <w:sz w:val="20"/>
          <w:szCs w:val="20"/>
          <w:lang w:eastAsia="pl-PL"/>
        </w:rPr>
        <w:t xml:space="preserve"> Zamawiający może wykonywać uprawnienia z tytułu rękojmi za wady fizyczne przedmiotu umowy niezależnie od uprawnień wynikających z gwarancji.</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5.</w:t>
      </w:r>
      <w:r w:rsidRPr="00302087">
        <w:rPr>
          <w:rFonts w:ascii="Tahoma" w:eastAsia="Times New Roman" w:hAnsi="Tahoma" w:cs="Tahoma"/>
          <w:bCs/>
          <w:sz w:val="20"/>
          <w:szCs w:val="20"/>
          <w:lang w:eastAsia="pl-PL"/>
        </w:rPr>
        <w:t xml:space="preserve"> W okresie gwarancji i rękojmi Wykonawca obowiązany jest do nieodpłatnego usuwania stwierdzonych wad przedmiotu umowy w terminie 14 dni od daty zgłoszenia ich przez Zamawiającego.</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6.</w:t>
      </w:r>
      <w:r w:rsidRPr="00302087">
        <w:rPr>
          <w:rFonts w:ascii="Tahoma" w:eastAsia="Times New Roman" w:hAnsi="Tahoma" w:cs="Tahoma"/>
          <w:bCs/>
          <w:sz w:val="20"/>
          <w:szCs w:val="20"/>
          <w:lang w:eastAsia="pl-PL"/>
        </w:rPr>
        <w:t xml:space="preserve"> W przypadku nie przystąpienia przez Wykonawcę do usuwania wad w okresie gwarancji </w:t>
      </w:r>
      <w:r w:rsidRPr="00302087">
        <w:rPr>
          <w:rFonts w:ascii="Tahoma" w:eastAsia="Times New Roman" w:hAnsi="Tahoma" w:cs="Tahoma"/>
          <w:bCs/>
          <w:sz w:val="20"/>
          <w:szCs w:val="20"/>
          <w:lang w:eastAsia="pl-PL"/>
        </w:rPr>
        <w:br/>
        <w:t>i rękojmi w wyznaczonych terminach, Zamawiający ma prawo zlecić usunięcie wad innemu podmiotowi na koszt Wykonawcy, który zobowiązuje się do uregulowania należności w terminie 14 dni od daty otrzymania wezwania.</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7.</w:t>
      </w:r>
      <w:r w:rsidRPr="00302087">
        <w:rPr>
          <w:rFonts w:ascii="Tahoma" w:eastAsia="Times New Roman" w:hAnsi="Tahoma" w:cs="Tahoma"/>
          <w:bCs/>
          <w:sz w:val="20"/>
          <w:szCs w:val="20"/>
          <w:lang w:eastAsia="pl-PL"/>
        </w:rPr>
        <w:t xml:space="preserve"> Wykonawca przedłożył Zamawiającemu kopię aktualnej polisy ubezpieczenia odpowiedzialności cywilnej w zakresie prowadzonej działalności gospodarczej obejmującej okres realizacji zamówienia i wartość min. 9.000.000,00 zł. Kopia polisy stanowi załącznik nr 5 do umowy.</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8.</w:t>
      </w:r>
      <w:r w:rsidRPr="00302087">
        <w:rPr>
          <w:rFonts w:ascii="Tahoma" w:eastAsia="Times New Roman" w:hAnsi="Tahoma" w:cs="Tahoma"/>
          <w:bCs/>
          <w:sz w:val="20"/>
          <w:szCs w:val="20"/>
          <w:lang w:eastAsia="pl-PL"/>
        </w:rPr>
        <w:t xml:space="preserve"> W przypadku, gdy termin obowiązywania polisy będzie się kończył przed </w:t>
      </w:r>
      <w:r w:rsidRPr="00302087">
        <w:rPr>
          <w:rFonts w:ascii="Tahoma" w:eastAsia="Times New Roman" w:hAnsi="Tahoma" w:cs="Tahoma"/>
          <w:sz w:val="20"/>
          <w:szCs w:val="20"/>
          <w:lang w:eastAsia="pl-PL"/>
        </w:rPr>
        <w:t>zakończeniem realizacji umowy</w:t>
      </w:r>
      <w:r w:rsidRPr="00302087">
        <w:rPr>
          <w:rFonts w:ascii="Tahoma" w:eastAsia="Times New Roman" w:hAnsi="Tahoma" w:cs="Tahoma"/>
          <w:bCs/>
          <w:sz w:val="20"/>
          <w:szCs w:val="20"/>
          <w:lang w:eastAsia="pl-PL"/>
        </w:rPr>
        <w:t>, Wykonawca na 14 dni przed upływem tego terminu, ma obowiązek przedłożyć Zamawiającemu dokument o kontynuacji ubezpieczenia, z zachowaniem postanowień ust. 7 zdanie drugie.</w:t>
      </w:r>
    </w:p>
    <w:p w:rsidR="00302087" w:rsidRPr="00302087" w:rsidRDefault="00302087" w:rsidP="00302087">
      <w:pPr>
        <w:spacing w:after="0" w:line="240" w:lineRule="auto"/>
        <w:jc w:val="both"/>
        <w:rPr>
          <w:rFonts w:ascii="Tahoma" w:eastAsia="Times New Roman" w:hAnsi="Tahoma" w:cs="Tahoma"/>
          <w:bCs/>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xml:space="preserve">§ 14. </w:t>
      </w:r>
      <w:r w:rsidRPr="00302087">
        <w:rPr>
          <w:rFonts w:ascii="Tahoma" w:eastAsia="Times New Roman" w:hAnsi="Tahoma" w:cs="Tahoma"/>
          <w:bCs/>
          <w:sz w:val="20"/>
          <w:szCs w:val="20"/>
          <w:lang w:eastAsia="pl-PL"/>
        </w:rPr>
        <w:t xml:space="preserve">Od dnia protokolarnego przekazania terenu budowy Wykonawca odpowiada </w:t>
      </w:r>
      <w:r w:rsidRPr="00302087">
        <w:rPr>
          <w:rFonts w:ascii="Tahoma" w:eastAsia="Times New Roman" w:hAnsi="Tahoma" w:cs="Tahoma"/>
          <w:bCs/>
          <w:sz w:val="20"/>
          <w:szCs w:val="20"/>
          <w:lang w:eastAsia="pl-PL"/>
        </w:rPr>
        <w:br/>
        <w:t xml:space="preserve">za organizację swojego zaplecza, utrzymanie ładu i porządku, usuwanie wszelkich śmieci, odpadków, opakowań i innych pozostałości po zużytych przez Wykonawcę materiałach na teranie budowy, w jej otoczeniu i drogach dojazdowych. W przypadku zaniechania czynności porządkowe mogą zostać wykonane przez Zamawiającego na koszt Wykonawcy. </w:t>
      </w:r>
    </w:p>
    <w:p w:rsidR="00302087" w:rsidRPr="00302087" w:rsidRDefault="00302087" w:rsidP="00302087">
      <w:pPr>
        <w:spacing w:after="0" w:line="240" w:lineRule="auto"/>
        <w:jc w:val="both"/>
        <w:rPr>
          <w:rFonts w:ascii="Tahoma" w:eastAsia="Times New Roman" w:hAnsi="Tahoma" w:cs="Tahoma"/>
          <w:bCs/>
          <w:color w:val="3366FF"/>
          <w:sz w:val="20"/>
          <w:szCs w:val="20"/>
          <w:lang w:eastAsia="pl-PL"/>
        </w:rPr>
      </w:pP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15.1.</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Wynagrodzenie płatne będzie na podstawie</w:t>
      </w:r>
      <w:r w:rsidR="00522068">
        <w:rPr>
          <w:rFonts w:ascii="Tahoma" w:eastAsia="Times New Roman" w:hAnsi="Tahoma" w:cs="Tahoma"/>
          <w:sz w:val="20"/>
          <w:szCs w:val="20"/>
          <w:lang w:eastAsia="pl-PL"/>
        </w:rPr>
        <w:t xml:space="preserve"> trzech</w:t>
      </w:r>
      <w:r w:rsidRPr="00302087">
        <w:rPr>
          <w:rFonts w:ascii="Tahoma" w:eastAsia="Times New Roman" w:hAnsi="Tahoma" w:cs="Tahoma"/>
          <w:sz w:val="20"/>
          <w:szCs w:val="20"/>
          <w:lang w:eastAsia="pl-PL"/>
        </w:rPr>
        <w:t xml:space="preserve"> faktur częściowych </w:t>
      </w:r>
      <w:r w:rsidR="00522068">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i faktury końcowej.</w:t>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sz w:val="20"/>
          <w:szCs w:val="20"/>
          <w:lang w:eastAsia="pl-PL"/>
        </w:rPr>
        <w:t>. Podstawą wystawienia faktury częściowej za poszczególne elementy przedmiotu zamówienia, stanowiące samodzielne elementy przedmiotu odbioru technicznego zgodnie z harmonogramem realizacji inwestycji, o którym mowa w § 3 ust. 2, będzie podpisany przez inspektora nadzoru i Strony protokół odbioru częściowego oraz protokół odbioru częściowego o którym mowa w § 10 ust. 3 umowy.</w:t>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sz w:val="20"/>
          <w:szCs w:val="20"/>
          <w:lang w:eastAsia="pl-PL"/>
        </w:rPr>
        <w:t>. Całkowita wartość faktur cz</w:t>
      </w:r>
      <w:r w:rsidR="00522068">
        <w:rPr>
          <w:rFonts w:ascii="Tahoma" w:eastAsia="Times New Roman" w:hAnsi="Tahoma" w:cs="Tahoma"/>
          <w:sz w:val="20"/>
          <w:szCs w:val="20"/>
          <w:lang w:eastAsia="pl-PL"/>
        </w:rPr>
        <w:t>ęściowych nie może przekraczać 8</w:t>
      </w:r>
      <w:r w:rsidRPr="00302087">
        <w:rPr>
          <w:rFonts w:ascii="Tahoma" w:eastAsia="Times New Roman" w:hAnsi="Tahoma" w:cs="Tahoma"/>
          <w:sz w:val="20"/>
          <w:szCs w:val="20"/>
          <w:lang w:eastAsia="pl-PL"/>
        </w:rPr>
        <w:t>0% wartości umowy, o której mowa           w § 8 ust. 1, co Wykonawca uwzględni w harmonogramie realizacji inwestycji.</w:t>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sz w:val="20"/>
          <w:szCs w:val="20"/>
          <w:lang w:eastAsia="pl-PL"/>
        </w:rPr>
        <w:t xml:space="preserve">. Podstawą wystawienia faktury końcowej w </w:t>
      </w:r>
      <w:r w:rsidR="00522068">
        <w:rPr>
          <w:rFonts w:ascii="Tahoma" w:eastAsia="Times New Roman" w:hAnsi="Tahoma" w:cs="Tahoma"/>
          <w:sz w:val="20"/>
          <w:szCs w:val="20"/>
          <w:lang w:eastAsia="pl-PL"/>
        </w:rPr>
        <w:t>wysokości min. 2</w:t>
      </w:r>
      <w:r w:rsidRPr="00302087">
        <w:rPr>
          <w:rFonts w:ascii="Tahoma" w:eastAsia="Times New Roman" w:hAnsi="Tahoma" w:cs="Tahoma"/>
          <w:sz w:val="20"/>
          <w:szCs w:val="20"/>
          <w:lang w:eastAsia="pl-PL"/>
        </w:rPr>
        <w:t>0% wartości umowy, o której mowa                w § 8 ust. 1, będzie podpisany przez inspektora nadzoru i Strony protokół odbioru końcowego sporządzony po zakończeniu realizacji wszystkich elementów przedmiotu zamówienia i pozostałych czynności objętych niniejszą umową.</w:t>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5</w:t>
      </w:r>
      <w:r w:rsidRPr="00302087">
        <w:rPr>
          <w:rFonts w:ascii="Tahoma" w:eastAsia="Times New Roman" w:hAnsi="Tahoma" w:cs="Tahoma"/>
          <w:sz w:val="20"/>
          <w:szCs w:val="20"/>
          <w:lang w:eastAsia="pl-PL"/>
        </w:rPr>
        <w:t xml:space="preserve">. Wykonawca zobowiązany jest dołączyć do faktur, o których mowa w ust. 1, dowody potwierdzające zapłatę wymagalnego wynagrodzenia Podwykonawcom lub dalszym Podwykonawcom, w szczególności kserokopie faktur wystawionych przez Podwykonawców lub dalszych Podwykonawców wraz z oryginałem oświadczenia Podwykonawcy lub dalszego Podwykonawcy o uregulowaniu należności za roboty budowlane/dostawy/usługi wykonane przez Podwykonawcę lub dalszego Podwykonawcę. </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6</w:t>
      </w:r>
      <w:r w:rsidRPr="00302087">
        <w:rPr>
          <w:rFonts w:ascii="Tahoma" w:eastAsia="Times New Roman" w:hAnsi="Tahoma" w:cs="Tahoma"/>
          <w:bCs/>
          <w:sz w:val="20"/>
          <w:szCs w:val="20"/>
          <w:lang w:eastAsia="pl-PL"/>
        </w:rPr>
        <w:t>. W przypadku nieprzedstawienia dowodów, o których mowa w ust. 5 Zamawiający uprawniony jest do wstrzymania się z wypłatą wynagrodzenia i naliczenia kary, o której mowa w</w:t>
      </w:r>
      <w:r w:rsidRPr="00302087">
        <w:rPr>
          <w:rFonts w:ascii="Tahoma" w:eastAsia="Times New Roman" w:hAnsi="Tahoma" w:cs="Tahoma"/>
          <w:sz w:val="20"/>
          <w:szCs w:val="20"/>
          <w:lang w:eastAsia="pl-PL"/>
        </w:rPr>
        <w:t xml:space="preserve"> § 20 ust. 1 pkt 9).</w:t>
      </w:r>
    </w:p>
    <w:p w:rsidR="00302087" w:rsidRPr="00302087" w:rsidRDefault="00302087" w:rsidP="00302087">
      <w:pPr>
        <w:tabs>
          <w:tab w:val="num" w:pos="600"/>
        </w:tabs>
        <w:spacing w:after="0" w:line="240" w:lineRule="auto"/>
        <w:jc w:val="both"/>
        <w:rPr>
          <w:rFonts w:ascii="Tahoma" w:eastAsia="Times New Roman" w:hAnsi="Tahoma" w:cs="Tahoma"/>
          <w:bCs/>
          <w:color w:val="3366FF"/>
          <w:sz w:val="20"/>
          <w:szCs w:val="20"/>
          <w:lang w:eastAsia="pl-PL"/>
        </w:rPr>
      </w:pPr>
      <w:r w:rsidRPr="00302087">
        <w:rPr>
          <w:rFonts w:ascii="Tahoma" w:eastAsia="Times New Roman" w:hAnsi="Tahoma" w:cs="Tahoma"/>
          <w:bCs/>
          <w:color w:val="3366FF"/>
          <w:sz w:val="20"/>
          <w:szCs w:val="20"/>
          <w:lang w:eastAsia="pl-PL"/>
        </w:rPr>
        <w:tab/>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lastRenderedPageBreak/>
        <w:t>§ 16.1.</w:t>
      </w:r>
      <w:r w:rsidRPr="00302087">
        <w:rPr>
          <w:rFonts w:ascii="Tahoma" w:eastAsia="Times New Roman" w:hAnsi="Tahoma" w:cs="Tahoma"/>
          <w:bCs/>
          <w:sz w:val="20"/>
          <w:szCs w:val="20"/>
          <w:lang w:eastAsia="pl-PL"/>
        </w:rPr>
        <w:t xml:space="preserve"> Wykonawca (kierownik budowy) zgłosi pisemnie Zamawiającemu gotowość do poszczególnych odbiorów częściowych wynikających z harmonogramu realizacji inwestycji. Zamawiający wyznaczy termin zawiadamiając o tym Wykonawcę i rozpocznie odbiór w ciągu </w:t>
      </w:r>
      <w:r w:rsidRPr="00302087">
        <w:rPr>
          <w:rFonts w:ascii="Tahoma" w:eastAsia="Times New Roman" w:hAnsi="Tahoma" w:cs="Tahoma"/>
          <w:sz w:val="20"/>
          <w:szCs w:val="20"/>
          <w:lang w:eastAsia="pl-PL"/>
        </w:rPr>
        <w:t xml:space="preserve">5 dni roboczych, a w przypadku robót ulegających zakryciu i zanikających – w ciągu 2 dni roboczych.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Z czynności odbioru</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sporządza się protokół odbioru częściowego podpisany przez Strony i inspektora nadzoru. Podpisany protokół stanowi</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wyłączną podstawę do zakwalifikowania elementu przedmiotu zamówienia jako zakończony i</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pełnowartościowy.</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bCs/>
          <w:sz w:val="20"/>
          <w:szCs w:val="20"/>
          <w:lang w:eastAsia="pl-PL"/>
        </w:rPr>
        <w:t xml:space="preserve"> Zamawiający może podjąć decyzję o przerwaniu czynności odbioru częściowego, jeżeli w czasie jego trwania ujawniono istnienie takich wad lub braków, które uniemożliwiają użytkowanie przedmiotu umowy zgodnie z przeznaczeniem, aż do czasu ich usunięcia.</w:t>
      </w:r>
    </w:p>
    <w:p w:rsidR="00302087" w:rsidRPr="00302087" w:rsidRDefault="00302087" w:rsidP="00302087">
      <w:pPr>
        <w:spacing w:after="0" w:line="240" w:lineRule="auto"/>
        <w:ind w:firstLine="709"/>
        <w:jc w:val="both"/>
        <w:rPr>
          <w:rFonts w:ascii="Tahoma" w:eastAsia="Times New Roman" w:hAnsi="Tahoma" w:cs="Tahoma"/>
          <w:bCs/>
          <w:i/>
          <w:iCs/>
          <w:sz w:val="20"/>
          <w:szCs w:val="20"/>
          <w:lang w:eastAsia="pl-PL"/>
        </w:rPr>
      </w:pPr>
      <w:r w:rsidRPr="00302087">
        <w:rPr>
          <w:rFonts w:ascii="Tahoma" w:eastAsia="Times New Roman" w:hAnsi="Tahoma" w:cs="Tahoma"/>
          <w:b/>
          <w:i/>
          <w:iCs/>
          <w:sz w:val="20"/>
          <w:szCs w:val="20"/>
          <w:lang w:eastAsia="pl-PL"/>
        </w:rPr>
        <w:t xml:space="preserve">4. </w:t>
      </w:r>
      <w:r w:rsidRPr="00302087">
        <w:rPr>
          <w:rFonts w:ascii="Tahoma" w:eastAsia="Times New Roman" w:hAnsi="Tahoma" w:cs="Tahoma"/>
          <w:bCs/>
          <w:i/>
          <w:iCs/>
          <w:sz w:val="20"/>
          <w:szCs w:val="20"/>
          <w:lang w:eastAsia="pl-PL"/>
        </w:rPr>
        <w:t>Wykonawca zobowiązany jest do zawiadomienia Zamawiającego  i inspektora nadzoru o usunięciu wad i braków oraz do żądania wyznaczenia terminu na odbiór zakwestionowanych uprzednio robót jako wadliwych lub niewykonanych.</w:t>
      </w:r>
    </w:p>
    <w:p w:rsidR="00302087" w:rsidRPr="00302087" w:rsidRDefault="00302087" w:rsidP="00302087">
      <w:pPr>
        <w:spacing w:after="0" w:line="240" w:lineRule="auto"/>
        <w:ind w:firstLine="708"/>
        <w:jc w:val="both"/>
        <w:rPr>
          <w:rFonts w:ascii="Tahoma" w:eastAsia="Times New Roman" w:hAnsi="Tahoma" w:cs="Tahoma"/>
          <w:b/>
          <w:color w:val="3366FF"/>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17.1.</w:t>
      </w:r>
      <w:r w:rsidRPr="00302087">
        <w:rPr>
          <w:rFonts w:ascii="Tahoma" w:eastAsia="Times New Roman" w:hAnsi="Tahoma" w:cs="Tahoma"/>
          <w:bCs/>
          <w:sz w:val="20"/>
          <w:szCs w:val="20"/>
          <w:lang w:eastAsia="pl-PL"/>
        </w:rPr>
        <w:t xml:space="preserve"> Odbiór końcowy ma na celu przekazanie Zamawiającemu wykonanego przedmiotu zamówienia, po stwierdzeniu jego zgodności z dokumentacją projektową, warunkami technicznymi wykonania i odbioru robót budowlano-montażowych, aktualnymi normami i przepisami technicznymi, oraz niniejszą umową.</w:t>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Cs/>
          <w:sz w:val="20"/>
          <w:szCs w:val="20"/>
          <w:lang w:eastAsia="pl-PL"/>
        </w:rPr>
        <w:t xml:space="preserve"> Wykonawca (kierownik budowy) zgłosi Zamawiającemu zakończenie realizacji inwestycji (gotowość do odbioru) wpisem do dziennika budowy oraz odrębnym pismem. Zamawiający wyznaczy termin i rozpocznie odbiór w ciągu 14 dni od daty zawiadomienia go o osiągnięciu gotowości do odbioru, zawiadamiając o tym Wykonawcę.</w:t>
      </w:r>
      <w:r w:rsidRPr="00302087">
        <w:rPr>
          <w:rFonts w:ascii="Tahoma" w:eastAsia="Times New Roman" w:hAnsi="Tahoma" w:cs="Tahoma"/>
          <w:sz w:val="20"/>
          <w:szCs w:val="20"/>
          <w:lang w:eastAsia="pl-PL"/>
        </w:rPr>
        <w:t xml:space="preserve"> </w:t>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bCs/>
          <w:sz w:val="20"/>
          <w:szCs w:val="20"/>
          <w:lang w:eastAsia="pl-PL"/>
        </w:rPr>
        <w:t xml:space="preserve"> Wykonawca ma obowiązek przekazać Zamawiającemu nie później niż w dniu rozpoczęcia odbioru końcowego dokumentację powykonawczą (wraz z powykonawczą inwentaryzacją geodezyjną) oraz inne </w:t>
      </w:r>
      <w:r w:rsidRPr="00302087">
        <w:rPr>
          <w:rFonts w:ascii="Tahoma" w:eastAsia="Times New Roman" w:hAnsi="Tahoma" w:cs="Tahoma"/>
          <w:sz w:val="20"/>
          <w:szCs w:val="20"/>
          <w:lang w:eastAsia="pl-PL"/>
        </w:rPr>
        <w:t xml:space="preserve">dokumenty związane z przedmiotem odbioru, w szczególności certyfikaty, deklaracje zgodności, atesty, sprawdzenia, aprobaty techniczne, świadczenia dopuszczenia do stosowania w budownictwie, protokoły badań i sprawdzeń, opinie, uzgodnienia lub zezwolenia właściwych organów, gestorów sieci, itp. </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bCs/>
          <w:sz w:val="20"/>
          <w:szCs w:val="20"/>
          <w:lang w:eastAsia="pl-PL"/>
        </w:rPr>
        <w:t xml:space="preserve"> Strony sporządzą protokół odbioru końcowego zawierający wszelkie ustalenia, w szczególności Zamawiający wyznaczy terminy usunięcia wad stwierdzonych podczas odbioru.</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5.</w:t>
      </w:r>
      <w:r w:rsidRPr="00302087">
        <w:rPr>
          <w:rFonts w:ascii="Tahoma" w:eastAsia="Times New Roman" w:hAnsi="Tahoma" w:cs="Tahoma"/>
          <w:bCs/>
          <w:sz w:val="20"/>
          <w:szCs w:val="20"/>
          <w:lang w:eastAsia="pl-PL"/>
        </w:rPr>
        <w:t xml:space="preserve"> Zamawiający może podjąć decyzję o przerwaniu czynności odbioru końcowego, jeżeli w czasie jego trwania ujawniono istnienie takich wad i braków, które uniemożliwiają użytkowanie przedmiotu umowy zgodnie z przeznaczeniem, aż do czasu ich usunięcia.</w:t>
      </w:r>
    </w:p>
    <w:p w:rsidR="00302087" w:rsidRPr="00302087" w:rsidRDefault="00302087" w:rsidP="00302087">
      <w:pPr>
        <w:spacing w:after="0" w:line="240" w:lineRule="auto"/>
        <w:ind w:firstLine="709"/>
        <w:jc w:val="both"/>
        <w:rPr>
          <w:rFonts w:ascii="Tahoma" w:eastAsia="Times New Roman" w:hAnsi="Tahoma" w:cs="Tahoma"/>
          <w:bCs/>
          <w:iCs/>
          <w:sz w:val="20"/>
          <w:szCs w:val="20"/>
          <w:lang w:eastAsia="pl-PL"/>
        </w:rPr>
      </w:pPr>
      <w:r w:rsidRPr="00302087">
        <w:rPr>
          <w:rFonts w:ascii="Tahoma" w:eastAsia="Times New Roman" w:hAnsi="Tahoma" w:cs="Tahoma"/>
          <w:b/>
          <w:iCs/>
          <w:sz w:val="20"/>
          <w:szCs w:val="20"/>
          <w:lang w:eastAsia="pl-PL"/>
        </w:rPr>
        <w:t xml:space="preserve">6. </w:t>
      </w:r>
      <w:r w:rsidRPr="00302087">
        <w:rPr>
          <w:rFonts w:ascii="Tahoma" w:eastAsia="Times New Roman" w:hAnsi="Tahoma" w:cs="Tahoma"/>
          <w:bCs/>
          <w:iCs/>
          <w:sz w:val="20"/>
          <w:szCs w:val="20"/>
          <w:lang w:eastAsia="pl-PL"/>
        </w:rPr>
        <w:t>Wykonawca zobowiązany jest do zawiadomienia Zamawiającego  i inspektora nadzoru o usunięciu wad i braków oraz do żądania wyznaczenia terminu na odbiór zakwestionowanych uprzednio robót jako wadliwych lub niewykonanych.</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7.</w:t>
      </w:r>
      <w:r w:rsidRPr="00302087">
        <w:rPr>
          <w:rFonts w:ascii="Tahoma" w:eastAsia="Times New Roman" w:hAnsi="Tahoma" w:cs="Tahoma"/>
          <w:bCs/>
          <w:sz w:val="20"/>
          <w:szCs w:val="20"/>
          <w:lang w:eastAsia="pl-PL"/>
        </w:rPr>
        <w:t xml:space="preserve"> Zamawiający określi termin przeglądu technicznego obiektu, o którym mowa w § 1 ust. 2 przed upływem okresu rękojmi oraz termin usunięcia stwierdzonych w tym okresie wad.</w:t>
      </w:r>
    </w:p>
    <w:p w:rsidR="00302087" w:rsidRPr="00302087" w:rsidRDefault="00302087" w:rsidP="00302087">
      <w:pPr>
        <w:autoSpaceDE w:val="0"/>
        <w:autoSpaceDN w:val="0"/>
        <w:adjustRightInd w:val="0"/>
        <w:spacing w:after="0" w:line="240" w:lineRule="auto"/>
        <w:jc w:val="both"/>
        <w:rPr>
          <w:rFonts w:ascii="Tahoma" w:eastAsia="Times New Roman" w:hAnsi="Tahoma" w:cs="Tahoma"/>
          <w:color w:val="3366FF"/>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 18.1. </w:t>
      </w:r>
      <w:r w:rsidRPr="00302087">
        <w:rPr>
          <w:rFonts w:ascii="Tahoma" w:eastAsia="Times New Roman" w:hAnsi="Tahoma" w:cs="Tahoma"/>
          <w:sz w:val="20"/>
          <w:szCs w:val="20"/>
          <w:lang w:eastAsia="pl-PL"/>
        </w:rPr>
        <w:t>Płatności za wykonane i odebrane roboty odbywać się będą na podstawie faktur wystawionych na adres: nazwa………………….. ul. ……….…….., kod ……….. miejscowość …..……………, NIP ………….. Do każdej faktury częściowej i faktury końcowej należy załączyć stosowne protokoły odbioru, o których mowa                       w § 15 i § 10 ust. 3 umowy.</w:t>
      </w:r>
      <w:r w:rsidR="00522068">
        <w:rPr>
          <w:rFonts w:ascii="Tahoma" w:eastAsia="Times New Roman" w:hAnsi="Tahoma" w:cs="Tahoma"/>
          <w:sz w:val="20"/>
          <w:szCs w:val="20"/>
          <w:lang w:eastAsia="pl-PL"/>
        </w:rPr>
        <w:t xml:space="preserve"> Faktury częściowe wykonawca wystawi ( pierwszą po wykonaniu dokumentacji projektowej i uzyskaniu pozwolenia na budowę, drugą po wykonaniu 40% robót budowlanych zgodnie z </w:t>
      </w:r>
      <w:r w:rsidR="002150B1">
        <w:rPr>
          <w:rFonts w:ascii="Tahoma" w:eastAsia="Times New Roman" w:hAnsi="Tahoma" w:cs="Tahoma"/>
          <w:sz w:val="20"/>
          <w:szCs w:val="20"/>
          <w:lang w:eastAsia="pl-PL"/>
        </w:rPr>
        <w:t>harmonogramem rzeczowo- finansowym, trzecią po wykonaniu 80% robót budowlanych zgodnie z harmonogramem rzeczowo-finansowym.</w:t>
      </w:r>
      <w:r w:rsidR="00522068">
        <w:rPr>
          <w:rFonts w:ascii="Tahoma" w:eastAsia="Times New Roman" w:hAnsi="Tahoma" w:cs="Tahoma"/>
          <w:sz w:val="20"/>
          <w:szCs w:val="20"/>
          <w:lang w:eastAsia="pl-PL"/>
        </w:rPr>
        <w:t xml:space="preserve"> </w:t>
      </w:r>
    </w:p>
    <w:p w:rsidR="00302087" w:rsidRPr="00302087" w:rsidRDefault="00522068" w:rsidP="00302087">
      <w:pPr>
        <w:spacing w:after="0" w:line="240" w:lineRule="auto"/>
        <w:ind w:firstLine="709"/>
        <w:jc w:val="both"/>
        <w:rPr>
          <w:rFonts w:ascii="Tahoma" w:eastAsia="Times New Roman" w:hAnsi="Tahoma" w:cs="Tahoma"/>
          <w:bCs/>
          <w:sz w:val="20"/>
          <w:szCs w:val="20"/>
          <w:lang w:eastAsia="pl-PL"/>
        </w:rPr>
      </w:pPr>
      <w:r>
        <w:rPr>
          <w:rFonts w:ascii="Tahoma" w:eastAsia="Times New Roman" w:hAnsi="Tahoma" w:cs="Tahoma"/>
          <w:b/>
          <w:sz w:val="20"/>
          <w:szCs w:val="20"/>
          <w:lang w:eastAsia="pl-PL"/>
        </w:rPr>
        <w:t xml:space="preserve"> </w:t>
      </w:r>
      <w:r w:rsidR="00302087" w:rsidRPr="00302087">
        <w:rPr>
          <w:rFonts w:ascii="Tahoma" w:eastAsia="Times New Roman" w:hAnsi="Tahoma" w:cs="Tahoma"/>
          <w:b/>
          <w:sz w:val="20"/>
          <w:szCs w:val="20"/>
          <w:lang w:eastAsia="pl-PL"/>
        </w:rPr>
        <w:t>2.</w:t>
      </w:r>
      <w:r w:rsidR="00302087" w:rsidRPr="00302087">
        <w:rPr>
          <w:rFonts w:ascii="Tahoma" w:eastAsia="Times New Roman" w:hAnsi="Tahoma" w:cs="Tahoma"/>
          <w:bCs/>
          <w:sz w:val="20"/>
          <w:szCs w:val="20"/>
          <w:lang w:eastAsia="pl-PL"/>
        </w:rPr>
        <w:t xml:space="preserve"> Płatność za faktury częściowe odbywać się będzie w terminie 21 dni, a za fakturę końcową          w terminie 30 dni kalendarzowych licząc od dnia doręczenia faktury Zamawiającemu, przelewem na rachunek bankowy wskazany przez Wykonawcę w fakturze.</w:t>
      </w:r>
    </w:p>
    <w:p w:rsidR="00302087" w:rsidRPr="00302087" w:rsidRDefault="00302087" w:rsidP="00302087">
      <w:pPr>
        <w:tabs>
          <w:tab w:val="num" w:pos="720"/>
        </w:tabs>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ab/>
      </w:r>
      <w:r w:rsidRPr="00302087">
        <w:rPr>
          <w:rFonts w:ascii="Tahoma" w:eastAsia="Times New Roman" w:hAnsi="Tahoma" w:cs="Tahoma"/>
          <w:b/>
          <w:sz w:val="20"/>
          <w:szCs w:val="20"/>
          <w:lang w:eastAsia="pl-PL"/>
        </w:rPr>
        <w:t>3.</w:t>
      </w:r>
      <w:r w:rsidRPr="00302087">
        <w:rPr>
          <w:rFonts w:ascii="Tahoma" w:eastAsia="Times New Roman" w:hAnsi="Tahoma" w:cs="Tahoma"/>
          <w:bCs/>
          <w:sz w:val="20"/>
          <w:szCs w:val="20"/>
          <w:lang w:eastAsia="pl-PL"/>
        </w:rPr>
        <w:t xml:space="preserve"> Za datę zapłaty należności wynikającej z faktur uznaje się dzień obciążenia rachunku Zamawiającego.</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sz w:val="20"/>
          <w:szCs w:val="20"/>
          <w:lang w:eastAsia="pl-PL"/>
        </w:rPr>
        <w:t xml:space="preserve"> W przypadku uchylenia się od obowiązku zapłaty przez Wykonawcę, Podwykonawcę lub dalszego Podwykonawcę wymagalnego wynagrodzenia Zamawiający dokonuje </w:t>
      </w:r>
      <w:r w:rsidRPr="00302087">
        <w:rPr>
          <w:rFonts w:ascii="Tahoma" w:eastAsia="Times New Roman" w:hAnsi="Tahoma" w:cs="Tahoma"/>
          <w:sz w:val="20"/>
          <w:szCs w:val="20"/>
          <w:u w:val="single"/>
          <w:lang w:eastAsia="pl-PL"/>
        </w:rPr>
        <w:t>bezpośredniej zapłaty</w:t>
      </w:r>
      <w:r w:rsidRPr="00302087">
        <w:rPr>
          <w:rFonts w:ascii="Tahoma" w:eastAsia="Times New Roman" w:hAnsi="Tahoma" w:cs="Tahoma"/>
          <w:sz w:val="20"/>
          <w:szCs w:val="20"/>
          <w:lang w:eastAsia="pl-PL"/>
        </w:rPr>
        <w:t xml:space="preserve"> przysługującej odpowiednio Podwykonawcy lub dalszemu Podwykonawcy (bez odsetek należnych Podwykonawcy lub dalszemu Podwykonawcy), który zawarł:</w:t>
      </w:r>
    </w:p>
    <w:p w:rsidR="00302087" w:rsidRPr="00302087" w:rsidRDefault="00302087" w:rsidP="00997788">
      <w:pPr>
        <w:numPr>
          <w:ilvl w:val="0"/>
          <w:numId w:val="37"/>
        </w:numPr>
        <w:spacing w:after="0" w:line="240" w:lineRule="auto"/>
        <w:ind w:left="561" w:hanging="37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zaakceptowaną przez Zamawiającego umowę o podwykonawstwo, której przedmiotem są roboty budowlane, lub</w:t>
      </w:r>
    </w:p>
    <w:p w:rsidR="00302087" w:rsidRPr="00302087" w:rsidRDefault="00302087" w:rsidP="00997788">
      <w:pPr>
        <w:numPr>
          <w:ilvl w:val="0"/>
          <w:numId w:val="37"/>
        </w:numPr>
        <w:spacing w:after="0" w:line="240" w:lineRule="auto"/>
        <w:ind w:left="561" w:hanging="37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przedłożoną Zamawiającemu umowę o podwykonawstwo, której przedmiotem są dostawy lub usługi.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5</w:t>
      </w:r>
      <w:r w:rsidRPr="00302087">
        <w:rPr>
          <w:rFonts w:ascii="Tahoma" w:eastAsia="Times New Roman" w:hAnsi="Tahoma" w:cs="Tahoma"/>
          <w:sz w:val="20"/>
          <w:szCs w:val="20"/>
          <w:lang w:eastAsia="pl-PL"/>
        </w:rPr>
        <w:t>. Wynagrodzenie, o którym mowa w ust. 5 , dotyczy wyłącznie należności:</w:t>
      </w:r>
    </w:p>
    <w:p w:rsidR="00302087" w:rsidRPr="00302087" w:rsidRDefault="00302087" w:rsidP="00997788">
      <w:pPr>
        <w:numPr>
          <w:ilvl w:val="1"/>
          <w:numId w:val="14"/>
        </w:numPr>
        <w:spacing w:after="0" w:line="240" w:lineRule="auto"/>
        <w:ind w:left="561" w:hanging="374"/>
        <w:jc w:val="both"/>
        <w:rPr>
          <w:rFonts w:ascii="Tahoma" w:eastAsia="Times New Roman" w:hAnsi="Tahoma" w:cs="Tahoma"/>
          <w:sz w:val="20"/>
          <w:szCs w:val="20"/>
          <w:lang w:eastAsia="pl-PL"/>
        </w:rPr>
      </w:pPr>
      <w:r w:rsidRPr="00302087">
        <w:rPr>
          <w:rFonts w:ascii="Tahoma" w:eastAsia="Times New Roman" w:hAnsi="Tahoma" w:cs="Tahoma"/>
          <w:sz w:val="20"/>
          <w:szCs w:val="20"/>
          <w:u w:val="single"/>
          <w:lang w:eastAsia="pl-PL"/>
        </w:rPr>
        <w:t>powstałych po zaakceptowaniu</w:t>
      </w:r>
      <w:r w:rsidRPr="00302087">
        <w:rPr>
          <w:rFonts w:ascii="Tahoma" w:eastAsia="Times New Roman" w:hAnsi="Tahoma" w:cs="Tahoma"/>
          <w:sz w:val="20"/>
          <w:szCs w:val="20"/>
          <w:lang w:eastAsia="pl-PL"/>
        </w:rPr>
        <w:t xml:space="preserve"> przez Zamawiającego umowy o podwykonawstwo, której przedmiotem są roboty budowlane, lub</w:t>
      </w:r>
    </w:p>
    <w:p w:rsidR="00302087" w:rsidRPr="00302087" w:rsidRDefault="00302087" w:rsidP="00997788">
      <w:pPr>
        <w:numPr>
          <w:ilvl w:val="1"/>
          <w:numId w:val="14"/>
        </w:numPr>
        <w:spacing w:after="0" w:line="240" w:lineRule="auto"/>
        <w:ind w:left="561" w:hanging="374"/>
        <w:jc w:val="both"/>
        <w:rPr>
          <w:rFonts w:ascii="Tahoma" w:eastAsia="Times New Roman" w:hAnsi="Tahoma" w:cs="Tahoma"/>
          <w:sz w:val="20"/>
          <w:szCs w:val="20"/>
          <w:lang w:eastAsia="pl-PL"/>
        </w:rPr>
      </w:pPr>
      <w:r w:rsidRPr="00302087">
        <w:rPr>
          <w:rFonts w:ascii="Tahoma" w:eastAsia="Times New Roman" w:hAnsi="Tahoma" w:cs="Tahoma"/>
          <w:sz w:val="20"/>
          <w:szCs w:val="20"/>
          <w:u w:val="single"/>
          <w:lang w:eastAsia="pl-PL"/>
        </w:rPr>
        <w:t>powstałych po przedłożeniu</w:t>
      </w:r>
      <w:r w:rsidRPr="00302087">
        <w:rPr>
          <w:rFonts w:ascii="Tahoma" w:eastAsia="Times New Roman" w:hAnsi="Tahoma" w:cs="Tahoma"/>
          <w:sz w:val="20"/>
          <w:szCs w:val="20"/>
          <w:lang w:eastAsia="pl-PL"/>
        </w:rPr>
        <w:t xml:space="preserve"> Zamawiającemu poświadczonej za zgodność z oryginałem przez przedkładającego kopii umowy o podwykonawstwo, której przedmiotem są dostawy lub usługi;</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6</w:t>
      </w:r>
      <w:r w:rsidRPr="00302087">
        <w:rPr>
          <w:rFonts w:ascii="Tahoma" w:eastAsia="Times New Roman" w:hAnsi="Tahoma" w:cs="Tahoma"/>
          <w:sz w:val="20"/>
          <w:szCs w:val="20"/>
          <w:lang w:eastAsia="pl-PL"/>
        </w:rPr>
        <w:t>. Przed dokonaniem bezpośredniej zapłaty, o której mowa w ust. 4, Wykonawca może zgłosić pisemne uwagi dotyczące zasadności tej zapłaty w terminie 7 dni od dnia doręczenia informacji od Zamawiającego.</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7</w:t>
      </w:r>
      <w:r w:rsidRPr="00302087">
        <w:rPr>
          <w:rFonts w:ascii="Tahoma" w:eastAsia="Times New Roman" w:hAnsi="Tahoma" w:cs="Tahoma"/>
          <w:sz w:val="20"/>
          <w:szCs w:val="20"/>
          <w:lang w:eastAsia="pl-PL"/>
        </w:rPr>
        <w:t>. W przypadku zgłoszenia przez Wykonawcę uwag, o których mowa w ust. 6, Zamawiający może:</w:t>
      </w:r>
    </w:p>
    <w:p w:rsidR="00302087" w:rsidRPr="00302087" w:rsidRDefault="00302087" w:rsidP="00997788">
      <w:pPr>
        <w:numPr>
          <w:ilvl w:val="0"/>
          <w:numId w:val="38"/>
        </w:numPr>
        <w:spacing w:after="0" w:line="240" w:lineRule="auto"/>
        <w:ind w:left="561" w:hanging="37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nie dokonać bezpośredniej zapłaty wynagrodzenia Podwykonawcy lub dalszemu Podwykonawcy, jeżeli Wykonawca wykaże niezasadność takiej zapłaty, albo</w:t>
      </w:r>
    </w:p>
    <w:p w:rsidR="00302087" w:rsidRPr="00302087" w:rsidRDefault="00302087" w:rsidP="00997788">
      <w:pPr>
        <w:numPr>
          <w:ilvl w:val="0"/>
          <w:numId w:val="38"/>
        </w:numPr>
        <w:spacing w:after="0" w:line="240" w:lineRule="auto"/>
        <w:ind w:left="561" w:hanging="37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2087" w:rsidRPr="00302087" w:rsidRDefault="00302087" w:rsidP="00997788">
      <w:pPr>
        <w:numPr>
          <w:ilvl w:val="0"/>
          <w:numId w:val="38"/>
        </w:numPr>
        <w:spacing w:after="0" w:line="240" w:lineRule="auto"/>
        <w:ind w:left="561" w:hanging="374"/>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dokonać bezpośredniej zapłaty wynagrodzenia Podwykonawcy lub dalszemu Podwykonawcy, jeżeli Podwykonawca lub dalszy Podwykonawca wykaże zasadność takiej zapłaty;</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8</w:t>
      </w:r>
      <w:r w:rsidRPr="00302087">
        <w:rPr>
          <w:rFonts w:ascii="Tahoma" w:eastAsia="Times New Roman" w:hAnsi="Tahoma" w:cs="Tahoma"/>
          <w:sz w:val="20"/>
          <w:szCs w:val="20"/>
          <w:lang w:eastAsia="pl-PL"/>
        </w:rPr>
        <w:t>. W przypadku dokonania bezpośredniej zapłaty, o której mowa w ust. 4, Zamawiający potrąca kwotę wypłaconego wynagrodzenia z wynagrodzenia należnego Wykonawcy, o którym mowa w § 8 ust. 1.</w:t>
      </w:r>
    </w:p>
    <w:p w:rsidR="00302087" w:rsidRPr="00302087" w:rsidRDefault="00302087" w:rsidP="00302087">
      <w:pPr>
        <w:spacing w:after="0" w:line="240" w:lineRule="auto"/>
        <w:ind w:firstLine="360"/>
        <w:jc w:val="both"/>
        <w:rPr>
          <w:rFonts w:ascii="Tahoma" w:eastAsia="Times New Roman" w:hAnsi="Tahoma" w:cs="Tahoma"/>
          <w:bCs/>
          <w:color w:val="3366FF"/>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 19. </w:t>
      </w:r>
      <w:r w:rsidRPr="00302087">
        <w:rPr>
          <w:rFonts w:ascii="Tahoma" w:eastAsia="Times New Roman" w:hAnsi="Tahoma" w:cs="Tahoma"/>
          <w:sz w:val="20"/>
          <w:szCs w:val="20"/>
          <w:lang w:eastAsia="pl-PL"/>
        </w:rPr>
        <w:t>W przypadku gdyby Wykonawca realizował przedmiot zamówienia bez należytej staranności, niezgodnie z zasadami sztuki budowlanej, normami, obowiązującymi przepisami, zasadami BHP, dokumentacją projektowo-techniczną lub niezgodnie z umową Zamawiający ma prawo:</w:t>
      </w:r>
    </w:p>
    <w:p w:rsidR="00302087" w:rsidRPr="00302087" w:rsidRDefault="00302087" w:rsidP="00997788">
      <w:pPr>
        <w:numPr>
          <w:ilvl w:val="0"/>
          <w:numId w:val="35"/>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nakazać Wykonawcy zaprzestanie wykonywania prac,</w:t>
      </w:r>
    </w:p>
    <w:p w:rsidR="00302087" w:rsidRPr="00302087" w:rsidRDefault="00302087" w:rsidP="00997788">
      <w:pPr>
        <w:numPr>
          <w:ilvl w:val="0"/>
          <w:numId w:val="35"/>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odstąpić od umowy,</w:t>
      </w:r>
    </w:p>
    <w:p w:rsidR="00302087" w:rsidRPr="00302087" w:rsidRDefault="00302087" w:rsidP="00997788">
      <w:pPr>
        <w:numPr>
          <w:ilvl w:val="0"/>
          <w:numId w:val="35"/>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powierzyć poprawienie lub wykonanie prac objętych umową innym podmiotom na koszt </w:t>
      </w:r>
      <w:r w:rsidRPr="00302087">
        <w:rPr>
          <w:rFonts w:ascii="Tahoma" w:eastAsia="Times New Roman" w:hAnsi="Tahoma" w:cs="Tahoma"/>
          <w:bCs/>
          <w:sz w:val="20"/>
          <w:szCs w:val="20"/>
          <w:lang w:eastAsia="pl-PL"/>
        </w:rPr>
        <w:br/>
        <w:t>i niebezpieczeństwo Wykonawcy,</w:t>
      </w:r>
    </w:p>
    <w:p w:rsidR="00302087" w:rsidRPr="00302087" w:rsidRDefault="00302087" w:rsidP="00997788">
      <w:pPr>
        <w:numPr>
          <w:ilvl w:val="0"/>
          <w:numId w:val="35"/>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potrącić z wynagrodzenia Wykonawcy należność z tytułu poniesionej szkody.</w:t>
      </w:r>
    </w:p>
    <w:p w:rsidR="00302087" w:rsidRPr="00302087" w:rsidRDefault="00302087" w:rsidP="00302087">
      <w:pPr>
        <w:spacing w:after="0" w:line="240" w:lineRule="auto"/>
        <w:ind w:left="360"/>
        <w:jc w:val="both"/>
        <w:rPr>
          <w:rFonts w:ascii="Tahoma" w:eastAsia="Times New Roman" w:hAnsi="Tahoma" w:cs="Tahoma"/>
          <w:bCs/>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20.1.</w:t>
      </w:r>
      <w:r w:rsidRPr="00302087">
        <w:rPr>
          <w:rFonts w:ascii="Tahoma" w:eastAsia="Times New Roman" w:hAnsi="Tahoma" w:cs="Tahoma"/>
          <w:bCs/>
          <w:sz w:val="20"/>
          <w:szCs w:val="20"/>
          <w:lang w:eastAsia="pl-PL"/>
        </w:rPr>
        <w:t xml:space="preserve"> Wykonawca zapłaci Zamawiającemu karę umowną:</w:t>
      </w:r>
    </w:p>
    <w:p w:rsidR="00302087" w:rsidRPr="00302087" w:rsidRDefault="00302087" w:rsidP="00997788">
      <w:pPr>
        <w:numPr>
          <w:ilvl w:val="0"/>
          <w:numId w:val="36"/>
        </w:numPr>
        <w:spacing w:after="0" w:line="240" w:lineRule="auto"/>
        <w:ind w:left="561" w:hanging="374"/>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każdy dzień zwłoki w stosunku do ustalonych w harmonogramie realizacji inwestycji, o którym mowa w § 3 ust. 2, terminów realizacji elementów przedmiotu zamówienia, o których mowa w § 1 ust. 3 pkt a) lub b) w wysokości 0,5 % kwoty wynagrodzenia brutto, o którym mowa w § 8 ust. 1 pkt a);</w:t>
      </w:r>
    </w:p>
    <w:p w:rsidR="00302087" w:rsidRPr="00302087" w:rsidRDefault="00302087" w:rsidP="00997788">
      <w:pPr>
        <w:numPr>
          <w:ilvl w:val="0"/>
          <w:numId w:val="36"/>
        </w:numPr>
        <w:spacing w:after="0" w:line="240" w:lineRule="auto"/>
        <w:ind w:left="561" w:hanging="374"/>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każdy dzień zwłoki w stosunku do ustalonych w harmonogramie realizacji inwestycji, o którym mowa w § 3 ust. 2, terminów realizacji elementów przedmiotu zamówienia, o których mowa w § 1 ust. 2 pkt c) lub d) w wysokości 0,5 % kwoty wynagrodzenia brutto, o którym mowa w § 8 ust. 1 pkt b);</w:t>
      </w:r>
    </w:p>
    <w:p w:rsidR="00302087" w:rsidRPr="00302087" w:rsidRDefault="00302087" w:rsidP="00997788">
      <w:pPr>
        <w:numPr>
          <w:ilvl w:val="0"/>
          <w:numId w:val="36"/>
        </w:numPr>
        <w:spacing w:after="0" w:line="240" w:lineRule="auto"/>
        <w:ind w:left="561" w:hanging="374"/>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każdy dzień zwłoki w stosunku do ustalonego w protokole odbioru częściowego lub końcowego terminu usunięcia wad stwierdzonych przy odbiorze w wysokości 0,5 % kwoty wynagrodzenia brutto, o którym mowa w § 8 ust. 1;</w:t>
      </w:r>
    </w:p>
    <w:p w:rsidR="00302087" w:rsidRPr="00302087" w:rsidRDefault="00302087" w:rsidP="00997788">
      <w:pPr>
        <w:numPr>
          <w:ilvl w:val="0"/>
          <w:numId w:val="36"/>
        </w:numPr>
        <w:spacing w:after="0" w:line="240" w:lineRule="auto"/>
        <w:ind w:left="561" w:hanging="374"/>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odstąpienie od umowy przez Zamawiającego, w całości lub części, z przyczyn za które Wykonawca odpowiada, w szczególności w związku z nienależytym wykonaniem przez Wykonawcę przedmiotu zamówienia objęte</w:t>
      </w:r>
      <w:r w:rsidR="00866619">
        <w:rPr>
          <w:rFonts w:ascii="Tahoma" w:eastAsia="Times New Roman" w:hAnsi="Tahoma" w:cs="Tahoma"/>
          <w:bCs/>
          <w:sz w:val="20"/>
          <w:szCs w:val="20"/>
          <w:lang w:eastAsia="pl-PL"/>
        </w:rPr>
        <w:t>go niniejszą umową w wysokości 1</w:t>
      </w:r>
      <w:r w:rsidRPr="00302087">
        <w:rPr>
          <w:rFonts w:ascii="Tahoma" w:eastAsia="Times New Roman" w:hAnsi="Tahoma" w:cs="Tahoma"/>
          <w:bCs/>
          <w:sz w:val="20"/>
          <w:szCs w:val="20"/>
          <w:lang w:eastAsia="pl-PL"/>
        </w:rPr>
        <w:t>0 % kwoty wynagrodzenia brutto, o którym mowa w § 8 ust. 1;</w:t>
      </w:r>
    </w:p>
    <w:p w:rsidR="00302087" w:rsidRPr="00302087" w:rsidRDefault="00302087" w:rsidP="00997788">
      <w:pPr>
        <w:numPr>
          <w:ilvl w:val="0"/>
          <w:numId w:val="36"/>
        </w:numPr>
        <w:spacing w:after="0" w:line="240" w:lineRule="auto"/>
        <w:ind w:left="561" w:hanging="374"/>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za odstąpienie od umowy w całości lub części, lub zaprzestanie jej wykonywania przez Wykonawcę w wysokości </w:t>
      </w:r>
      <w:r w:rsidR="00866619">
        <w:rPr>
          <w:rFonts w:ascii="Tahoma" w:eastAsia="Times New Roman" w:hAnsi="Tahoma" w:cs="Tahoma"/>
          <w:bCs/>
          <w:sz w:val="20"/>
          <w:szCs w:val="20"/>
          <w:lang w:eastAsia="pl-PL"/>
        </w:rPr>
        <w:t>1</w:t>
      </w:r>
      <w:r w:rsidRPr="00302087">
        <w:rPr>
          <w:rFonts w:ascii="Tahoma" w:eastAsia="Times New Roman" w:hAnsi="Tahoma" w:cs="Tahoma"/>
          <w:bCs/>
          <w:sz w:val="20"/>
          <w:szCs w:val="20"/>
          <w:lang w:eastAsia="pl-PL"/>
        </w:rPr>
        <w:t>0 % kwoty wynagrodzenia brutto, o którym mowa w § 8 ust. 1</w:t>
      </w:r>
    </w:p>
    <w:p w:rsidR="00302087" w:rsidRPr="00302087" w:rsidRDefault="00302087" w:rsidP="00997788">
      <w:pPr>
        <w:numPr>
          <w:ilvl w:val="0"/>
          <w:numId w:val="36"/>
        </w:numPr>
        <w:spacing w:after="0" w:line="240" w:lineRule="auto"/>
        <w:ind w:left="561" w:hanging="374"/>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każdy dzień zwłoki w zapłacie wynagrodzenia należnego Podwykonawcy lub dalszemu Podwykonawcy w stosunku do terminu, o którym mowa w § 7 ust. 4, ustalonego w umowie o podwykonawstwo, w wysokości 0,</w:t>
      </w:r>
      <w:r w:rsidR="00866619">
        <w:rPr>
          <w:rFonts w:ascii="Tahoma" w:eastAsia="Times New Roman" w:hAnsi="Tahoma" w:cs="Tahoma"/>
          <w:bCs/>
          <w:sz w:val="20"/>
          <w:szCs w:val="20"/>
          <w:lang w:eastAsia="pl-PL"/>
        </w:rPr>
        <w:t>0</w:t>
      </w:r>
      <w:r w:rsidRPr="00302087">
        <w:rPr>
          <w:rFonts w:ascii="Tahoma" w:eastAsia="Times New Roman" w:hAnsi="Tahoma" w:cs="Tahoma"/>
          <w:bCs/>
          <w:sz w:val="20"/>
          <w:szCs w:val="20"/>
          <w:lang w:eastAsia="pl-PL"/>
        </w:rPr>
        <w:t>2 % kwoty wynagrodzenia brutto, o którym mowa w § 8 ust. 1;</w:t>
      </w:r>
    </w:p>
    <w:p w:rsidR="00302087" w:rsidRPr="00302087" w:rsidRDefault="00302087" w:rsidP="00997788">
      <w:pPr>
        <w:numPr>
          <w:ilvl w:val="0"/>
          <w:numId w:val="36"/>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każdy dzień zwłoki a w stosunku do ustalonego zgodnie z § 7 ust. 5 terminu w przedłożeniu do zaakceptowania projektu umowy o podwykonawstwo, której przedmiotem są roboty budowlane lub projektu jej zmiany w wysokości 0,</w:t>
      </w:r>
      <w:r w:rsidR="00866619">
        <w:rPr>
          <w:rFonts w:ascii="Tahoma" w:eastAsia="Times New Roman" w:hAnsi="Tahoma" w:cs="Tahoma"/>
          <w:bCs/>
          <w:sz w:val="20"/>
          <w:szCs w:val="20"/>
          <w:lang w:eastAsia="pl-PL"/>
        </w:rPr>
        <w:t>0</w:t>
      </w:r>
      <w:r w:rsidRPr="00302087">
        <w:rPr>
          <w:rFonts w:ascii="Tahoma" w:eastAsia="Times New Roman" w:hAnsi="Tahoma" w:cs="Tahoma"/>
          <w:bCs/>
          <w:sz w:val="20"/>
          <w:szCs w:val="20"/>
          <w:lang w:eastAsia="pl-PL"/>
        </w:rPr>
        <w:t>2 % kwoty wynagrodzenia brutto, o którym mowa w § 8 ust. 1;</w:t>
      </w:r>
    </w:p>
    <w:p w:rsidR="00302087" w:rsidRPr="00302087" w:rsidRDefault="00302087" w:rsidP="00997788">
      <w:pPr>
        <w:numPr>
          <w:ilvl w:val="0"/>
          <w:numId w:val="36"/>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lastRenderedPageBreak/>
        <w:t xml:space="preserve">za każdy dzień zwłoki  w stosunku do ustalonych w § 7 ust. 7 i 9 terminów przekazania </w:t>
      </w:r>
      <w:r w:rsidRPr="00302087">
        <w:rPr>
          <w:rFonts w:ascii="Tahoma" w:eastAsia="Times New Roman" w:hAnsi="Tahoma" w:cs="Tahoma"/>
          <w:sz w:val="20"/>
          <w:szCs w:val="20"/>
          <w:lang w:eastAsia="pl-PL"/>
        </w:rPr>
        <w:t xml:space="preserve">kopii zawartych umów o podwykonawstwo oraz ich zmian, </w:t>
      </w:r>
      <w:r w:rsidRPr="00302087">
        <w:rPr>
          <w:rFonts w:ascii="Tahoma" w:eastAsia="Times New Roman" w:hAnsi="Tahoma" w:cs="Tahoma"/>
          <w:bCs/>
          <w:sz w:val="20"/>
          <w:szCs w:val="20"/>
          <w:lang w:eastAsia="pl-PL"/>
        </w:rPr>
        <w:t>w wysokości 0,</w:t>
      </w:r>
      <w:r w:rsidR="00866619">
        <w:rPr>
          <w:rFonts w:ascii="Tahoma" w:eastAsia="Times New Roman" w:hAnsi="Tahoma" w:cs="Tahoma"/>
          <w:bCs/>
          <w:sz w:val="20"/>
          <w:szCs w:val="20"/>
          <w:lang w:eastAsia="pl-PL"/>
        </w:rPr>
        <w:t>0</w:t>
      </w:r>
      <w:r w:rsidRPr="00302087">
        <w:rPr>
          <w:rFonts w:ascii="Tahoma" w:eastAsia="Times New Roman" w:hAnsi="Tahoma" w:cs="Tahoma"/>
          <w:bCs/>
          <w:sz w:val="20"/>
          <w:szCs w:val="20"/>
          <w:lang w:eastAsia="pl-PL"/>
        </w:rPr>
        <w:t>2 % kwoty wynagrodzenia brutto, o którym mowa w § 8 ust. 1;</w:t>
      </w:r>
    </w:p>
    <w:p w:rsidR="00302087" w:rsidRPr="00302087" w:rsidRDefault="00302087" w:rsidP="00997788">
      <w:pPr>
        <w:numPr>
          <w:ilvl w:val="0"/>
          <w:numId w:val="36"/>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za każdy dzień zwłoki w przedstawieniu dowodów </w:t>
      </w:r>
      <w:r w:rsidRPr="00302087">
        <w:rPr>
          <w:rFonts w:ascii="Tahoma" w:eastAsia="Times New Roman" w:hAnsi="Tahoma" w:cs="Tahoma"/>
          <w:sz w:val="20"/>
          <w:szCs w:val="20"/>
          <w:lang w:eastAsia="pl-PL"/>
        </w:rPr>
        <w:t xml:space="preserve">potwierdzających zapłatę wymagalnego wynagrodzenia Podwykonawcom lub dalszym Podwykonawcom, o których mowa w § 15 ust. 5,  liczonym </w:t>
      </w:r>
      <w:r w:rsidRPr="00302087">
        <w:rPr>
          <w:rFonts w:ascii="Tahoma" w:eastAsia="Times New Roman" w:hAnsi="Tahoma" w:cs="Tahoma"/>
          <w:bCs/>
          <w:sz w:val="20"/>
          <w:szCs w:val="20"/>
          <w:lang w:eastAsia="pl-PL"/>
        </w:rPr>
        <w:t>od dnia doręczenia faktury, o której mowa w § 18 ust. 2 w wysokości 0,2 % kwoty wynagrodzenia brutto, o którym mowa w § 8 ust. 1;</w:t>
      </w:r>
    </w:p>
    <w:p w:rsidR="00302087" w:rsidRPr="00302087" w:rsidRDefault="00302087" w:rsidP="00997788">
      <w:pPr>
        <w:numPr>
          <w:ilvl w:val="0"/>
          <w:numId w:val="36"/>
        </w:numPr>
        <w:spacing w:after="0" w:line="240" w:lineRule="auto"/>
        <w:ind w:left="54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każdy dzień zwłoki w dokonaniu czynności, o której mowa w § 7 ust. 10, liczonym od dnia określonego w wezwaniu w wysokości 0,</w:t>
      </w:r>
      <w:r w:rsidR="00866619">
        <w:rPr>
          <w:rFonts w:ascii="Tahoma" w:eastAsia="Times New Roman" w:hAnsi="Tahoma" w:cs="Tahoma"/>
          <w:bCs/>
          <w:sz w:val="20"/>
          <w:szCs w:val="20"/>
          <w:lang w:eastAsia="pl-PL"/>
        </w:rPr>
        <w:t>0</w:t>
      </w:r>
      <w:r w:rsidRPr="00302087">
        <w:rPr>
          <w:rFonts w:ascii="Tahoma" w:eastAsia="Times New Roman" w:hAnsi="Tahoma" w:cs="Tahoma"/>
          <w:bCs/>
          <w:sz w:val="20"/>
          <w:szCs w:val="20"/>
          <w:lang w:eastAsia="pl-PL"/>
        </w:rPr>
        <w:t>2 % kwoty wynagrodzenia brutto, o którym mowa w § 8 ust. 1;</w:t>
      </w:r>
    </w:p>
    <w:p w:rsidR="00302087" w:rsidRPr="00302087" w:rsidRDefault="00302087" w:rsidP="00997788">
      <w:pPr>
        <w:numPr>
          <w:ilvl w:val="0"/>
          <w:numId w:val="36"/>
        </w:numPr>
        <w:tabs>
          <w:tab w:val="num" w:pos="600"/>
        </w:tabs>
        <w:spacing w:after="0" w:line="240" w:lineRule="auto"/>
        <w:ind w:left="600"/>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za zawarcie umowy przez Wykonawcę z Podwykonawcą bez zgody Zamawiającego w wysokości 0,05% wynagrodzenia umownego brutto</w:t>
      </w:r>
      <w:r w:rsidRPr="00302087">
        <w:rPr>
          <w:rFonts w:ascii="Tahoma" w:eastAsia="Times New Roman" w:hAnsi="Tahoma" w:cs="Tahoma"/>
          <w:bCs/>
          <w:sz w:val="20"/>
          <w:szCs w:val="20"/>
          <w:lang w:eastAsia="pl-PL"/>
        </w:rPr>
        <w:t xml:space="preserve">, o którym mowa w § 8 ust. 1, </w:t>
      </w:r>
      <w:r w:rsidRPr="00302087">
        <w:rPr>
          <w:rFonts w:ascii="Tahoma" w:eastAsia="Times New Roman" w:hAnsi="Tahoma" w:cs="Tahoma"/>
          <w:sz w:val="20"/>
          <w:szCs w:val="20"/>
          <w:lang w:eastAsia="pl-PL"/>
        </w:rPr>
        <w:t>za każdy taki przypadek, z zachowaniem postanowień pkt 7 i 8;</w:t>
      </w:r>
    </w:p>
    <w:p w:rsidR="00302087" w:rsidRPr="00302087" w:rsidRDefault="00302087" w:rsidP="00997788">
      <w:pPr>
        <w:numPr>
          <w:ilvl w:val="0"/>
          <w:numId w:val="36"/>
        </w:numPr>
        <w:tabs>
          <w:tab w:val="num" w:pos="600"/>
        </w:tabs>
        <w:spacing w:after="0" w:line="240" w:lineRule="auto"/>
        <w:ind w:left="600"/>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za każdy dzień zwłoki za nie zrealizowanie obow</w:t>
      </w:r>
      <w:r w:rsidRPr="00302087">
        <w:rPr>
          <w:rFonts w:ascii="Tahoma" w:eastAsia="TimesNewRoman" w:hAnsi="Tahoma" w:cs="Tahoma"/>
          <w:sz w:val="20"/>
          <w:szCs w:val="20"/>
          <w:lang w:eastAsia="pl-PL"/>
        </w:rPr>
        <w:t>ią</w:t>
      </w:r>
      <w:r w:rsidRPr="00302087">
        <w:rPr>
          <w:rFonts w:ascii="Tahoma" w:eastAsia="Times New Roman" w:hAnsi="Tahoma" w:cs="Tahoma"/>
          <w:sz w:val="20"/>
          <w:szCs w:val="20"/>
          <w:lang w:eastAsia="pl-PL"/>
        </w:rPr>
        <w:t>zku przedł</w:t>
      </w:r>
      <w:r w:rsidRPr="00302087">
        <w:rPr>
          <w:rFonts w:ascii="Tahoma" w:eastAsia="TimesNewRoman" w:hAnsi="Tahoma" w:cs="Tahoma"/>
          <w:sz w:val="20"/>
          <w:szCs w:val="20"/>
          <w:lang w:eastAsia="pl-PL"/>
        </w:rPr>
        <w:t>uż</w:t>
      </w:r>
      <w:r w:rsidRPr="00302087">
        <w:rPr>
          <w:rFonts w:ascii="Tahoma" w:eastAsia="Times New Roman" w:hAnsi="Tahoma" w:cs="Tahoma"/>
          <w:sz w:val="20"/>
          <w:szCs w:val="20"/>
          <w:lang w:eastAsia="pl-PL"/>
        </w:rPr>
        <w:t>enia terminu w</w:t>
      </w:r>
      <w:r w:rsidRPr="00302087">
        <w:rPr>
          <w:rFonts w:ascii="Tahoma" w:eastAsia="TimesNewRoman" w:hAnsi="Tahoma" w:cs="Tahoma"/>
          <w:sz w:val="20"/>
          <w:szCs w:val="20"/>
          <w:lang w:eastAsia="pl-PL"/>
        </w:rPr>
        <w:t>aż</w:t>
      </w:r>
      <w:r w:rsidRPr="00302087">
        <w:rPr>
          <w:rFonts w:ascii="Tahoma" w:eastAsia="Times New Roman" w:hAnsi="Tahoma" w:cs="Tahoma"/>
          <w:sz w:val="20"/>
          <w:szCs w:val="20"/>
          <w:lang w:eastAsia="pl-PL"/>
        </w:rPr>
        <w:t>n</w:t>
      </w:r>
      <w:r w:rsidRPr="00302087">
        <w:rPr>
          <w:rFonts w:ascii="Tahoma" w:eastAsia="TimesNewRoman" w:hAnsi="Tahoma" w:cs="Tahoma"/>
          <w:sz w:val="20"/>
          <w:szCs w:val="20"/>
          <w:lang w:eastAsia="pl-PL"/>
        </w:rPr>
        <w:t>oś</w:t>
      </w:r>
      <w:r w:rsidRPr="00302087">
        <w:rPr>
          <w:rFonts w:ascii="Tahoma" w:eastAsia="Times New Roman" w:hAnsi="Tahoma" w:cs="Tahoma"/>
          <w:sz w:val="20"/>
          <w:szCs w:val="20"/>
          <w:lang w:eastAsia="pl-PL"/>
        </w:rPr>
        <w:t>ci zabezpieczenia nal</w:t>
      </w:r>
      <w:r w:rsidRPr="00302087">
        <w:rPr>
          <w:rFonts w:ascii="Tahoma" w:eastAsia="TimesNewRoman" w:hAnsi="Tahoma" w:cs="Tahoma"/>
          <w:sz w:val="20"/>
          <w:szCs w:val="20"/>
          <w:lang w:eastAsia="pl-PL"/>
        </w:rPr>
        <w:t>eż</w:t>
      </w:r>
      <w:r w:rsidRPr="00302087">
        <w:rPr>
          <w:rFonts w:ascii="Tahoma" w:eastAsia="Times New Roman" w:hAnsi="Tahoma" w:cs="Tahoma"/>
          <w:sz w:val="20"/>
          <w:szCs w:val="20"/>
          <w:lang w:eastAsia="pl-PL"/>
        </w:rPr>
        <w:t>ytego wykonani</w:t>
      </w:r>
      <w:r w:rsidRPr="00302087">
        <w:rPr>
          <w:rFonts w:ascii="Tahoma" w:eastAsia="Times New Roman" w:hAnsi="Tahoma" w:cs="Tahoma"/>
          <w:bCs/>
          <w:sz w:val="20"/>
          <w:szCs w:val="20"/>
          <w:lang w:eastAsia="pl-PL"/>
        </w:rPr>
        <w:t xml:space="preserve">a </w:t>
      </w:r>
      <w:r w:rsidRPr="00302087">
        <w:rPr>
          <w:rFonts w:ascii="Tahoma" w:eastAsia="Times New Roman" w:hAnsi="Tahoma" w:cs="Tahoma"/>
          <w:sz w:val="20"/>
          <w:szCs w:val="20"/>
          <w:lang w:eastAsia="pl-PL"/>
        </w:rPr>
        <w:t>umowy, o którym mowa w § 21 ust. 3 w wysok</w:t>
      </w:r>
      <w:r w:rsidRPr="00302087">
        <w:rPr>
          <w:rFonts w:ascii="Tahoma" w:eastAsia="TimesNewRoman" w:hAnsi="Tahoma" w:cs="Tahoma"/>
          <w:sz w:val="20"/>
          <w:szCs w:val="20"/>
          <w:lang w:eastAsia="pl-PL"/>
        </w:rPr>
        <w:t>oś</w:t>
      </w:r>
      <w:r w:rsidRPr="00302087">
        <w:rPr>
          <w:rFonts w:ascii="Tahoma" w:eastAsia="Times New Roman" w:hAnsi="Tahoma" w:cs="Tahoma"/>
          <w:sz w:val="20"/>
          <w:szCs w:val="20"/>
          <w:lang w:eastAsia="pl-PL"/>
        </w:rPr>
        <w:t xml:space="preserve">ci 0,01% </w:t>
      </w:r>
      <w:r w:rsidRPr="00302087">
        <w:rPr>
          <w:rFonts w:ascii="Tahoma" w:eastAsia="Times New Roman" w:hAnsi="Tahoma" w:cs="Tahoma"/>
          <w:bCs/>
          <w:sz w:val="20"/>
          <w:szCs w:val="20"/>
          <w:lang w:eastAsia="pl-PL"/>
        </w:rPr>
        <w:t>wynagrodzenia brutto, o którym mowa w § 8 ust. 1;</w:t>
      </w:r>
    </w:p>
    <w:p w:rsidR="00302087" w:rsidRPr="00302087" w:rsidRDefault="00302087" w:rsidP="00997788">
      <w:pPr>
        <w:numPr>
          <w:ilvl w:val="0"/>
          <w:numId w:val="36"/>
        </w:numPr>
        <w:tabs>
          <w:tab w:val="num" w:pos="600"/>
        </w:tabs>
        <w:spacing w:after="0" w:line="240" w:lineRule="auto"/>
        <w:ind w:left="60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 niezrealizowania obow</w:t>
      </w:r>
      <w:r w:rsidRPr="00302087">
        <w:rPr>
          <w:rFonts w:ascii="Tahoma" w:eastAsia="TimesNewRoman" w:hAnsi="Tahoma" w:cs="Tahoma"/>
          <w:sz w:val="20"/>
          <w:szCs w:val="20"/>
          <w:lang w:eastAsia="pl-PL"/>
        </w:rPr>
        <w:t>ią</w:t>
      </w:r>
      <w:r w:rsidRPr="00302087">
        <w:rPr>
          <w:rFonts w:ascii="Tahoma" w:eastAsia="Times New Roman" w:hAnsi="Tahoma" w:cs="Tahoma"/>
          <w:sz w:val="20"/>
          <w:szCs w:val="20"/>
          <w:lang w:eastAsia="pl-PL"/>
        </w:rPr>
        <w:t>zku, o którym mowa w § 5 ust. 3 (za każdego pracownika), Zamawiający będzie miał prawo do naliczenia kary umownej w wysokości 1.000,00 zł brutto za każdorazowe takie stwierdzenie.</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Cs/>
          <w:sz w:val="20"/>
          <w:szCs w:val="20"/>
          <w:lang w:eastAsia="pl-PL"/>
        </w:rPr>
        <w:t xml:space="preserve"> Zamawiający zapłaci Wykonawcy kary umowne:</w:t>
      </w:r>
    </w:p>
    <w:p w:rsidR="00302087" w:rsidRPr="00302087" w:rsidRDefault="00302087" w:rsidP="00997788">
      <w:pPr>
        <w:numPr>
          <w:ilvl w:val="0"/>
          <w:numId w:val="39"/>
        </w:numPr>
        <w:tabs>
          <w:tab w:val="num" w:pos="720"/>
        </w:tabs>
        <w:spacing w:after="0" w:line="240" w:lineRule="auto"/>
        <w:ind w:left="714" w:hanging="357"/>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 każdy dzień zwłoki w przekazaniu terenu budowy, o którym mowa w § 2 ust. 3 – w wysokości 0,5 % kwoty wynagrodzenia brutto, o którym mowa w § 8 ust. 1;</w:t>
      </w:r>
    </w:p>
    <w:p w:rsidR="00302087" w:rsidRPr="00302087" w:rsidRDefault="00302087" w:rsidP="00997788">
      <w:pPr>
        <w:numPr>
          <w:ilvl w:val="0"/>
          <w:numId w:val="39"/>
        </w:numPr>
        <w:tabs>
          <w:tab w:val="num" w:pos="720"/>
        </w:tabs>
        <w:spacing w:after="0" w:line="240" w:lineRule="auto"/>
        <w:ind w:left="720"/>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 tytułu odstąpienia od umowy z przyczyn niezależnych od Wykonawcy - w </w:t>
      </w:r>
      <w:r w:rsidR="00866619">
        <w:rPr>
          <w:rFonts w:ascii="Tahoma" w:eastAsia="Times New Roman" w:hAnsi="Tahoma" w:cs="Tahoma"/>
          <w:bCs/>
          <w:sz w:val="20"/>
          <w:szCs w:val="20"/>
          <w:lang w:eastAsia="pl-PL"/>
        </w:rPr>
        <w:t>wysokości 1</w:t>
      </w:r>
      <w:r w:rsidRPr="00302087">
        <w:rPr>
          <w:rFonts w:ascii="Tahoma" w:eastAsia="Times New Roman" w:hAnsi="Tahoma" w:cs="Tahoma"/>
          <w:bCs/>
          <w:sz w:val="20"/>
          <w:szCs w:val="20"/>
          <w:lang w:eastAsia="pl-PL"/>
        </w:rPr>
        <w:t>0 % wynagrodzenia brutto, o którym mowa w § 8 ust. 1.</w:t>
      </w:r>
    </w:p>
    <w:p w:rsidR="00302087" w:rsidRPr="00302087" w:rsidRDefault="00302087" w:rsidP="00302087">
      <w:pPr>
        <w:autoSpaceDE w:val="0"/>
        <w:autoSpaceDN w:val="0"/>
        <w:adjustRightInd w:val="0"/>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Kary za zwłokę w wykonaniu elementu przedmiotu zamówienia lub jego całości nie są naliczane po dacie otrzymania przez Zamawiającego pisemnego zgłoszenia o zakończeniu elementu przedmiotu zamówienia robót lub jego całości pod warunkiem, że w następstwie takiego zgłoszenia odbiór (częściowy lub końcowy) został dokonany, a zgłoszenie zostało dokonane po faktycznym wykonaniu oddawanego elementu przedmiotu zamówienia lub jego całości.</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4</w:t>
      </w:r>
      <w:r w:rsidRPr="00302087">
        <w:rPr>
          <w:rFonts w:ascii="Tahoma" w:eastAsia="Times New Roman" w:hAnsi="Tahoma" w:cs="Tahoma"/>
          <w:bCs/>
          <w:sz w:val="20"/>
          <w:szCs w:val="20"/>
          <w:lang w:eastAsia="pl-PL"/>
        </w:rPr>
        <w:t>. Zamawiający zastrzega sobie prawo do dochodzenia od Wykonawcy odszkodowania uzupełniającego, przenoszącego wysokość zastrzeżonych kar umownych do wysokości rzeczywiście poniesionej szkody.</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5</w:t>
      </w:r>
      <w:r w:rsidRPr="00302087">
        <w:rPr>
          <w:rFonts w:ascii="Tahoma" w:eastAsia="Times New Roman" w:hAnsi="Tahoma" w:cs="Tahoma"/>
          <w:b/>
          <w:sz w:val="20"/>
          <w:szCs w:val="20"/>
          <w:lang w:eastAsia="pl-PL"/>
        </w:rPr>
        <w:t>.</w:t>
      </w:r>
      <w:r w:rsidRPr="00302087">
        <w:rPr>
          <w:rFonts w:ascii="Tahoma" w:eastAsia="Times New Roman" w:hAnsi="Tahoma" w:cs="Tahoma"/>
          <w:bCs/>
          <w:sz w:val="20"/>
          <w:szCs w:val="20"/>
          <w:lang w:eastAsia="pl-PL"/>
        </w:rPr>
        <w:t xml:space="preserve"> W przypadku zwłoki w realizacji prac w stosunku do terminów wynikających </w:t>
      </w:r>
      <w:r w:rsidRPr="00302087">
        <w:rPr>
          <w:rFonts w:ascii="Tahoma" w:eastAsia="Times New Roman" w:hAnsi="Tahoma" w:cs="Tahoma"/>
          <w:bCs/>
          <w:sz w:val="20"/>
          <w:szCs w:val="20"/>
          <w:lang w:eastAsia="pl-PL"/>
        </w:rPr>
        <w:br/>
        <w:t>z harmonogramu rzeczowo – finansowego realizacji inwestycji przekraczających 20 dni Zamawiający, po pisemnym powiadomieniu, może odstąpić od umowy i zatrudnić innego wykonawcę.</w:t>
      </w:r>
    </w:p>
    <w:p w:rsidR="00302087" w:rsidRPr="00302087" w:rsidRDefault="00302087" w:rsidP="00302087">
      <w:pPr>
        <w:spacing w:after="0" w:line="240" w:lineRule="auto"/>
        <w:jc w:val="both"/>
        <w:rPr>
          <w:rFonts w:ascii="Tahoma" w:eastAsia="Times New Roman" w:hAnsi="Tahoma" w:cs="Tahoma"/>
          <w:b/>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21.1.</w:t>
      </w:r>
      <w:r w:rsidRPr="00302087">
        <w:rPr>
          <w:rFonts w:ascii="Tahoma" w:eastAsia="Times New Roman" w:hAnsi="Tahoma" w:cs="Tahoma"/>
          <w:sz w:val="20"/>
          <w:szCs w:val="20"/>
          <w:lang w:eastAsia="pl-PL"/>
        </w:rPr>
        <w:t xml:space="preserve"> Wykonawca przed podpisaniem umowy wniósł zabezpieczenie należytego wykonania umowy, tj. </w:t>
      </w:r>
      <w:r w:rsidRPr="00302087">
        <w:rPr>
          <w:rFonts w:ascii="Tahoma" w:eastAsia="Times New Roman" w:hAnsi="Tahoma" w:cs="Tahoma"/>
          <w:b/>
          <w:sz w:val="20"/>
          <w:szCs w:val="20"/>
          <w:lang w:eastAsia="pl-PL"/>
        </w:rPr>
        <w:t>5 %</w:t>
      </w:r>
      <w:r w:rsidRPr="00302087">
        <w:rPr>
          <w:rFonts w:ascii="Tahoma" w:eastAsia="Times New Roman" w:hAnsi="Tahoma" w:cs="Tahoma"/>
          <w:sz w:val="20"/>
          <w:szCs w:val="20"/>
          <w:lang w:eastAsia="pl-PL"/>
        </w:rPr>
        <w:t xml:space="preserve"> wartości umowy brutto, o której mowa w § 8 ust. 1, tj. w wysokości: …………………………. zł (słownie: ……………………………….………………………………. złotych …/100) w formie………………………….. . Zabezpieczenie służy pokryciu roszczeń z tytułu niewykonania lub nienależytego wykonania umowy.</w:t>
      </w:r>
      <w:r w:rsidRPr="00302087">
        <w:rPr>
          <w:rFonts w:ascii="Tahoma" w:eastAsia="Times New Roman" w:hAnsi="Tahoma" w:cs="Tahoma"/>
          <w:bCs/>
          <w:sz w:val="20"/>
          <w:szCs w:val="20"/>
          <w:lang w:eastAsia="pl-PL"/>
        </w:rPr>
        <w:t xml:space="preserve"> Dokument potwierdzający wniesienie zabezpieczenia należytego wykonania umowy stanowi załącznik nr 4 do umowy.</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Cs/>
          <w:sz w:val="20"/>
          <w:szCs w:val="20"/>
          <w:lang w:eastAsia="pl-PL"/>
        </w:rPr>
        <w:t xml:space="preserve"> Strony ustalają, że część zabezpieczenia, tj. 70 % o równowartości kwoty: …………………….. zł, jest zwalniana przez Zamawiającego w terminie 30 dni od dnia wykonania zamówienia i uznania przez zamawiającego za należycie wykonane,</w:t>
      </w:r>
      <w:r w:rsidRPr="00302087">
        <w:rPr>
          <w:rFonts w:ascii="Tahoma" w:eastAsia="Times New Roman" w:hAnsi="Tahoma" w:cs="Tahoma"/>
          <w:sz w:val="20"/>
          <w:szCs w:val="20"/>
          <w:lang w:eastAsia="pl-PL"/>
        </w:rPr>
        <w:t xml:space="preserve"> natomiast pozostała część zabezpieczenia, tj. 30 % o równowartości kwoty: ……………………………………………………….. zł jest zwracana nie później niż w 15 dniu po upływie okresu rękojmi za wady.</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3.</w:t>
      </w:r>
      <w:r w:rsidRPr="00302087">
        <w:rPr>
          <w:rFonts w:ascii="Tahoma" w:eastAsia="Times New Roman" w:hAnsi="Tahoma" w:cs="Tahoma"/>
          <w:sz w:val="20"/>
          <w:szCs w:val="20"/>
          <w:lang w:eastAsia="pl-PL"/>
        </w:rPr>
        <w:t xml:space="preserve"> W przypadku zmiany terminu wykonania umowy Wykonawca wnoszący zabezpieczenie należytego wykonania umowy w innej formie niż pieniądz, zobowiązany jest do odpowiedniego przedłużenia terminu udzielonych zabezpieczeń w terminie 3 dni bez wzywania przez Zamawiającego pod rygorem naliczenia kar umownych, o których mowa w § 20 ust. 1 pkt 12.  </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 22.1. </w:t>
      </w:r>
      <w:r w:rsidRPr="00302087">
        <w:rPr>
          <w:rFonts w:ascii="Tahoma" w:eastAsia="Times New Roman" w:hAnsi="Tahoma" w:cs="Tahoma"/>
          <w:sz w:val="20"/>
          <w:szCs w:val="20"/>
          <w:lang w:eastAsia="pl-PL"/>
        </w:rPr>
        <w:t>Zamawiającemu przysługuje prawo odstąpienia od umowy w następujących okolicznościach:</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razie wystąpienia istotnej zmiany okoliczności powodującej, że wykonanie umowy nie leży w interesie publicznym, czego nie można było przewidzieć w chwili zawarcia umowy, </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Wykonawca nie rozpoczął robót w terminie ustalonym w § 3 ust. 1 bez uzasadnionych przyczyn, lub zaprzestał ich wykonywania w okresie obowiązywania umowy i nie podejmuje ich mimo pisemnego wezwania Zamawiającego,</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Wykonawca opóźnia się w realizacji elementów przedmiotu zamówienia ponad 14 dni w stosunku do harmonogramu realizacji inwestycji, chyba, że opóźnienie powstało z przyczyn niezależnych od Wykonawcy,</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Wykonawca dopuszcza do wstrzymania wykonywania elementów przedmiotu zamówienia ponad 14 dni nie mając na to zgody Zamawiającego,</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Wykonawca wykonuje swoje obowiązki w sposób uchybiający postanowieniom niniejszej umowy lub przepisom prawa i pomimo pisemnego wezwania Zamawiającego nie następuje w zakreślonym terminie zmiana sposobu ich wykonywania,</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rozpoczęła się likwidacja Wykonawcy lub wszczęto wobec niego postępowanie upadłościowe, </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nastąpi rozwiązanie firmy Wykonawcy,</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zostanie wydany nakaz zajęcia majątku Wykonawcy,</w:t>
      </w:r>
    </w:p>
    <w:p w:rsidR="00302087" w:rsidRPr="00302087" w:rsidRDefault="00302087" w:rsidP="00997788">
      <w:pPr>
        <w:numPr>
          <w:ilvl w:val="0"/>
          <w:numId w:val="40"/>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przypadku konieczności wielokrotnego dokonywania bezpośredniej zapłaty Podwykonawcy lub dalszemu Podwykonawcy, o której mowa w § 18 ust. 4 lub konieczności dokonania bezpośrednich zapłat na sumę większą niż 5% wartości umowy, o której mowa w § 8 ust. 1.</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2</w:t>
      </w:r>
      <w:r w:rsidRPr="00302087">
        <w:rPr>
          <w:rFonts w:ascii="Tahoma" w:eastAsia="Times New Roman" w:hAnsi="Tahoma" w:cs="Tahoma"/>
          <w:b/>
          <w:bCs/>
          <w:sz w:val="20"/>
          <w:szCs w:val="20"/>
          <w:lang w:eastAsia="pl-PL"/>
        </w:rPr>
        <w:t>.</w:t>
      </w:r>
      <w:r w:rsidRPr="00302087">
        <w:rPr>
          <w:rFonts w:ascii="Tahoma" w:eastAsia="Times New Roman" w:hAnsi="Tahoma" w:cs="Tahoma"/>
          <w:bCs/>
          <w:sz w:val="20"/>
          <w:szCs w:val="20"/>
          <w:lang w:eastAsia="pl-PL"/>
        </w:rPr>
        <w:t xml:space="preserve"> Wykonawcy przysługuje prawo odstąpienia od umowy, jeżeli:</w:t>
      </w:r>
    </w:p>
    <w:p w:rsidR="00302087" w:rsidRPr="00302087" w:rsidRDefault="00302087" w:rsidP="00997788">
      <w:pPr>
        <w:numPr>
          <w:ilvl w:val="0"/>
          <w:numId w:val="41"/>
        </w:numPr>
        <w:tabs>
          <w:tab w:val="num" w:pos="720"/>
        </w:tabs>
        <w:spacing w:after="0" w:line="240" w:lineRule="auto"/>
        <w:ind w:left="720"/>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Zamawiający nie wywiązuje się z obowiązku zapłaty faktur, mimo dodatkowego wezwania w terminie trzech miesięcy od upływu terminu na zapłatę faktur, określonego w niniejszej umowie,</w:t>
      </w:r>
    </w:p>
    <w:p w:rsidR="00302087" w:rsidRPr="00302087" w:rsidRDefault="00302087" w:rsidP="00997788">
      <w:pPr>
        <w:numPr>
          <w:ilvl w:val="0"/>
          <w:numId w:val="41"/>
        </w:numPr>
        <w:tabs>
          <w:tab w:val="num" w:pos="720"/>
        </w:tabs>
        <w:spacing w:after="0" w:line="240" w:lineRule="auto"/>
        <w:ind w:left="720"/>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Zamawiający zawiadomi Wykonawcę, iż wobec zaistnienia uprzednio nieprzewidzianych okoliczności nie będzie mógł spełnić swoich zobowiązań wobec Wykonawcy. </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3.</w:t>
      </w:r>
      <w:r w:rsidRPr="00302087">
        <w:rPr>
          <w:rFonts w:ascii="Tahoma" w:eastAsia="Times New Roman" w:hAnsi="Tahoma" w:cs="Tahoma"/>
          <w:bCs/>
          <w:sz w:val="20"/>
          <w:szCs w:val="20"/>
          <w:lang w:eastAsia="pl-PL"/>
        </w:rPr>
        <w:t xml:space="preserve"> Odstąpienie od umowy może nastąpić w terminie 30 dni od powzięcia wiadomości o okolicznościach, o których mowa </w:t>
      </w:r>
      <w:r w:rsidRPr="00302087">
        <w:rPr>
          <w:rFonts w:ascii="Tahoma" w:eastAsia="Times New Roman" w:hAnsi="Tahoma" w:cs="Tahoma"/>
          <w:sz w:val="20"/>
          <w:szCs w:val="20"/>
          <w:lang w:eastAsia="pl-PL"/>
        </w:rPr>
        <w:t xml:space="preserve">ust. 1 i 2 umowy. </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4</w:t>
      </w:r>
      <w:r w:rsidRPr="00302087">
        <w:rPr>
          <w:rFonts w:ascii="Tahoma" w:eastAsia="Times New Roman" w:hAnsi="Tahoma" w:cs="Tahoma"/>
          <w:b/>
          <w:bCs/>
          <w:sz w:val="20"/>
          <w:szCs w:val="20"/>
          <w:lang w:eastAsia="pl-PL"/>
        </w:rPr>
        <w:t>.</w:t>
      </w:r>
      <w:r w:rsidRPr="00302087">
        <w:rPr>
          <w:rFonts w:ascii="Tahoma" w:eastAsia="Times New Roman" w:hAnsi="Tahoma" w:cs="Tahoma"/>
          <w:bCs/>
          <w:sz w:val="20"/>
          <w:szCs w:val="20"/>
          <w:lang w:eastAsia="pl-PL"/>
        </w:rPr>
        <w:t xml:space="preserve"> Odstąpienie od umowy winno nastąpić w formie pisemnej pod rygorem nieważności takiego oświadczenia i powinno zawierać uzasadnienie.</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5.</w:t>
      </w:r>
      <w:r w:rsidRPr="00302087">
        <w:rPr>
          <w:rFonts w:ascii="Tahoma" w:eastAsia="Times New Roman" w:hAnsi="Tahoma" w:cs="Tahoma"/>
          <w:bCs/>
          <w:sz w:val="20"/>
          <w:szCs w:val="20"/>
          <w:lang w:eastAsia="pl-PL"/>
        </w:rPr>
        <w:t xml:space="preserve"> W przypadku odstąpienia od umowy, Wykonawcę oraz Zamawiającego obciążają następujące obowiązki szczegółowe:</w:t>
      </w:r>
    </w:p>
    <w:p w:rsidR="00302087" w:rsidRPr="00302087" w:rsidRDefault="00302087" w:rsidP="00997788">
      <w:pPr>
        <w:numPr>
          <w:ilvl w:val="0"/>
          <w:numId w:val="42"/>
        </w:numPr>
        <w:tabs>
          <w:tab w:val="num" w:pos="720"/>
        </w:tabs>
        <w:spacing w:after="0" w:line="240" w:lineRule="auto"/>
        <w:ind w:left="720"/>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w terminie 14 dni od daty odstąpienia od umowy, Wykonawca przy udziale Zamawiającego i inspektora nadzoru sporządzi szczegółowy protokół inwentaryzacji potwierdzający zaawansowanie wykonanych elementów przedmiotu zamówienia, według stanu na dzień odstąpienia. </w:t>
      </w:r>
      <w:r w:rsidRPr="00302087">
        <w:rPr>
          <w:rFonts w:ascii="Tahoma" w:eastAsia="Times New Roman" w:hAnsi="Tahoma" w:cs="Tahoma"/>
          <w:sz w:val="20"/>
          <w:szCs w:val="20"/>
          <w:lang w:eastAsia="pl-PL"/>
        </w:rPr>
        <w:t>Jeżeli Wykonawca nie przystąpi w ww. terminie do sporządzenia protokołu inwentaryzacji, Zamawiający sporządzi protokół jednostronnie i będzie on uważany za prawidłowy i obowiązujący,</w:t>
      </w:r>
    </w:p>
    <w:p w:rsidR="00302087" w:rsidRPr="00302087" w:rsidRDefault="00302087" w:rsidP="00997788">
      <w:pPr>
        <w:numPr>
          <w:ilvl w:val="0"/>
          <w:numId w:val="42"/>
        </w:numPr>
        <w:tabs>
          <w:tab w:val="num" w:pos="720"/>
        </w:tabs>
        <w:spacing w:after="0" w:line="240" w:lineRule="auto"/>
        <w:ind w:left="720"/>
        <w:jc w:val="both"/>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Wykonawca przekaże Zamawiającemu wszystkie materiały i elementy wykonanych elementów przedmiotu zamówienia na dzień odstąpienia od umowy w terminie 14 dni od daty sporządzenia protokołu inwentaryzacyjnego.</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6.</w:t>
      </w:r>
      <w:r w:rsidRPr="00302087">
        <w:rPr>
          <w:rFonts w:ascii="Tahoma" w:eastAsia="Times New Roman" w:hAnsi="Tahoma" w:cs="Tahoma"/>
          <w:bCs/>
          <w:sz w:val="20"/>
          <w:szCs w:val="20"/>
          <w:lang w:eastAsia="pl-PL"/>
        </w:rPr>
        <w:t xml:space="preserve"> W razie odstąpienia od umowy, Zamawiający zobowiązany jest do:</w:t>
      </w:r>
    </w:p>
    <w:p w:rsidR="00302087" w:rsidRPr="00302087" w:rsidRDefault="00302087" w:rsidP="00997788">
      <w:pPr>
        <w:numPr>
          <w:ilvl w:val="0"/>
          <w:numId w:val="43"/>
        </w:numPr>
        <w:tabs>
          <w:tab w:val="num" w:pos="720"/>
        </w:tabs>
        <w:spacing w:after="0" w:line="240" w:lineRule="auto"/>
        <w:ind w:left="72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dokonania odbioru wykonanych elementów przedmiotu zamówienia oraz zapłaty wynagrodzenia za zakres, który został wykonany do dnia odstąpienia od umowy,</w:t>
      </w:r>
    </w:p>
    <w:p w:rsidR="00302087" w:rsidRPr="00302087" w:rsidRDefault="00302087" w:rsidP="00997788">
      <w:pPr>
        <w:numPr>
          <w:ilvl w:val="0"/>
          <w:numId w:val="43"/>
        </w:numPr>
        <w:tabs>
          <w:tab w:val="num" w:pos="720"/>
        </w:tabs>
        <w:spacing w:after="0" w:line="240" w:lineRule="auto"/>
        <w:ind w:left="720"/>
        <w:jc w:val="both"/>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zapłaty wynagrodzenie za prace wykonane do dnia odstąpienia, w zakresie ustalonym w protokole inwentaryzacji wg stawek i cen jednostkowych przyjętych przez Wykonawcę do kalkulacji oferty, przy uwzględnieniu wszystkich przysługujących Zamawiającemu kar umownych i odszkodowań. </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7</w:t>
      </w:r>
      <w:r w:rsidRPr="00302087">
        <w:rPr>
          <w:rFonts w:ascii="Tahoma" w:eastAsia="Times New Roman" w:hAnsi="Tahoma" w:cs="Tahoma"/>
          <w:sz w:val="20"/>
          <w:szCs w:val="20"/>
          <w:lang w:eastAsia="pl-PL"/>
        </w:rPr>
        <w:t>. Koszty zabezpieczenia przerwanych elementów przedmiotu zamówienia, potwierdzonych przez Strony umowy przy udziale inspektora nadzoru, ponosi Strona winna odstąpienia od umowy.</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Inne uzasadnione koszty związane z odstąpieniem od Umowy ponosi ta Strona, która spowodowała odstąpienie.</w:t>
      </w:r>
    </w:p>
    <w:p w:rsidR="00302087" w:rsidRPr="00302087" w:rsidRDefault="00302087" w:rsidP="00302087">
      <w:pPr>
        <w:spacing w:after="0" w:line="240" w:lineRule="auto"/>
        <w:ind w:left="38"/>
        <w:jc w:val="both"/>
        <w:rPr>
          <w:rFonts w:ascii="Tahoma" w:eastAsia="Times New Roman" w:hAnsi="Tahoma" w:cs="Tahoma"/>
          <w:color w:val="3366FF"/>
          <w:sz w:val="20"/>
          <w:szCs w:val="20"/>
          <w:highlight w:val="lightGray"/>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 23.1. </w:t>
      </w:r>
      <w:r w:rsidRPr="00302087">
        <w:rPr>
          <w:rFonts w:ascii="Tahoma" w:eastAsia="Times New Roman" w:hAnsi="Tahoma" w:cs="Tahoma"/>
          <w:sz w:val="20"/>
          <w:szCs w:val="20"/>
          <w:lang w:eastAsia="pl-PL"/>
        </w:rPr>
        <w:t xml:space="preserve">Strony dopuszczają możliwość zmiany postanowień zawartej umowy w stosunku </w:t>
      </w:r>
      <w:r w:rsidRPr="00302087">
        <w:rPr>
          <w:rFonts w:ascii="Tahoma" w:eastAsia="Times New Roman" w:hAnsi="Tahoma" w:cs="Tahoma"/>
          <w:sz w:val="20"/>
          <w:szCs w:val="20"/>
          <w:lang w:eastAsia="pl-PL"/>
        </w:rPr>
        <w:br/>
        <w:t>do treści oferty, na podstawie której dokonano wyboru Wykonawcy:</w:t>
      </w:r>
    </w:p>
    <w:p w:rsidR="00302087" w:rsidRPr="00302087" w:rsidRDefault="00302087" w:rsidP="00997788">
      <w:pPr>
        <w:numPr>
          <w:ilvl w:val="0"/>
          <w:numId w:val="44"/>
        </w:numPr>
        <w:tabs>
          <w:tab w:val="num" w:pos="720"/>
        </w:tabs>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zmiany danych wynikających z przekształceń podmiotowych po stronie Wykonawcy skutkujących zastępstwem prawnym pod tytułem ogólnym, a także zmiany adresu, nazwy, osób reprezentujących Wykonawcę;</w:t>
      </w:r>
    </w:p>
    <w:p w:rsidR="00302087" w:rsidRPr="00302087" w:rsidRDefault="00302087" w:rsidP="00997788">
      <w:pPr>
        <w:numPr>
          <w:ilvl w:val="0"/>
          <w:numId w:val="44"/>
        </w:numPr>
        <w:tabs>
          <w:tab w:val="num" w:pos="720"/>
        </w:tabs>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zmiany terminów wynikających z umowy, pod warunkiem że:</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zaszła konieczność wykonania dodatkowych prac wykraczających poza przedmiot zamówienia określony w SIWZ wraz z załącznikami w brzmieniu z chwili otwarcia ofert, których wykonanie w sposób obiektywny uniemożliwia terminowe, zgodne z harmonogramem realizacji inwestycji zrealizowanie przedmiotu zamówienia;</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nastąpiła zmiana przepisów powodujących konieczność wprowadzenia innych rozwiązań, niż zakładano w SIWZ wraz z załącznikami w brzmieniu z chwili otwarcia ofert;</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nastąpiła zmiana przepisów powodujących konieczność uzyskania dokumentów, które te przepisy narzucają;</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prace objęte umową zostały wstrzymane przez właściwe organy z przyczyn niezależnych od Wykonawcy, co uniemożliwia terminowe, zgodne z harmonogramem realizacji inwestycji zrealizowanie przedmiotu zamówienia;</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organy i instytucje uzgadniające nie wydały uzgodnień w ustawowym terminie;</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zaszła konieczność uzyskania niemożliwych do przewidzenia na etapie planowania inwestycji danych, zgód bądź pozwoleń osób trzecich lub właściwych organów;</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wystąpiły złe warunki atmosferyczne uniemożliwiające prowadzenie robót zgodnie z zasadami sztuki budowlanej lub normami technicznymi, w szczególności</w:t>
      </w:r>
      <w:r w:rsidRPr="00302087">
        <w:rPr>
          <w:rFonts w:ascii="Tahoma" w:eastAsia="Times New Roman" w:hAnsi="Tahoma" w:cs="Tahoma"/>
          <w:b/>
          <w:sz w:val="20"/>
          <w:szCs w:val="20"/>
          <w:lang w:eastAsia="pl-PL"/>
        </w:rPr>
        <w:t xml:space="preserve"> </w:t>
      </w:r>
      <w:r w:rsidRPr="00302087">
        <w:rPr>
          <w:rFonts w:ascii="Tahoma" w:eastAsia="Times New Roman" w:hAnsi="Tahoma" w:cs="Tahoma"/>
          <w:sz w:val="20"/>
          <w:szCs w:val="20"/>
          <w:lang w:eastAsia="pl-PL"/>
        </w:rPr>
        <w:t>długotrwałe ujemne temperatury zewnętrzne podczas wykonywania robót budowlanych na zewnątrz budynku oraz w pomieszczeniach, w których warunki atmosferyczne mają wpływ na prowadzone prace budowlane (np. w pomieszczeniach bez wstawionych okien oraz niezadaszonych);</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 powodu działań osób trzecich uniemożliwiających wykonanie poszczególnych elementów przedmiotu zamówienia, które to działania nie są konsekwencją winy którejkolwiek ze Stron;</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z powodu 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 rozmiarach;</w:t>
      </w:r>
    </w:p>
    <w:p w:rsidR="00302087" w:rsidRPr="00302087" w:rsidRDefault="00302087" w:rsidP="00997788">
      <w:pPr>
        <w:numPr>
          <w:ilvl w:val="1"/>
          <w:numId w:val="45"/>
        </w:num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zaszła okoliczność leżąca po stronie Zamawiającego, będąca następstwem działania organów administracji w szczególności przekroczenie określonych przez prawo terminów wydania przez organy administracji decyzji, zezwoleń, itp.; </w:t>
      </w:r>
    </w:p>
    <w:p w:rsidR="00302087" w:rsidRPr="00302087" w:rsidRDefault="00302087" w:rsidP="00997788">
      <w:pPr>
        <w:numPr>
          <w:ilvl w:val="0"/>
          <w:numId w:val="44"/>
        </w:numPr>
        <w:tabs>
          <w:tab w:val="num" w:pos="720"/>
        </w:tabs>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zakresie zmiany materiałów, urządzeń, rozwiązań technicznych, itp. w stosunku do przewidzianych w SIWZ wraz z załącznikami w brzmieniu z chwili otwarcia ofert pod warunkiem, że zmiany te nie pogorszą właściwości </w:t>
      </w:r>
      <w:proofErr w:type="spellStart"/>
      <w:r w:rsidRPr="00302087">
        <w:rPr>
          <w:rFonts w:ascii="Tahoma" w:eastAsia="Times New Roman" w:hAnsi="Tahoma" w:cs="Tahoma"/>
          <w:sz w:val="20"/>
          <w:szCs w:val="20"/>
          <w:lang w:eastAsia="pl-PL"/>
        </w:rPr>
        <w:t>funkcjonalno</w:t>
      </w:r>
      <w:proofErr w:type="spellEnd"/>
      <w:r w:rsidRPr="00302087">
        <w:rPr>
          <w:rFonts w:ascii="Tahoma" w:eastAsia="Times New Roman" w:hAnsi="Tahoma" w:cs="Tahoma"/>
          <w:sz w:val="20"/>
          <w:szCs w:val="20"/>
          <w:lang w:eastAsia="pl-PL"/>
        </w:rPr>
        <w:t xml:space="preserve"> – użytkowych obiektu, o którym mowa w § 1 ust. 2 i będą korzystne dla Zamawiającego. Zmiany te mogą dotyczyć okoliczności:</w:t>
      </w:r>
    </w:p>
    <w:p w:rsidR="00302087" w:rsidRPr="00302087" w:rsidRDefault="00302087" w:rsidP="00997788">
      <w:pPr>
        <w:numPr>
          <w:ilvl w:val="1"/>
          <w:numId w:val="35"/>
        </w:numPr>
        <w:spacing w:after="0" w:line="240" w:lineRule="auto"/>
        <w:ind w:left="36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powodujących poprawienie parametrów technicznych przedmiotu zamówienia;</w:t>
      </w:r>
    </w:p>
    <w:p w:rsidR="00302087" w:rsidRPr="00302087" w:rsidRDefault="00302087" w:rsidP="00997788">
      <w:pPr>
        <w:numPr>
          <w:ilvl w:val="1"/>
          <w:numId w:val="35"/>
        </w:numPr>
        <w:spacing w:after="0" w:line="240" w:lineRule="auto"/>
        <w:ind w:left="36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wynikających z aktualizacji rozwiązań z uwagi na postęp technologiczny lub zmiany obowiązujących przepisów;</w:t>
      </w:r>
    </w:p>
    <w:p w:rsidR="00302087" w:rsidRPr="00302087" w:rsidRDefault="00302087" w:rsidP="00997788">
      <w:pPr>
        <w:numPr>
          <w:ilvl w:val="1"/>
          <w:numId w:val="35"/>
        </w:numPr>
        <w:spacing w:after="0" w:line="240" w:lineRule="auto"/>
        <w:ind w:left="36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powodujących obniżenie kosztu ponoszonego na eksploatację i konserwację wykonanego przedmiotu zamówienia; </w:t>
      </w:r>
    </w:p>
    <w:p w:rsidR="00302087" w:rsidRPr="00302087" w:rsidRDefault="00302087" w:rsidP="00997788">
      <w:pPr>
        <w:numPr>
          <w:ilvl w:val="0"/>
          <w:numId w:val="44"/>
        </w:numPr>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zmian personalnych wśród osób, o których mowa w § 9, ze względów losowych, służbowych, z powodu niewłaściwego wykonywania powierzonych zadań lub z powodu innych istotnych przyczyn, pod warunkiem, iż nowowprowadzane osoby spełniają wymagania określone w postępowaniu o udzielenie zamówienia publicznego, o którym mowa w § 1 ust. 1;</w:t>
      </w:r>
    </w:p>
    <w:p w:rsidR="00302087" w:rsidRPr="00302087" w:rsidRDefault="00302087" w:rsidP="00997788">
      <w:pPr>
        <w:numPr>
          <w:ilvl w:val="0"/>
          <w:numId w:val="44"/>
        </w:numPr>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powierzenia części przedmiotu zamówienia Podwykonawcy(-om) lub dalszym Podwykonawcom lub zmiany Podwykonawców, o których mowa w § 7 ust. 1 lub wprowadzenia innych Podwykonawców i/lub dalszych Podwykonawców, pod warunkiem dopełnienia formalności o których mowa w § 15 ust. 5 oraz spełnienia wymagań określonych w § 7 dotyczących umowy o podwykonawstwo, z zastrzeżeniem pkt 6;</w:t>
      </w:r>
    </w:p>
    <w:p w:rsidR="00302087" w:rsidRPr="00302087" w:rsidRDefault="00302087" w:rsidP="00997788">
      <w:pPr>
        <w:numPr>
          <w:ilvl w:val="0"/>
          <w:numId w:val="44"/>
        </w:numPr>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zmiany lub rezygnacji z Podwykonawców, o których mowa w § 7 ust. 1, na zasoby których Wykonawca powoływał się w celu spełnienia warunków określonych w postępowaniu o udzielenie zamówienia publicznego, o którym mowa w § 1 ust. 1, pod warunkiem dopełnienia formalności o których mowa w § 15 ust. 5 i że Wykonawca wykaże, iż inny Podwykonawca lub Wykonawca samodzielnie spełnia ww. wymagania w stopniu nie mniejszym niż określony w SIWZ;</w:t>
      </w:r>
    </w:p>
    <w:p w:rsidR="00302087" w:rsidRPr="00302087" w:rsidRDefault="00302087" w:rsidP="00997788">
      <w:pPr>
        <w:numPr>
          <w:ilvl w:val="0"/>
          <w:numId w:val="44"/>
        </w:numPr>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zakresie zmiany wynagrodzenia umownego w stosunku do treści oferty, na podstawie której dokonano wyboru wykonawcy:</w:t>
      </w:r>
    </w:p>
    <w:p w:rsidR="00302087" w:rsidRPr="00302087" w:rsidRDefault="00302087" w:rsidP="00997788">
      <w:pPr>
        <w:numPr>
          <w:ilvl w:val="6"/>
          <w:numId w:val="45"/>
        </w:numPr>
        <w:tabs>
          <w:tab w:val="num" w:pos="1000"/>
        </w:tabs>
        <w:spacing w:after="0" w:line="240" w:lineRule="auto"/>
        <w:ind w:left="998" w:hanging="301"/>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w przypadku ustawowej zmiany podatku VAT,</w:t>
      </w:r>
      <w:r w:rsidRPr="00302087">
        <w:rPr>
          <w:rFonts w:ascii="Arial" w:eastAsia="Times New Roman" w:hAnsi="Arial" w:cs="Arial"/>
          <w:sz w:val="20"/>
          <w:szCs w:val="20"/>
          <w:lang w:eastAsia="pl-PL"/>
        </w:rPr>
        <w:t xml:space="preserve"> </w:t>
      </w:r>
      <w:r w:rsidRPr="00302087">
        <w:rPr>
          <w:rFonts w:ascii="Tahoma" w:eastAsia="Times New Roman" w:hAnsi="Tahoma" w:cs="Tahoma"/>
          <w:sz w:val="20"/>
          <w:szCs w:val="20"/>
          <w:lang w:eastAsia="pl-PL"/>
        </w:rPr>
        <w:t>wprowadzonej powszechnie obowiązującymi przepisami prawa, jeżeli zmiana ta będzie miała wpływ na koszt wykonania zamówienia przez Wykonawcę – na jego pisemny wniosek. Zmiana obowiązywać będzie od daty zmiany stawki podatku VAT,</w:t>
      </w:r>
    </w:p>
    <w:p w:rsidR="00302087" w:rsidRPr="00302087" w:rsidRDefault="00302087" w:rsidP="00997788">
      <w:pPr>
        <w:numPr>
          <w:ilvl w:val="6"/>
          <w:numId w:val="45"/>
        </w:numPr>
        <w:tabs>
          <w:tab w:val="num" w:pos="700"/>
        </w:tabs>
        <w:spacing w:after="0" w:line="240" w:lineRule="auto"/>
        <w:ind w:left="1000" w:hanging="30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przypadku zmiany wysokości minimalnego wynagrodzenia za pracę albo wysokości minimalnej stawki godzinowej ustalonych na podstawie art. 2 ust. 3 – 5 ustawy z dnia 10 października 2002 r. o minimalnym wynagrodzeniu za pracę, jeżeli zmiana ta ma wpływ na koszt wykonania zamówienia przez Wykonawcę – w terminie 30 dni od wejścia w życie przepisów dokonujących tych zmian, Wykonawca może na pisemny i umotywowany wniosek zwrócić się do Zamawiającego o </w:t>
      </w:r>
      <w:r w:rsidR="00866619">
        <w:rPr>
          <w:rFonts w:ascii="Tahoma" w:eastAsia="Times New Roman" w:hAnsi="Tahoma" w:cs="Tahoma"/>
          <w:sz w:val="20"/>
          <w:szCs w:val="20"/>
          <w:lang w:eastAsia="pl-PL"/>
        </w:rPr>
        <w:t xml:space="preserve"> odpowiednią</w:t>
      </w:r>
      <w:r w:rsidRPr="00302087">
        <w:rPr>
          <w:rFonts w:ascii="Tahoma" w:eastAsia="Times New Roman" w:hAnsi="Tahoma" w:cs="Tahoma"/>
          <w:sz w:val="20"/>
          <w:szCs w:val="20"/>
          <w:lang w:eastAsia="pl-PL"/>
        </w:rPr>
        <w:t xml:space="preserve"> zmian</w:t>
      </w:r>
      <w:r w:rsidR="00866619">
        <w:rPr>
          <w:rFonts w:ascii="Tahoma" w:eastAsia="Times New Roman" w:hAnsi="Tahoma" w:cs="Tahoma"/>
          <w:sz w:val="20"/>
          <w:szCs w:val="20"/>
          <w:lang w:eastAsia="pl-PL"/>
        </w:rPr>
        <w:t>ę</w:t>
      </w:r>
      <w:r w:rsidRPr="00302087">
        <w:rPr>
          <w:rFonts w:ascii="Tahoma" w:eastAsia="Times New Roman" w:hAnsi="Tahoma" w:cs="Tahoma"/>
          <w:sz w:val="20"/>
          <w:szCs w:val="20"/>
          <w:lang w:eastAsia="pl-PL"/>
        </w:rPr>
        <w:t xml:space="preserve"> wynagrodzenia. Wniosek Wykonawcy powinien zawierać w szczególności szczegółową kalkulację kosztów wykonania zamówienia z uwzględnieniem zmiany wysokości minimalnego wynagrodzenia za pracę,</w:t>
      </w:r>
    </w:p>
    <w:p w:rsidR="00302087" w:rsidRPr="00302087" w:rsidRDefault="00302087" w:rsidP="00997788">
      <w:pPr>
        <w:numPr>
          <w:ilvl w:val="6"/>
          <w:numId w:val="45"/>
        </w:numPr>
        <w:tabs>
          <w:tab w:val="num" w:pos="700"/>
        </w:tabs>
        <w:spacing w:after="0" w:line="240" w:lineRule="auto"/>
        <w:ind w:left="1000" w:hanging="300"/>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w przypadku zmiany zasad podlegania ubezpieczeniom społecznym lub ubezpieczeniu zdrowotnemu lub wysokości składki na ubezpieczenia społeczne lub zdrowotne, jeżeli zmiany te będą miały wpływ na koszt wykonania zamówienia przez Wykonawcę – w terminie 30 dni od wejścia w życie przepisów dokonujących tych zmian, Wykonawca może na pisemny i umotywowany wniosek zwrócić się do Zamawiającego o </w:t>
      </w:r>
      <w:r w:rsidR="00866619">
        <w:rPr>
          <w:rFonts w:ascii="Tahoma" w:eastAsia="Times New Roman" w:hAnsi="Tahoma" w:cs="Tahoma"/>
          <w:sz w:val="20"/>
          <w:szCs w:val="20"/>
          <w:lang w:eastAsia="pl-PL"/>
        </w:rPr>
        <w:t xml:space="preserve"> odpowiednią zmianę</w:t>
      </w:r>
      <w:r w:rsidRPr="00302087">
        <w:rPr>
          <w:rFonts w:ascii="Tahoma" w:eastAsia="Times New Roman" w:hAnsi="Tahoma" w:cs="Tahoma"/>
          <w:sz w:val="20"/>
          <w:szCs w:val="20"/>
          <w:lang w:eastAsia="pl-PL"/>
        </w:rPr>
        <w:t xml:space="preserve"> wynagrodzenia. Wniosek Wykonawcy powinien zawierać w szczególności szczegółową kalkulację kosztów wykonania zamówienia z uwzględnieniem zmiany wysokości minimalnego wynagrodzenia za pracę;  </w:t>
      </w:r>
    </w:p>
    <w:p w:rsidR="00302087" w:rsidRDefault="00302087" w:rsidP="00997788">
      <w:pPr>
        <w:numPr>
          <w:ilvl w:val="0"/>
          <w:numId w:val="44"/>
        </w:numPr>
        <w:spacing w:after="0" w:line="240" w:lineRule="auto"/>
        <w:ind w:left="714"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 przypadkach opisanych w ust. 1 pkt 7 pierwsza zmiana może nastąpić po upływie 12 miesięcy obowiązywania umowy.</w:t>
      </w:r>
    </w:p>
    <w:p w:rsidR="00866619" w:rsidRDefault="00866619" w:rsidP="00997788">
      <w:pPr>
        <w:numPr>
          <w:ilvl w:val="0"/>
          <w:numId w:val="44"/>
        </w:numPr>
        <w:spacing w:after="0" w:line="240" w:lineRule="auto"/>
        <w:ind w:left="714" w:hanging="357"/>
        <w:jc w:val="both"/>
        <w:rPr>
          <w:rFonts w:ascii="Tahoma" w:eastAsia="Times New Roman" w:hAnsi="Tahoma" w:cs="Tahoma"/>
          <w:sz w:val="20"/>
          <w:szCs w:val="20"/>
          <w:lang w:eastAsia="pl-PL"/>
        </w:rPr>
      </w:pPr>
      <w:r>
        <w:rPr>
          <w:rFonts w:ascii="Tahoma" w:eastAsia="Times New Roman" w:hAnsi="Tahoma" w:cs="Tahoma"/>
          <w:sz w:val="20"/>
          <w:szCs w:val="20"/>
          <w:lang w:eastAsia="pl-PL"/>
        </w:rPr>
        <w:t>W sytuacji wystąpienia okoliczności związanych z wystąpieniem COVID 19</w:t>
      </w:r>
      <w:r w:rsidR="00AB54FA">
        <w:rPr>
          <w:rFonts w:ascii="Tahoma" w:eastAsia="Times New Roman" w:hAnsi="Tahoma" w:cs="Tahoma"/>
          <w:sz w:val="20"/>
          <w:szCs w:val="20"/>
          <w:lang w:eastAsia="pl-PL"/>
        </w:rPr>
        <w:t>, wpływających na należyte wykonanie umowy, po ich potwierdzeniu, zamawiający w uzgodnieniu z wykonawcą dokona zmiany umowy w szczególności przez:</w:t>
      </w:r>
    </w:p>
    <w:p w:rsidR="00AB54FA" w:rsidRPr="00AB54FA" w:rsidRDefault="00AB54FA" w:rsidP="00AB54FA">
      <w:pPr>
        <w:pStyle w:val="Akapitzlist"/>
        <w:numPr>
          <w:ilvl w:val="1"/>
          <w:numId w:val="10"/>
        </w:numPr>
        <w:jc w:val="both"/>
        <w:rPr>
          <w:rFonts w:ascii="Tahoma" w:hAnsi="Tahoma" w:cs="Tahoma"/>
        </w:rPr>
      </w:pPr>
      <w:r w:rsidRPr="00AB54FA">
        <w:rPr>
          <w:rFonts w:ascii="Tahoma" w:hAnsi="Tahoma" w:cs="Tahoma"/>
        </w:rPr>
        <w:t>zmianę terminu wykonania umowy lub jej części, lub czasowe zawieszenie wykonywania umowy lub jej części</w:t>
      </w:r>
      <w:r>
        <w:rPr>
          <w:rFonts w:ascii="Tahoma" w:hAnsi="Tahoma" w:cs="Tahoma"/>
        </w:rPr>
        <w:t>,</w:t>
      </w:r>
    </w:p>
    <w:p w:rsidR="00AB54FA" w:rsidRDefault="00AB54FA" w:rsidP="00AB54FA">
      <w:pPr>
        <w:pStyle w:val="Akapitzlist"/>
        <w:numPr>
          <w:ilvl w:val="1"/>
          <w:numId w:val="10"/>
        </w:numPr>
        <w:jc w:val="both"/>
        <w:rPr>
          <w:rFonts w:ascii="Tahoma" w:hAnsi="Tahoma" w:cs="Tahoma"/>
        </w:rPr>
      </w:pPr>
      <w:r>
        <w:rPr>
          <w:rFonts w:ascii="Tahoma" w:hAnsi="Tahoma" w:cs="Tahoma"/>
        </w:rPr>
        <w:t>zmianę sposobu wykonywania dostaw, usług lub robót budowlanych,</w:t>
      </w:r>
    </w:p>
    <w:p w:rsidR="00AB54FA" w:rsidRDefault="00AB54FA" w:rsidP="00AB54FA">
      <w:pPr>
        <w:pStyle w:val="Akapitzlist"/>
        <w:numPr>
          <w:ilvl w:val="1"/>
          <w:numId w:val="10"/>
        </w:numPr>
        <w:jc w:val="both"/>
        <w:rPr>
          <w:rFonts w:ascii="Tahoma" w:hAnsi="Tahoma" w:cs="Tahoma"/>
        </w:rPr>
      </w:pPr>
      <w:r>
        <w:rPr>
          <w:rFonts w:ascii="Tahoma" w:hAnsi="Tahoma" w:cs="Tahoma"/>
        </w:rPr>
        <w:t>zmianę zakresu świadczenia wykonawcy i odpowiadającą jej zmianę wynagrodzenia lub sposobu rozliczenia wykonawcy,</w:t>
      </w:r>
    </w:p>
    <w:p w:rsidR="00AB54FA" w:rsidRPr="00AB54FA" w:rsidRDefault="00AB54FA" w:rsidP="00AB54FA">
      <w:pPr>
        <w:pStyle w:val="Akapitzlist"/>
        <w:ind w:left="1440"/>
        <w:jc w:val="both"/>
        <w:rPr>
          <w:rFonts w:ascii="Tahoma" w:hAnsi="Tahoma" w:cs="Tahoma"/>
        </w:rPr>
      </w:pPr>
      <w:r>
        <w:rPr>
          <w:rFonts w:ascii="Tahoma" w:hAnsi="Tahoma" w:cs="Tahoma"/>
        </w:rPr>
        <w:t>- o ile wzrost wynagrodzenia wykonawcy spowodowany każdą kolejną zmianą nie przekroczy 50% wartości pierwotnej umowy</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2</w:t>
      </w:r>
      <w:r w:rsidRPr="00302087">
        <w:rPr>
          <w:rFonts w:ascii="Tahoma" w:eastAsia="Times New Roman" w:hAnsi="Tahoma" w:cs="Tahoma"/>
          <w:bCs/>
          <w:sz w:val="20"/>
          <w:szCs w:val="20"/>
          <w:lang w:eastAsia="pl-PL"/>
        </w:rPr>
        <w:t xml:space="preserve">. Wprowadzane zmiany umowy dotyczące terminów wymagają wprowadzenia zmian w harmonogramie realizacji inwestycji, o którym mowa w § 3 ust. 2, z zachowaniem postanowień § 8 i § 15. </w:t>
      </w: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bCs/>
          <w:sz w:val="20"/>
          <w:szCs w:val="20"/>
          <w:lang w:eastAsia="pl-PL"/>
        </w:rPr>
        <w:t>3</w:t>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 xml:space="preserve"> </w:t>
      </w:r>
      <w:r w:rsidRPr="00302087">
        <w:rPr>
          <w:rFonts w:ascii="Tahoma" w:eastAsia="Times New Roman" w:hAnsi="Tahoma" w:cs="Tahoma"/>
          <w:bCs/>
          <w:sz w:val="20"/>
          <w:szCs w:val="20"/>
          <w:lang w:eastAsia="pl-PL"/>
        </w:rPr>
        <w:t>Wszelkie zmiany i uzupełnienia dotyczące niniejszej umowy wymagają pisemnej formy, pod rygorem nieważności</w:t>
      </w:r>
      <w:r w:rsidRPr="00302087">
        <w:rPr>
          <w:rFonts w:ascii="Arial" w:eastAsia="Times New Roman" w:hAnsi="Arial" w:cs="Arial"/>
          <w:bCs/>
          <w:sz w:val="20"/>
          <w:szCs w:val="20"/>
          <w:lang w:eastAsia="pl-PL"/>
        </w:rPr>
        <w:t xml:space="preserve">. </w:t>
      </w:r>
      <w:r w:rsidRPr="00302087">
        <w:rPr>
          <w:rFonts w:ascii="Tahoma" w:eastAsia="Times New Roman" w:hAnsi="Tahoma" w:cs="Tahoma"/>
          <w:bCs/>
          <w:sz w:val="20"/>
          <w:szCs w:val="20"/>
          <w:lang w:eastAsia="pl-PL"/>
        </w:rPr>
        <w:t xml:space="preserve">Podstawą wprowadzenia zmiany jest pisemne wystąpienie Strony, która jest inicjatorem jej wprowadzenia. </w:t>
      </w:r>
    </w:p>
    <w:p w:rsidR="00302087" w:rsidRPr="00302087" w:rsidRDefault="00302087" w:rsidP="00302087">
      <w:pPr>
        <w:spacing w:after="0" w:line="240" w:lineRule="auto"/>
        <w:jc w:val="both"/>
        <w:rPr>
          <w:rFonts w:ascii="Tahoma" w:eastAsia="Times New Roman" w:hAnsi="Tahoma" w:cs="Tahoma"/>
          <w:bCs/>
          <w:color w:val="3366FF"/>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bCs/>
          <w:sz w:val="20"/>
          <w:szCs w:val="20"/>
          <w:lang w:eastAsia="pl-PL"/>
        </w:rPr>
      </w:pPr>
      <w:r w:rsidRPr="00302087">
        <w:rPr>
          <w:rFonts w:ascii="Tahoma" w:eastAsia="Times New Roman" w:hAnsi="Tahoma" w:cs="Tahoma"/>
          <w:b/>
          <w:sz w:val="20"/>
          <w:szCs w:val="20"/>
          <w:lang w:eastAsia="pl-PL"/>
        </w:rPr>
        <w:t xml:space="preserve">§ 24. </w:t>
      </w:r>
      <w:r w:rsidRPr="00302087">
        <w:rPr>
          <w:rFonts w:ascii="Tahoma" w:eastAsia="Times New Roman" w:hAnsi="Tahoma" w:cs="Tahoma"/>
          <w:sz w:val="20"/>
          <w:szCs w:val="20"/>
          <w:lang w:eastAsia="pl-PL"/>
        </w:rPr>
        <w:t xml:space="preserve">Pełnomocnikami Zamawiającego uprawnionymi do nadzoru i podejmowania decyzji w sprawach przedmiotu zamówienia jest </w:t>
      </w:r>
      <w:smartTag w:uri="urn:schemas-microsoft-com:office:smarttags" w:element="PersonName">
        <w:smartTagPr>
          <w:attr w:name="ProductID" w:val="Janusz Jankowski"/>
        </w:smartTagPr>
        <w:r w:rsidRPr="00302087">
          <w:rPr>
            <w:rFonts w:ascii="Tahoma" w:eastAsia="Times New Roman" w:hAnsi="Tahoma" w:cs="Tahoma"/>
            <w:b/>
            <w:sz w:val="20"/>
            <w:szCs w:val="20"/>
            <w:lang w:eastAsia="pl-PL"/>
          </w:rPr>
          <w:t>Janusz Jankowski</w:t>
        </w:r>
      </w:smartTag>
      <w:r w:rsidRPr="00302087">
        <w:rPr>
          <w:rFonts w:ascii="Tahoma" w:eastAsia="Times New Roman" w:hAnsi="Tahoma" w:cs="Tahoma"/>
          <w:b/>
          <w:sz w:val="20"/>
          <w:szCs w:val="20"/>
          <w:lang w:eastAsia="pl-PL"/>
        </w:rPr>
        <w:t xml:space="preserve"> – Prezes Zarządu</w:t>
      </w:r>
      <w:r w:rsidRPr="00302087">
        <w:rPr>
          <w:rFonts w:ascii="Tahoma" w:eastAsia="Times New Roman" w:hAnsi="Tahoma" w:cs="Tahoma"/>
          <w:sz w:val="20"/>
          <w:szCs w:val="20"/>
          <w:lang w:eastAsia="pl-PL"/>
        </w:rPr>
        <w:t xml:space="preserve"> oraz inne osoby/ podmioty wskazane przez Zamawiającego.</w:t>
      </w:r>
    </w:p>
    <w:p w:rsidR="00302087" w:rsidRPr="00302087" w:rsidRDefault="00302087" w:rsidP="00302087">
      <w:pPr>
        <w:spacing w:after="0" w:line="240" w:lineRule="auto"/>
        <w:rPr>
          <w:rFonts w:ascii="Tahoma" w:eastAsia="Times New Roman" w:hAnsi="Tahoma" w:cs="Tahoma"/>
          <w:bCs/>
          <w:sz w:val="20"/>
          <w:szCs w:val="20"/>
          <w:lang w:eastAsia="pl-PL"/>
        </w:rPr>
      </w:pP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25.1</w:t>
      </w:r>
      <w:r w:rsidRPr="00302087">
        <w:rPr>
          <w:rFonts w:ascii="Tahoma" w:eastAsia="Times New Roman" w:hAnsi="Tahoma" w:cs="Tahoma"/>
          <w:b/>
          <w:bCs/>
          <w:sz w:val="20"/>
          <w:szCs w:val="20"/>
          <w:lang w:eastAsia="pl-PL"/>
        </w:rPr>
        <w:t>.</w:t>
      </w:r>
      <w:r w:rsidRPr="00302087">
        <w:rPr>
          <w:rFonts w:ascii="Tahoma" w:eastAsia="Times New Roman" w:hAnsi="Tahoma" w:cs="Tahoma"/>
          <w:sz w:val="20"/>
          <w:szCs w:val="20"/>
          <w:lang w:eastAsia="pl-PL"/>
        </w:rPr>
        <w:t xml:space="preserve"> W sprawach nie uregulowanych postanowieniami niniejszej umowy zastosowanie mieć będą przepisy </w:t>
      </w:r>
      <w:r w:rsidRPr="00302087">
        <w:rPr>
          <w:rFonts w:ascii="Tahoma" w:eastAsia="Times New Roman" w:hAnsi="Tahoma" w:cs="Tahoma"/>
          <w:i/>
          <w:sz w:val="20"/>
          <w:szCs w:val="20"/>
          <w:lang w:eastAsia="pl-PL"/>
        </w:rPr>
        <w:t>Kodeksu cywilnego</w:t>
      </w:r>
      <w:r w:rsidRPr="00302087">
        <w:rPr>
          <w:rFonts w:ascii="Tahoma" w:eastAsia="Times New Roman" w:hAnsi="Tahoma" w:cs="Tahoma"/>
          <w:sz w:val="20"/>
          <w:szCs w:val="20"/>
          <w:lang w:eastAsia="pl-PL"/>
        </w:rPr>
        <w:t xml:space="preserve">, </w:t>
      </w:r>
      <w:r w:rsidRPr="00302087">
        <w:rPr>
          <w:rFonts w:ascii="Tahoma" w:eastAsia="Times New Roman" w:hAnsi="Tahoma" w:cs="Tahoma"/>
          <w:i/>
          <w:sz w:val="20"/>
          <w:szCs w:val="20"/>
          <w:lang w:eastAsia="pl-PL"/>
        </w:rPr>
        <w:t>Prawa budowlanego</w:t>
      </w:r>
      <w:r w:rsidRPr="00302087">
        <w:rPr>
          <w:rFonts w:ascii="Tahoma" w:eastAsia="Times New Roman" w:hAnsi="Tahoma" w:cs="Tahoma"/>
          <w:sz w:val="20"/>
          <w:szCs w:val="20"/>
          <w:lang w:eastAsia="pl-PL"/>
        </w:rPr>
        <w:t xml:space="preserve"> oraz ustawy z dnia 29 stycznia 2004 r. </w:t>
      </w:r>
      <w:r w:rsidRPr="00302087">
        <w:rPr>
          <w:rFonts w:ascii="Tahoma" w:eastAsia="Times New Roman" w:hAnsi="Tahoma" w:cs="Tahoma"/>
          <w:i/>
          <w:sz w:val="20"/>
          <w:szCs w:val="20"/>
          <w:lang w:eastAsia="pl-PL"/>
        </w:rPr>
        <w:t>Prawo zamówień publicznych</w:t>
      </w:r>
      <w:r w:rsidRPr="00302087">
        <w:rPr>
          <w:rFonts w:ascii="Tahoma" w:eastAsia="Times New Roman" w:hAnsi="Tahoma" w:cs="Tahoma"/>
          <w:sz w:val="20"/>
          <w:szCs w:val="20"/>
          <w:lang w:eastAsia="pl-PL"/>
        </w:rPr>
        <w:t xml:space="preserve"> (Dz. U. z 2017 r., poz. 1579 z </w:t>
      </w:r>
      <w:proofErr w:type="spellStart"/>
      <w:r w:rsidRPr="00302087">
        <w:rPr>
          <w:rFonts w:ascii="Tahoma" w:eastAsia="Times New Roman" w:hAnsi="Tahoma" w:cs="Tahoma"/>
          <w:sz w:val="20"/>
          <w:szCs w:val="20"/>
          <w:lang w:eastAsia="pl-PL"/>
        </w:rPr>
        <w:t>późn</w:t>
      </w:r>
      <w:proofErr w:type="spellEnd"/>
      <w:r w:rsidRPr="00302087">
        <w:rPr>
          <w:rFonts w:ascii="Tahoma" w:eastAsia="Times New Roman" w:hAnsi="Tahoma" w:cs="Tahoma"/>
          <w:sz w:val="20"/>
          <w:szCs w:val="20"/>
          <w:lang w:eastAsia="pl-PL"/>
        </w:rPr>
        <w:t>. zm.).</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sz w:val="20"/>
          <w:szCs w:val="20"/>
          <w:lang w:eastAsia="pl-PL"/>
        </w:rPr>
        <w:t xml:space="preserve">2. </w:t>
      </w:r>
      <w:r w:rsidRPr="00302087">
        <w:rPr>
          <w:rFonts w:ascii="Tahoma" w:eastAsia="Times New Roman" w:hAnsi="Tahoma" w:cs="Tahoma"/>
          <w:sz w:val="20"/>
          <w:szCs w:val="20"/>
          <w:lang w:eastAsia="pl-PL"/>
        </w:rPr>
        <w:t>Ewentualne spory, powstałe na tle realizacji niniejszej umowy w tym o zapłaty, które nie zostaną rozwiązane polubownie, Strony poddadzą rozstrzygnięciu Sądu powszechnego właściwego dla siedziby Zamawiającego.</w:t>
      </w:r>
    </w:p>
    <w:p w:rsidR="00302087" w:rsidRPr="00302087" w:rsidRDefault="00302087" w:rsidP="00302087">
      <w:pPr>
        <w:spacing w:after="0" w:line="240" w:lineRule="auto"/>
        <w:ind w:firstLine="709"/>
        <w:jc w:val="both"/>
        <w:rPr>
          <w:rFonts w:ascii="Tahoma" w:eastAsia="Times New Roman" w:hAnsi="Tahoma" w:cs="Tahoma"/>
          <w:sz w:val="20"/>
          <w:szCs w:val="20"/>
          <w:lang w:eastAsia="pl-PL"/>
        </w:rPr>
      </w:pPr>
      <w:r w:rsidRPr="00302087">
        <w:rPr>
          <w:rFonts w:ascii="Tahoma" w:eastAsia="Times New Roman" w:hAnsi="Tahoma" w:cs="Tahoma"/>
          <w:b/>
          <w:bCs/>
          <w:sz w:val="20"/>
          <w:szCs w:val="20"/>
          <w:lang w:eastAsia="pl-PL"/>
        </w:rPr>
        <w:t xml:space="preserve">3. </w:t>
      </w:r>
      <w:r w:rsidRPr="00302087">
        <w:rPr>
          <w:rFonts w:ascii="Tahoma" w:eastAsia="Times New Roman" w:hAnsi="Tahoma" w:cs="Tahoma"/>
          <w:sz w:val="20"/>
          <w:szCs w:val="20"/>
          <w:lang w:eastAsia="pl-PL"/>
        </w:rPr>
        <w:t>Umowę sporządzono w dwóch jednobrzmiących egzemplarzach, po jednym egzemplarzu dla każdej ze Stron.</w:t>
      </w:r>
    </w:p>
    <w:p w:rsidR="00302087" w:rsidRPr="00302087" w:rsidRDefault="00302087" w:rsidP="00302087">
      <w:pPr>
        <w:spacing w:after="0" w:line="240" w:lineRule="auto"/>
        <w:ind w:left="142" w:hanging="142"/>
        <w:jc w:val="both"/>
        <w:rPr>
          <w:rFonts w:ascii="Tahoma" w:eastAsia="Times New Roman" w:hAnsi="Tahoma" w:cs="Tahoma"/>
          <w:sz w:val="20"/>
          <w:szCs w:val="20"/>
          <w:lang w:eastAsia="pl-PL"/>
        </w:rPr>
      </w:pPr>
    </w:p>
    <w:p w:rsidR="00302087" w:rsidRPr="00302087" w:rsidRDefault="00302087" w:rsidP="00302087">
      <w:pPr>
        <w:spacing w:after="0" w:line="240" w:lineRule="auto"/>
        <w:ind w:left="142" w:hanging="142"/>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Wykaz załączników stanowiących integralne części umowy:</w:t>
      </w:r>
    </w:p>
    <w:p w:rsidR="00302087" w:rsidRPr="00302087" w:rsidRDefault="00302087" w:rsidP="00302087">
      <w:p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1) </w:t>
      </w:r>
      <w:r w:rsidRPr="00302087">
        <w:rPr>
          <w:rFonts w:ascii="Tahoma" w:eastAsia="Times New Roman" w:hAnsi="Tahoma" w:cs="Tahoma"/>
          <w:sz w:val="20"/>
          <w:szCs w:val="20"/>
          <w:lang w:eastAsia="pl-PL"/>
        </w:rPr>
        <w:tab/>
        <w:t>SIWZ z załącznikami,</w:t>
      </w:r>
    </w:p>
    <w:p w:rsidR="00302087" w:rsidRPr="00302087" w:rsidRDefault="00302087" w:rsidP="00302087">
      <w:pPr>
        <w:spacing w:after="0" w:line="240" w:lineRule="auto"/>
        <w:ind w:left="357" w:hanging="35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2) </w:t>
      </w:r>
      <w:r w:rsidRPr="00302087">
        <w:rPr>
          <w:rFonts w:ascii="Tahoma" w:eastAsia="Times New Roman" w:hAnsi="Tahoma" w:cs="Tahoma"/>
          <w:sz w:val="20"/>
          <w:szCs w:val="20"/>
          <w:lang w:eastAsia="pl-PL"/>
        </w:rPr>
        <w:tab/>
        <w:t>oferta Wykonawca z załącznikami,</w:t>
      </w:r>
    </w:p>
    <w:p w:rsidR="00302087" w:rsidRPr="00302087" w:rsidRDefault="00302087" w:rsidP="00302087">
      <w:pPr>
        <w:spacing w:after="0" w:line="240" w:lineRule="auto"/>
        <w:ind w:left="357" w:hanging="357"/>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3) </w:t>
      </w:r>
      <w:r w:rsidRPr="00302087">
        <w:rPr>
          <w:rFonts w:ascii="Tahoma" w:eastAsia="Times New Roman" w:hAnsi="Tahoma" w:cs="Tahoma"/>
          <w:sz w:val="20"/>
          <w:szCs w:val="20"/>
          <w:lang w:eastAsia="pl-PL"/>
        </w:rPr>
        <w:tab/>
        <w:t>harmonogram rzeczowo – finansowy realizacji inwestycji</w:t>
      </w:r>
    </w:p>
    <w:p w:rsidR="00302087" w:rsidRPr="00302087" w:rsidRDefault="00302087" w:rsidP="00302087">
      <w:pPr>
        <w:spacing w:after="0" w:line="240" w:lineRule="auto"/>
        <w:ind w:left="357" w:hanging="357"/>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4) </w:t>
      </w:r>
      <w:r w:rsidRPr="00302087">
        <w:rPr>
          <w:rFonts w:ascii="Tahoma" w:eastAsia="Times New Roman" w:hAnsi="Tahoma" w:cs="Tahoma"/>
          <w:sz w:val="20"/>
          <w:szCs w:val="20"/>
          <w:lang w:eastAsia="pl-PL"/>
        </w:rPr>
        <w:tab/>
        <w:t>zabezpieczenie należytego wykonania umowy,</w:t>
      </w:r>
    </w:p>
    <w:p w:rsidR="00302087" w:rsidRPr="00302087" w:rsidRDefault="00302087" w:rsidP="00302087">
      <w:pPr>
        <w:spacing w:after="0" w:line="240" w:lineRule="auto"/>
        <w:ind w:left="360" w:hanging="360"/>
        <w:rPr>
          <w:rFonts w:ascii="Tahoma" w:eastAsia="Times New Roman" w:hAnsi="Tahoma" w:cs="Tahoma"/>
          <w:bCs/>
          <w:sz w:val="20"/>
          <w:szCs w:val="20"/>
          <w:lang w:eastAsia="pl-PL"/>
        </w:rPr>
      </w:pPr>
      <w:r w:rsidRPr="00302087">
        <w:rPr>
          <w:rFonts w:ascii="Tahoma" w:eastAsia="Times New Roman" w:hAnsi="Tahoma" w:cs="Tahoma"/>
          <w:sz w:val="20"/>
          <w:szCs w:val="20"/>
          <w:lang w:eastAsia="pl-PL"/>
        </w:rPr>
        <w:t xml:space="preserve">5)   </w:t>
      </w:r>
      <w:r w:rsidRPr="00302087">
        <w:rPr>
          <w:rFonts w:ascii="Tahoma" w:eastAsia="Times New Roman" w:hAnsi="Tahoma" w:cs="Tahoma"/>
          <w:bCs/>
          <w:sz w:val="20"/>
          <w:szCs w:val="20"/>
          <w:lang w:eastAsia="pl-PL"/>
        </w:rPr>
        <w:t>kopia aktualnej polisy ubezpieczenia odpowiedzialności cywilnej,</w:t>
      </w:r>
    </w:p>
    <w:p w:rsidR="00302087" w:rsidRPr="00302087" w:rsidRDefault="00302087" w:rsidP="00302087">
      <w:pPr>
        <w:spacing w:after="0" w:line="240" w:lineRule="auto"/>
        <w:ind w:left="360" w:hanging="360"/>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6)</w:t>
      </w:r>
      <w:r w:rsidRPr="00302087">
        <w:rPr>
          <w:rFonts w:ascii="Tahoma" w:eastAsia="Times New Roman" w:hAnsi="Tahoma" w:cs="Tahoma"/>
          <w:bCs/>
          <w:sz w:val="20"/>
          <w:szCs w:val="20"/>
          <w:lang w:eastAsia="pl-PL"/>
        </w:rPr>
        <w:tab/>
        <w:t>wykaz osób zatrudnionych na umowę o pracę,</w:t>
      </w:r>
    </w:p>
    <w:p w:rsidR="00302087" w:rsidRPr="00302087" w:rsidRDefault="00302087" w:rsidP="00302087">
      <w:pPr>
        <w:spacing w:after="0" w:line="240" w:lineRule="auto"/>
        <w:ind w:left="360" w:hanging="360"/>
        <w:rPr>
          <w:rFonts w:ascii="Tahoma" w:eastAsia="Times New Roman" w:hAnsi="Tahoma" w:cs="Tahoma"/>
          <w:b/>
          <w:sz w:val="20"/>
          <w:szCs w:val="20"/>
          <w:lang w:eastAsia="pl-PL"/>
        </w:rPr>
      </w:pPr>
      <w:r w:rsidRPr="00302087">
        <w:rPr>
          <w:rFonts w:ascii="Tahoma" w:eastAsia="Times New Roman" w:hAnsi="Tahoma" w:cs="Tahoma"/>
          <w:bCs/>
          <w:sz w:val="20"/>
          <w:szCs w:val="20"/>
          <w:lang w:eastAsia="pl-PL"/>
        </w:rPr>
        <w:t xml:space="preserve">7) </w:t>
      </w:r>
      <w:r w:rsidRPr="00302087">
        <w:rPr>
          <w:rFonts w:ascii="Tahoma" w:eastAsia="Times New Roman" w:hAnsi="Tahoma" w:cs="Tahoma"/>
          <w:bCs/>
          <w:sz w:val="20"/>
          <w:szCs w:val="20"/>
          <w:lang w:eastAsia="pl-PL"/>
        </w:rPr>
        <w:tab/>
        <w:t>umowy o podwykonawstwo.</w:t>
      </w:r>
      <w:r w:rsidRPr="00302087">
        <w:rPr>
          <w:rFonts w:ascii="Tahoma" w:eastAsia="Times New Roman" w:hAnsi="Tahoma" w:cs="Tahoma"/>
          <w:sz w:val="20"/>
          <w:szCs w:val="20"/>
          <w:lang w:eastAsia="pl-PL"/>
        </w:rPr>
        <w:t xml:space="preserve"> </w:t>
      </w:r>
    </w:p>
    <w:p w:rsidR="00302087" w:rsidRPr="00302087" w:rsidRDefault="00302087" w:rsidP="00302087">
      <w:pPr>
        <w:autoSpaceDE w:val="0"/>
        <w:autoSpaceDN w:val="0"/>
        <w:adjustRightInd w:val="0"/>
        <w:spacing w:after="0" w:line="240" w:lineRule="auto"/>
        <w:jc w:val="both"/>
        <w:rPr>
          <w:rFonts w:ascii="Tahoma" w:eastAsia="Times New Roman" w:hAnsi="Tahoma" w:cs="Tahoma"/>
          <w:sz w:val="20"/>
          <w:szCs w:val="20"/>
          <w:lang w:eastAsia="pl-PL"/>
        </w:rPr>
      </w:pPr>
    </w:p>
    <w:tbl>
      <w:tblPr>
        <w:tblW w:w="0" w:type="auto"/>
        <w:tblInd w:w="108" w:type="dxa"/>
        <w:tblLook w:val="01E0" w:firstRow="1" w:lastRow="1" w:firstColumn="1" w:lastColumn="1" w:noHBand="0" w:noVBand="0"/>
      </w:tblPr>
      <w:tblGrid>
        <w:gridCol w:w="4535"/>
        <w:gridCol w:w="4465"/>
      </w:tblGrid>
      <w:tr w:rsidR="00302087" w:rsidRPr="00302087" w:rsidTr="00B93B47">
        <w:tc>
          <w:tcPr>
            <w:tcW w:w="4535" w:type="dxa"/>
            <w:vAlign w:val="center"/>
          </w:tcPr>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ZAMAWIAJĄCY</w:t>
            </w:r>
          </w:p>
        </w:tc>
        <w:tc>
          <w:tcPr>
            <w:tcW w:w="4465" w:type="dxa"/>
            <w:vAlign w:val="center"/>
          </w:tcPr>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WYKONAWCA</w:t>
            </w:r>
          </w:p>
        </w:tc>
      </w:tr>
      <w:tr w:rsidR="00302087" w:rsidRPr="00302087" w:rsidTr="00B93B47">
        <w:trPr>
          <w:trHeight w:val="889"/>
        </w:trPr>
        <w:tc>
          <w:tcPr>
            <w:tcW w:w="4535" w:type="dxa"/>
            <w:vAlign w:val="bottom"/>
          </w:tcPr>
          <w:p w:rsidR="00302087" w:rsidRPr="00302087" w:rsidRDefault="00302087" w:rsidP="00302087">
            <w:pPr>
              <w:spacing w:after="0" w:line="240" w:lineRule="auto"/>
              <w:jc w:val="center"/>
              <w:rPr>
                <w:rFonts w:ascii="Tahoma" w:eastAsia="Times New Roman" w:hAnsi="Tahoma" w:cs="Tahoma"/>
                <w:sz w:val="20"/>
                <w:szCs w:val="20"/>
                <w:lang w:eastAsia="pl-PL"/>
              </w:rPr>
            </w:pPr>
          </w:p>
          <w:p w:rsidR="00302087" w:rsidRPr="00302087" w:rsidRDefault="00302087" w:rsidP="00302087">
            <w:pPr>
              <w:spacing w:after="0" w:line="240" w:lineRule="auto"/>
              <w:jc w:val="center"/>
              <w:rPr>
                <w:rFonts w:ascii="Tahoma" w:eastAsia="Times New Roman" w:hAnsi="Tahoma" w:cs="Tahoma"/>
                <w:sz w:val="20"/>
                <w:szCs w:val="20"/>
                <w:lang w:eastAsia="pl-PL"/>
              </w:rPr>
            </w:pP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tc>
        <w:tc>
          <w:tcPr>
            <w:tcW w:w="4465" w:type="dxa"/>
            <w:vAlign w:val="bottom"/>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tc>
      </w:tr>
    </w:tbl>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55" w:name="_Toc506209437"/>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r w:rsidRPr="00302087">
        <w:rPr>
          <w:rFonts w:ascii="Tahoma" w:eastAsia="Times New Roman" w:hAnsi="Tahoma" w:cs="Times New Roman"/>
          <w:b/>
          <w:sz w:val="20"/>
          <w:szCs w:val="20"/>
          <w:lang w:eastAsia="pl-PL"/>
        </w:rPr>
        <w:t>ZAŁĄCZNIK NR II.1</w:t>
      </w:r>
      <w:bookmarkEnd w:id="55"/>
    </w:p>
    <w:p w:rsidR="00302087" w:rsidRPr="00302087" w:rsidRDefault="00302087" w:rsidP="00302087">
      <w:pPr>
        <w:spacing w:after="0" w:line="240" w:lineRule="auto"/>
        <w:rPr>
          <w:rFonts w:ascii="Tahoma" w:eastAsia="Times New Roman" w:hAnsi="Tahoma" w:cs="Tahoma"/>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302087" w:rsidRPr="00302087" w:rsidTr="00B93B47">
        <w:trPr>
          <w:trHeight w:val="1701"/>
          <w:jc w:val="center"/>
        </w:trPr>
        <w:tc>
          <w:tcPr>
            <w:tcW w:w="4536" w:type="dxa"/>
            <w:shd w:val="clear" w:color="auto" w:fill="auto"/>
            <w:vAlign w:val="center"/>
          </w:tcPr>
          <w:p w:rsidR="00302087" w:rsidRPr="00302087" w:rsidRDefault="00302087" w:rsidP="00302087">
            <w:pPr>
              <w:spacing w:after="0" w:line="240" w:lineRule="auto"/>
              <w:jc w:val="center"/>
              <w:rPr>
                <w:rFonts w:ascii="Tahoma" w:eastAsia="Times New Roman" w:hAnsi="Tahoma" w:cs="Tahoma"/>
                <w:b/>
                <w:caps/>
                <w:spacing w:val="30"/>
                <w:sz w:val="20"/>
                <w:szCs w:val="20"/>
                <w:lang w:eastAsia="pl-PL"/>
              </w:rPr>
            </w:pPr>
            <w:r w:rsidRPr="00302087">
              <w:rPr>
                <w:rFonts w:ascii="Tahoma" w:eastAsia="Times New Roman" w:hAnsi="Tahoma" w:cs="Tahoma"/>
                <w:b/>
                <w:caps/>
                <w:spacing w:val="30"/>
                <w:sz w:val="20"/>
                <w:szCs w:val="20"/>
                <w:lang w:eastAsia="pl-PL"/>
              </w:rPr>
              <w:t>oświadczenie</w:t>
            </w: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składane na podstawie art. 24 ust. 11 </w:t>
            </w: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 xml:space="preserve">ustawy z dnia 29 stycznia 2004 r. </w:t>
            </w: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bCs/>
                <w:i/>
                <w:sz w:val="20"/>
                <w:szCs w:val="20"/>
                <w:lang w:eastAsia="pl-PL"/>
              </w:rPr>
              <w:t>Prawo zamówień publicznych</w:t>
            </w:r>
            <w:r w:rsidRPr="00302087">
              <w:rPr>
                <w:rFonts w:ascii="Tahoma" w:eastAsia="Times New Roman" w:hAnsi="Tahoma" w:cs="Tahoma"/>
                <w:bCs/>
                <w:sz w:val="20"/>
                <w:szCs w:val="20"/>
                <w:lang w:eastAsia="pl-PL"/>
              </w:rPr>
              <w:t xml:space="preserve"> (</w:t>
            </w:r>
            <w:proofErr w:type="spellStart"/>
            <w:r w:rsidR="00114219">
              <w:rPr>
                <w:rFonts w:ascii="Tahoma" w:eastAsia="Times New Roman" w:hAnsi="Tahoma" w:cs="Tahoma"/>
                <w:sz w:val="20"/>
                <w:szCs w:val="20"/>
                <w:lang w:eastAsia="pl-PL"/>
              </w:rPr>
              <w:t>tj</w:t>
            </w:r>
            <w:proofErr w:type="spellEnd"/>
            <w:r w:rsidR="00114219">
              <w:rPr>
                <w:rFonts w:ascii="Tahoma" w:eastAsia="Times New Roman" w:hAnsi="Tahoma" w:cs="Tahoma"/>
                <w:sz w:val="20"/>
                <w:szCs w:val="20"/>
                <w:lang w:eastAsia="pl-PL"/>
              </w:rPr>
              <w:t xml:space="preserve"> </w:t>
            </w:r>
            <w:r w:rsidR="00114219" w:rsidRPr="00302087">
              <w:rPr>
                <w:rFonts w:ascii="Tahoma" w:eastAsia="Times New Roman" w:hAnsi="Tahoma" w:cs="Tahoma"/>
                <w:sz w:val="20"/>
                <w:szCs w:val="20"/>
                <w:lang w:eastAsia="pl-PL"/>
              </w:rPr>
              <w:t>Dz. U. z 201</w:t>
            </w:r>
            <w:r w:rsidR="00114219">
              <w:rPr>
                <w:rFonts w:ascii="Tahoma" w:eastAsia="Times New Roman" w:hAnsi="Tahoma" w:cs="Tahoma"/>
                <w:sz w:val="20"/>
                <w:szCs w:val="20"/>
                <w:lang w:eastAsia="pl-PL"/>
              </w:rPr>
              <w:t>9r., poz. 1843</w:t>
            </w:r>
            <w:r w:rsidR="00114219" w:rsidRPr="00302087">
              <w:rPr>
                <w:rFonts w:ascii="Tahoma" w:eastAsia="Times New Roman" w:hAnsi="Tahoma" w:cs="Tahoma"/>
                <w:sz w:val="20"/>
                <w:szCs w:val="20"/>
                <w:lang w:eastAsia="pl-PL"/>
              </w:rPr>
              <w:t xml:space="preserve"> z </w:t>
            </w:r>
            <w:proofErr w:type="spellStart"/>
            <w:r w:rsidR="00114219" w:rsidRPr="00302087">
              <w:rPr>
                <w:rFonts w:ascii="Tahoma" w:eastAsia="Times New Roman" w:hAnsi="Tahoma" w:cs="Tahoma"/>
                <w:sz w:val="20"/>
                <w:szCs w:val="20"/>
                <w:lang w:eastAsia="pl-PL"/>
              </w:rPr>
              <w:t>późn</w:t>
            </w:r>
            <w:proofErr w:type="spellEnd"/>
            <w:r w:rsidR="00114219" w:rsidRPr="00302087">
              <w:rPr>
                <w:rFonts w:ascii="Tahoma" w:eastAsia="Times New Roman" w:hAnsi="Tahoma" w:cs="Tahoma"/>
                <w:sz w:val="20"/>
                <w:szCs w:val="20"/>
                <w:lang w:eastAsia="pl-PL"/>
              </w:rPr>
              <w:t>. zm.</w:t>
            </w:r>
            <w:r w:rsidRPr="00302087">
              <w:rPr>
                <w:rFonts w:ascii="Tahoma" w:eastAsia="Times New Roman" w:hAnsi="Tahoma" w:cs="Tahoma"/>
                <w:sz w:val="20"/>
                <w:szCs w:val="20"/>
                <w:lang w:eastAsia="pl-PL"/>
              </w:rPr>
              <w:t>)</w:t>
            </w:r>
            <w:r w:rsidRPr="00302087">
              <w:rPr>
                <w:rFonts w:ascii="Tahoma" w:eastAsia="Times New Roman" w:hAnsi="Tahoma" w:cs="Tahoma"/>
                <w:bCs/>
                <w:sz w:val="20"/>
                <w:szCs w:val="20"/>
                <w:lang w:eastAsia="pl-PL"/>
              </w:rPr>
              <w:t>.</w:t>
            </w:r>
          </w:p>
        </w:tc>
      </w:tr>
    </w:tbl>
    <w:p w:rsidR="00302087" w:rsidRPr="00302087" w:rsidRDefault="00302087" w:rsidP="00302087">
      <w:pPr>
        <w:spacing w:after="0" w:line="240" w:lineRule="auto"/>
        <w:jc w:val="center"/>
        <w:rPr>
          <w:rFonts w:ascii="Tahoma" w:eastAsia="Times New Roman" w:hAnsi="Tahoma" w:cs="Tahoma"/>
          <w:b/>
          <w:bCs/>
          <w:sz w:val="20"/>
          <w:szCs w:val="20"/>
          <w:lang w:eastAsia="pl-PL"/>
        </w:rPr>
      </w:pPr>
    </w:p>
    <w:p w:rsidR="00302087" w:rsidRPr="00302087" w:rsidRDefault="00302087" w:rsidP="00653269">
      <w:pPr>
        <w:spacing w:after="0" w:line="360" w:lineRule="auto"/>
        <w:ind w:firstLine="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Przystępując do postępowania w sprawie udzielenia zamówienia publicznego - sprawa </w:t>
      </w:r>
      <w:r w:rsidRPr="00302087">
        <w:rPr>
          <w:rFonts w:ascii="Tahoma" w:eastAsia="Times New Roman" w:hAnsi="Tahoma" w:cs="Tahoma"/>
          <w:sz w:val="20"/>
          <w:szCs w:val="20"/>
          <w:lang w:eastAsia="pl-PL"/>
        </w:rPr>
        <w:br/>
        <w:t xml:space="preserve">znak </w:t>
      </w:r>
      <w:r w:rsidR="008847F5">
        <w:rPr>
          <w:rFonts w:ascii="Tahoma" w:eastAsia="Times New Roman" w:hAnsi="Tahoma" w:cs="Tahoma"/>
          <w:sz w:val="20"/>
          <w:szCs w:val="20"/>
          <w:lang w:eastAsia="pl-PL"/>
        </w:rPr>
        <w:t>KTBS/ŁK/2/2020</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 xml:space="preserve">pn. </w:t>
      </w:r>
      <w:r w:rsidR="00653269">
        <w:rPr>
          <w:rFonts w:ascii="Tahoma" w:eastAsia="Times New Roman" w:hAnsi="Tahoma" w:cs="Tahoma"/>
          <w:b/>
          <w:sz w:val="20"/>
          <w:szCs w:val="20"/>
          <w:lang w:eastAsia="pl-PL"/>
        </w:rPr>
        <w:t>Budowa Sali gimnastycznej przy  Zespole</w:t>
      </w:r>
      <w:r w:rsidR="00653269" w:rsidRPr="00302087">
        <w:rPr>
          <w:rFonts w:ascii="Tahoma" w:eastAsia="Times New Roman" w:hAnsi="Tahoma" w:cs="Tahoma"/>
          <w:b/>
          <w:sz w:val="20"/>
          <w:szCs w:val="20"/>
          <w:lang w:eastAsia="pl-PL"/>
        </w:rPr>
        <w:t xml:space="preserve"> Edukacyjny</w:t>
      </w:r>
      <w:r w:rsidR="00653269">
        <w:rPr>
          <w:rFonts w:ascii="Tahoma" w:eastAsia="Times New Roman" w:hAnsi="Tahoma" w:cs="Tahoma"/>
          <w:b/>
          <w:sz w:val="20"/>
          <w:szCs w:val="20"/>
          <w:lang w:eastAsia="pl-PL"/>
        </w:rPr>
        <w:t>m nr 10</w:t>
      </w:r>
      <w:r w:rsidR="00653269" w:rsidRPr="00302087">
        <w:rPr>
          <w:rFonts w:ascii="Tahoma" w:eastAsia="Times New Roman" w:hAnsi="Tahoma" w:cs="Tahoma"/>
          <w:b/>
          <w:sz w:val="20"/>
          <w:szCs w:val="20"/>
          <w:lang w:eastAsia="pl-PL"/>
        </w:rPr>
        <w:t xml:space="preserve"> przy ul. Ener</w:t>
      </w:r>
      <w:r w:rsidR="00653269">
        <w:rPr>
          <w:rFonts w:ascii="Tahoma" w:eastAsia="Times New Roman" w:hAnsi="Tahoma" w:cs="Tahoma"/>
          <w:b/>
          <w:sz w:val="20"/>
          <w:szCs w:val="20"/>
          <w:lang w:eastAsia="pl-PL"/>
        </w:rPr>
        <w:t>getyków 7 na dz.</w:t>
      </w:r>
      <w:r w:rsidR="00653269" w:rsidRPr="00302087">
        <w:rPr>
          <w:rFonts w:ascii="Tahoma" w:eastAsia="Times New Roman" w:hAnsi="Tahoma" w:cs="Tahoma"/>
          <w:b/>
          <w:sz w:val="20"/>
          <w:szCs w:val="20"/>
          <w:lang w:eastAsia="pl-PL"/>
        </w:rPr>
        <w:t>, 138/5, obręb 4 w Zielonej Górze</w:t>
      </w:r>
      <w:r w:rsidR="00653269"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ja/my (imię nazwisko) …………………………………………………………………………………………………………..... ..................................................................................................................................................... reprezentując firmę (nazwa firmy) .............................................................................................................</w:t>
      </w: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jako pełnomocny przedstawiciel reprezentowanej przeze mnie firmy oświadczam/ my, że</w:t>
      </w:r>
      <w:r w:rsidRPr="00302087">
        <w:rPr>
          <w:rFonts w:ascii="Tahoma" w:eastAsia="Times New Roman" w:hAnsi="Tahoma" w:cs="Tahoma"/>
          <w:color w:val="FF0000"/>
          <w:sz w:val="20"/>
          <w:szCs w:val="20"/>
          <w:vertAlign w:val="superscript"/>
          <w:lang w:eastAsia="pl-PL"/>
        </w:rPr>
        <w:footnoteReference w:id="10"/>
      </w:r>
      <w:r w:rsidRPr="00302087">
        <w:rPr>
          <w:rFonts w:ascii="Tahoma" w:eastAsia="Times New Roman" w:hAnsi="Tahoma" w:cs="Tahoma"/>
          <w:sz w:val="20"/>
          <w:szCs w:val="20"/>
          <w:lang w:eastAsia="pl-PL"/>
        </w:rPr>
        <w:t>:</w:t>
      </w:r>
    </w:p>
    <w:p w:rsidR="00302087" w:rsidRPr="00302087" w:rsidRDefault="00302087" w:rsidP="00302087">
      <w:pPr>
        <w:spacing w:after="0" w:line="36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sz w:val="20"/>
          <w:szCs w:val="18"/>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18"/>
          <w:lang w:eastAsia="pl-PL"/>
        </w:rPr>
        <w:instrText xml:space="preserve"> FORMCHECKBOX </w:instrText>
      </w:r>
      <w:r w:rsidR="000270F1">
        <w:rPr>
          <w:rFonts w:ascii="Tahoma" w:eastAsia="Times New Roman" w:hAnsi="Tahoma" w:cs="Tahoma"/>
          <w:b/>
          <w:sz w:val="20"/>
          <w:szCs w:val="18"/>
          <w:lang w:eastAsia="pl-PL"/>
        </w:rPr>
      </w:r>
      <w:r w:rsidR="000270F1">
        <w:rPr>
          <w:rFonts w:ascii="Tahoma" w:eastAsia="Times New Roman" w:hAnsi="Tahoma" w:cs="Tahoma"/>
          <w:b/>
          <w:sz w:val="20"/>
          <w:szCs w:val="18"/>
          <w:lang w:eastAsia="pl-PL"/>
        </w:rPr>
        <w:fldChar w:fldCharType="separate"/>
      </w:r>
      <w:r w:rsidRPr="00302087">
        <w:rPr>
          <w:rFonts w:ascii="Tahoma" w:eastAsia="Times New Roman" w:hAnsi="Tahoma" w:cs="Tahoma"/>
          <w:b/>
          <w:sz w:val="20"/>
          <w:szCs w:val="18"/>
          <w:lang w:eastAsia="pl-PL"/>
        </w:rPr>
        <w:fldChar w:fldCharType="end"/>
      </w:r>
      <w:r w:rsidRPr="00302087">
        <w:rPr>
          <w:rFonts w:ascii="Tahoma" w:eastAsia="Times New Roman" w:hAnsi="Tahoma" w:cs="Tahoma"/>
          <w:b/>
          <w:sz w:val="20"/>
          <w:szCs w:val="18"/>
          <w:lang w:eastAsia="pl-PL"/>
        </w:rPr>
        <w:t xml:space="preserve"> </w:t>
      </w:r>
      <w:r w:rsidRPr="00302087">
        <w:rPr>
          <w:rFonts w:ascii="Tahoma" w:eastAsia="Times New Roman" w:hAnsi="Tahoma" w:cs="Tahoma"/>
          <w:b/>
          <w:sz w:val="20"/>
          <w:szCs w:val="18"/>
          <w:lang w:eastAsia="pl-PL"/>
        </w:rPr>
        <w:tab/>
      </w:r>
      <w:r w:rsidRPr="00302087">
        <w:rPr>
          <w:rFonts w:ascii="Tahoma" w:eastAsia="Times New Roman" w:hAnsi="Tahoma" w:cs="Tahoma"/>
          <w:b/>
          <w:sz w:val="20"/>
          <w:szCs w:val="20"/>
          <w:lang w:eastAsia="pl-PL"/>
        </w:rPr>
        <w:t>nie należę/my do grupy kapitałowej</w:t>
      </w:r>
      <w:r w:rsidRPr="00302087">
        <w:rPr>
          <w:rFonts w:ascii="Tahoma" w:eastAsia="Times New Roman" w:hAnsi="Tahoma" w:cs="Tahoma"/>
          <w:b/>
          <w:sz w:val="20"/>
          <w:szCs w:val="20"/>
          <w:vertAlign w:val="superscript"/>
          <w:lang w:eastAsia="pl-PL"/>
        </w:rPr>
        <w:footnoteReference w:id="11"/>
      </w:r>
      <w:r w:rsidRPr="00302087">
        <w:rPr>
          <w:rFonts w:ascii="Tahoma" w:eastAsia="Times New Roman" w:hAnsi="Tahoma" w:cs="Tahoma"/>
          <w:sz w:val="20"/>
          <w:szCs w:val="20"/>
          <w:lang w:eastAsia="pl-PL"/>
        </w:rPr>
        <w:t xml:space="preserve"> w rozumieniu ustawy z dnia 16 lutego 2007 r. </w:t>
      </w:r>
      <w:r w:rsidRPr="00302087">
        <w:rPr>
          <w:rFonts w:ascii="Tahoma" w:eastAsia="Times New Roman" w:hAnsi="Tahoma" w:cs="Tahoma"/>
          <w:i/>
          <w:sz w:val="20"/>
          <w:szCs w:val="20"/>
          <w:lang w:eastAsia="pl-PL"/>
        </w:rPr>
        <w:t>o ochronie konkurencji i konsumentów</w:t>
      </w:r>
      <w:r w:rsidRPr="00302087">
        <w:rPr>
          <w:rFonts w:ascii="Tahoma" w:eastAsia="Times New Roman" w:hAnsi="Tahoma" w:cs="Tahoma"/>
          <w:sz w:val="20"/>
          <w:szCs w:val="20"/>
          <w:lang w:eastAsia="pl-PL"/>
        </w:rPr>
        <w:t xml:space="preserve"> (Dz. U. z 2015 r. poz. 184, 1618 i 1634) z Wykonawcami, którzy złożyli w niniejszym postępowaniu oferty lub oferty częściowe; </w:t>
      </w:r>
    </w:p>
    <w:p w:rsidR="00302087" w:rsidRPr="00302087" w:rsidRDefault="00302087" w:rsidP="00302087">
      <w:pPr>
        <w:spacing w:after="0" w:line="36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sz w:val="20"/>
          <w:szCs w:val="18"/>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18"/>
          <w:lang w:eastAsia="pl-PL"/>
        </w:rPr>
        <w:instrText xml:space="preserve"> FORMCHECKBOX </w:instrText>
      </w:r>
      <w:r w:rsidR="000270F1">
        <w:rPr>
          <w:rFonts w:ascii="Tahoma" w:eastAsia="Times New Roman" w:hAnsi="Tahoma" w:cs="Tahoma"/>
          <w:b/>
          <w:sz w:val="20"/>
          <w:szCs w:val="18"/>
          <w:lang w:eastAsia="pl-PL"/>
        </w:rPr>
      </w:r>
      <w:r w:rsidR="000270F1">
        <w:rPr>
          <w:rFonts w:ascii="Tahoma" w:eastAsia="Times New Roman" w:hAnsi="Tahoma" w:cs="Tahoma"/>
          <w:b/>
          <w:sz w:val="20"/>
          <w:szCs w:val="18"/>
          <w:lang w:eastAsia="pl-PL"/>
        </w:rPr>
        <w:fldChar w:fldCharType="separate"/>
      </w:r>
      <w:r w:rsidRPr="00302087">
        <w:rPr>
          <w:rFonts w:ascii="Tahoma" w:eastAsia="Times New Roman" w:hAnsi="Tahoma" w:cs="Tahoma"/>
          <w:b/>
          <w:sz w:val="20"/>
          <w:szCs w:val="18"/>
          <w:lang w:eastAsia="pl-PL"/>
        </w:rPr>
        <w:fldChar w:fldCharType="end"/>
      </w:r>
      <w:r w:rsidRPr="00302087">
        <w:rPr>
          <w:rFonts w:ascii="Tahoma" w:eastAsia="Times New Roman" w:hAnsi="Tahoma" w:cs="Tahoma"/>
          <w:b/>
          <w:sz w:val="20"/>
          <w:szCs w:val="18"/>
          <w:lang w:eastAsia="pl-PL"/>
        </w:rPr>
        <w:t xml:space="preserve"> </w:t>
      </w:r>
      <w:r w:rsidRPr="00302087">
        <w:rPr>
          <w:rFonts w:ascii="Tahoma" w:eastAsia="Times New Roman" w:hAnsi="Tahoma" w:cs="Tahoma"/>
          <w:b/>
          <w:sz w:val="20"/>
          <w:szCs w:val="18"/>
          <w:lang w:eastAsia="pl-PL"/>
        </w:rPr>
        <w:tab/>
      </w:r>
      <w:r w:rsidRPr="00302087">
        <w:rPr>
          <w:rFonts w:ascii="Tahoma" w:eastAsia="Times New Roman" w:hAnsi="Tahoma" w:cs="Tahoma"/>
          <w:b/>
          <w:sz w:val="20"/>
          <w:szCs w:val="20"/>
          <w:lang w:eastAsia="pl-PL"/>
        </w:rPr>
        <w:t>należę/my do grupy kapitałowej</w:t>
      </w:r>
      <w:r w:rsidRPr="00302087">
        <w:rPr>
          <w:rFonts w:ascii="Tahoma" w:eastAsia="Times New Roman" w:hAnsi="Tahoma" w:cs="Tahoma"/>
          <w:b/>
          <w:sz w:val="20"/>
          <w:szCs w:val="20"/>
          <w:vertAlign w:val="superscript"/>
          <w:lang w:eastAsia="pl-PL"/>
        </w:rPr>
        <w:t>7</w:t>
      </w:r>
      <w:r w:rsidRPr="00302087">
        <w:rPr>
          <w:rFonts w:ascii="Tahoma" w:eastAsia="Times New Roman" w:hAnsi="Tahoma" w:cs="Tahoma"/>
          <w:sz w:val="20"/>
          <w:szCs w:val="20"/>
          <w:lang w:eastAsia="pl-PL"/>
        </w:rPr>
        <w:t xml:space="preserve"> w rozumieniu ustawy z dnia 16 lutego 2007 r. </w:t>
      </w:r>
      <w:r w:rsidRPr="00302087">
        <w:rPr>
          <w:rFonts w:ascii="Tahoma" w:eastAsia="Times New Roman" w:hAnsi="Tahoma" w:cs="Tahoma"/>
          <w:i/>
          <w:sz w:val="20"/>
          <w:szCs w:val="20"/>
          <w:lang w:eastAsia="pl-PL"/>
        </w:rPr>
        <w:t>o ochronie konkurencji i konsumentów</w:t>
      </w:r>
      <w:r w:rsidRPr="00302087">
        <w:rPr>
          <w:rFonts w:ascii="Tahoma" w:eastAsia="Times New Roman" w:hAnsi="Tahoma" w:cs="Tahoma"/>
          <w:sz w:val="20"/>
          <w:szCs w:val="20"/>
          <w:lang w:eastAsia="pl-PL"/>
        </w:rPr>
        <w:t xml:space="preserve"> (Dz. U. z 2015 r. poz. 184, 1618 i 1634) z Wykonawcami, którzy złożyli w niniejszym postępowaniu oferty lub oferty częściowe. W celu wykazania, że istniejące między nami powiązania nie prowadzą do zakłócenia konkurencji w niniejszym postępowaniu o udzielenie zamówienia </w:t>
      </w:r>
      <w:r w:rsidRPr="00302087">
        <w:rPr>
          <w:rFonts w:ascii="Tahoma" w:eastAsia="Times New Roman" w:hAnsi="Tahoma" w:cs="Tahoma"/>
          <w:sz w:val="20"/>
          <w:szCs w:val="20"/>
          <w:u w:val="single"/>
          <w:lang w:eastAsia="pl-PL"/>
        </w:rPr>
        <w:t xml:space="preserve">przedstawiamy stosowne </w:t>
      </w:r>
      <w:r w:rsidRPr="00302087">
        <w:rPr>
          <w:rFonts w:ascii="Tahoma" w:eastAsia="Times New Roman" w:hAnsi="Tahoma" w:cs="Tahoma"/>
          <w:sz w:val="20"/>
          <w:szCs w:val="20"/>
          <w:lang w:eastAsia="pl-PL"/>
        </w:rPr>
        <w:t>dokumenty i/lub informacje, stanowiące załącznik do niniejszego oświadczenia.</w:t>
      </w:r>
    </w:p>
    <w:p w:rsidR="00302087" w:rsidRPr="00302087" w:rsidRDefault="00302087" w:rsidP="00302087">
      <w:pPr>
        <w:spacing w:before="120"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Oświadczam, że wszystkie informacje podane w powyższym oświadczeniu są aktualne </w:t>
      </w:r>
      <w:r w:rsidRPr="0030208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dnia ..........................</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w:t>
      </w:r>
    </w:p>
    <w:p w:rsidR="00302087" w:rsidRPr="00302087" w:rsidRDefault="00302087" w:rsidP="00302087">
      <w:pPr>
        <w:spacing w:after="0" w:line="240" w:lineRule="auto"/>
        <w:jc w:val="both"/>
        <w:rPr>
          <w:rFonts w:ascii="Tahoma" w:eastAsia="Times New Roman" w:hAnsi="Tahoma" w:cs="Tahoma"/>
          <w:sz w:val="16"/>
          <w:szCs w:val="20"/>
          <w:lang w:eastAsia="pl-PL"/>
        </w:rPr>
      </w:pP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Wykonawca lub upełnomocniony przedstawiciel Wykonawcy</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56" w:name="_Toc506209438"/>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r w:rsidRPr="00302087">
        <w:rPr>
          <w:rFonts w:ascii="Tahoma" w:eastAsia="Times New Roman" w:hAnsi="Tahoma" w:cs="Times New Roman"/>
          <w:b/>
          <w:sz w:val="20"/>
          <w:szCs w:val="20"/>
          <w:lang w:eastAsia="pl-PL"/>
        </w:rPr>
        <w:t>ZAŁĄCZNIK NR III.1</w:t>
      </w:r>
      <w:bookmarkEnd w:id="56"/>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360" w:lineRule="auto"/>
        <w:ind w:firstLine="567"/>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Przystępując do postępowania w sprawie udzielenia zamówienia pu</w:t>
      </w:r>
      <w:r w:rsidR="008847F5">
        <w:rPr>
          <w:rFonts w:ascii="Tahoma" w:eastAsia="Times New Roman" w:hAnsi="Tahoma" w:cs="Tahoma"/>
          <w:sz w:val="20"/>
          <w:szCs w:val="20"/>
          <w:lang w:eastAsia="pl-PL"/>
        </w:rPr>
        <w:t xml:space="preserve">blicznego - sprawa </w:t>
      </w:r>
      <w:r w:rsidR="008847F5">
        <w:rPr>
          <w:rFonts w:ascii="Tahoma" w:eastAsia="Times New Roman" w:hAnsi="Tahoma" w:cs="Tahoma"/>
          <w:sz w:val="20"/>
          <w:szCs w:val="20"/>
          <w:lang w:eastAsia="pl-PL"/>
        </w:rPr>
        <w:br/>
        <w:t>znak KTBS/ŁK/2/2020</w:t>
      </w:r>
      <w:r w:rsidRPr="00302087">
        <w:rPr>
          <w:rFonts w:ascii="Tahoma" w:eastAsia="Times New Roman" w:hAnsi="Tahoma" w:cs="Tahoma"/>
          <w:sz w:val="20"/>
          <w:szCs w:val="20"/>
          <w:lang w:eastAsia="pl-PL"/>
        </w:rPr>
        <w:t xml:space="preserve"> pn. </w:t>
      </w:r>
      <w:r w:rsidR="00653269">
        <w:rPr>
          <w:rFonts w:ascii="Tahoma" w:eastAsia="Times New Roman" w:hAnsi="Tahoma" w:cs="Tahoma"/>
          <w:b/>
          <w:sz w:val="20"/>
          <w:szCs w:val="20"/>
          <w:lang w:eastAsia="pl-PL"/>
        </w:rPr>
        <w:t>Budowa Sali gimnastycznej przy  Zespole</w:t>
      </w:r>
      <w:r w:rsidR="00653269" w:rsidRPr="00302087">
        <w:rPr>
          <w:rFonts w:ascii="Tahoma" w:eastAsia="Times New Roman" w:hAnsi="Tahoma" w:cs="Tahoma"/>
          <w:b/>
          <w:sz w:val="20"/>
          <w:szCs w:val="20"/>
          <w:lang w:eastAsia="pl-PL"/>
        </w:rPr>
        <w:t xml:space="preserve"> Edukacyjny</w:t>
      </w:r>
      <w:r w:rsidR="00653269">
        <w:rPr>
          <w:rFonts w:ascii="Tahoma" w:eastAsia="Times New Roman" w:hAnsi="Tahoma" w:cs="Tahoma"/>
          <w:b/>
          <w:sz w:val="20"/>
          <w:szCs w:val="20"/>
          <w:lang w:eastAsia="pl-PL"/>
        </w:rPr>
        <w:t>m nr 10</w:t>
      </w:r>
      <w:r w:rsidR="00653269" w:rsidRPr="00302087">
        <w:rPr>
          <w:rFonts w:ascii="Tahoma" w:eastAsia="Times New Roman" w:hAnsi="Tahoma" w:cs="Tahoma"/>
          <w:b/>
          <w:sz w:val="20"/>
          <w:szCs w:val="20"/>
          <w:lang w:eastAsia="pl-PL"/>
        </w:rPr>
        <w:t xml:space="preserve"> przy ul. Ener</w:t>
      </w:r>
      <w:r w:rsidR="00653269">
        <w:rPr>
          <w:rFonts w:ascii="Tahoma" w:eastAsia="Times New Roman" w:hAnsi="Tahoma" w:cs="Tahoma"/>
          <w:b/>
          <w:sz w:val="20"/>
          <w:szCs w:val="20"/>
          <w:lang w:eastAsia="pl-PL"/>
        </w:rPr>
        <w:t>getyków 7 na dz.</w:t>
      </w:r>
      <w:r w:rsidR="00653269" w:rsidRPr="00302087">
        <w:rPr>
          <w:rFonts w:ascii="Tahoma" w:eastAsia="Times New Roman" w:hAnsi="Tahoma" w:cs="Tahoma"/>
          <w:b/>
          <w:sz w:val="20"/>
          <w:szCs w:val="20"/>
          <w:lang w:eastAsia="pl-PL"/>
        </w:rPr>
        <w:t>, 138/5, obręb 4 w Zielonej Górze</w:t>
      </w:r>
      <w:r w:rsidR="00653269"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przedstawiam/ my:</w:t>
      </w:r>
    </w:p>
    <w:p w:rsidR="00302087" w:rsidRPr="00302087" w:rsidRDefault="00302087" w:rsidP="00302087">
      <w:pPr>
        <w:spacing w:after="0" w:line="240" w:lineRule="auto"/>
        <w:jc w:val="center"/>
        <w:rPr>
          <w:rFonts w:ascii="Tahoma" w:eastAsia="Times New Roman" w:hAnsi="Tahoma" w:cs="Tahoma"/>
          <w:b/>
          <w:caps/>
          <w:spacing w:val="30"/>
          <w:sz w:val="20"/>
          <w:szCs w:val="20"/>
          <w:lang w:eastAsia="pl-PL"/>
        </w:rPr>
      </w:pPr>
      <w:r w:rsidRPr="00302087">
        <w:rPr>
          <w:rFonts w:ascii="Tahoma" w:eastAsia="Times New Roman" w:hAnsi="Tahoma" w:cs="Tahoma"/>
          <w:b/>
          <w:caps/>
          <w:spacing w:val="30"/>
          <w:sz w:val="20"/>
          <w:szCs w:val="20"/>
          <w:lang w:eastAsia="pl-PL"/>
        </w:rPr>
        <w:t>Wykaz robót budowlanych</w:t>
      </w: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b/>
          <w:caps/>
          <w:spacing w:val="30"/>
          <w:sz w:val="20"/>
          <w:szCs w:val="20"/>
          <w:lang w:eastAsia="pl-PL"/>
        </w:rPr>
        <w:br/>
      </w:r>
      <w:r w:rsidRPr="00302087">
        <w:rPr>
          <w:rFonts w:ascii="Tahoma" w:eastAsia="Times New Roman" w:hAnsi="Tahoma" w:cs="Tahoma"/>
          <w:sz w:val="20"/>
          <w:szCs w:val="20"/>
          <w:lang w:eastAsia="pl-PL"/>
        </w:rPr>
        <w:t xml:space="preserve">nie wcześniej niż w okresie ostatnich 5 lat przed upływem terminu składania ofert, a jeżeli okres prowadzenia działalności </w:t>
      </w:r>
      <w:r w:rsidRPr="00302087">
        <w:rPr>
          <w:rFonts w:ascii="Tahoma" w:eastAsia="Times New Roman" w:hAnsi="Tahoma" w:cs="Tahoma"/>
          <w:bCs/>
          <w:sz w:val="20"/>
          <w:szCs w:val="20"/>
          <w:lang w:eastAsia="pl-PL"/>
        </w:rPr>
        <w:t xml:space="preserve">jest krótszy – w tym okresie, wraz z  podaniem ich rodzaju, wartości, daty, miejsca wykonania i podmiotów, na rzecz których te roboty zostały wykonane </w:t>
      </w:r>
      <w:r w:rsidRPr="00302087">
        <w:rPr>
          <w:rFonts w:ascii="Tahoma" w:eastAsia="Times New Roman" w:hAnsi="Tahoma" w:cs="Tahoma"/>
          <w:sz w:val="20"/>
          <w:szCs w:val="20"/>
          <w:lang w:eastAsia="pl-PL"/>
        </w:rPr>
        <w:t xml:space="preserve">oraz </w:t>
      </w:r>
      <w:r w:rsidRPr="00302087">
        <w:rPr>
          <w:rFonts w:ascii="Tahoma" w:eastAsia="Times New Roman" w:hAnsi="Tahoma" w:cs="Tahoma"/>
          <w:sz w:val="20"/>
          <w:szCs w:val="20"/>
          <w:u w:val="single"/>
          <w:lang w:eastAsia="pl-PL"/>
        </w:rPr>
        <w:t>dowody</w:t>
      </w:r>
      <w:r w:rsidRPr="00302087">
        <w:rPr>
          <w:rFonts w:ascii="Tahoma" w:eastAsia="Times New Roman" w:hAnsi="Tahoma" w:cs="Tahoma"/>
          <w:sz w:val="20"/>
          <w:szCs w:val="20"/>
          <w:u w:val="single"/>
          <w:vertAlign w:val="superscript"/>
          <w:lang w:eastAsia="pl-PL"/>
        </w:rPr>
        <w:footnoteReference w:id="12"/>
      </w:r>
      <w:r w:rsidRPr="00302087">
        <w:rPr>
          <w:rFonts w:ascii="Tahoma" w:eastAsia="Times New Roman" w:hAnsi="Tahoma" w:cs="Tahoma"/>
          <w:sz w:val="20"/>
          <w:szCs w:val="20"/>
          <w:lang w:eastAsia="pl-PL"/>
        </w:rPr>
        <w:t xml:space="preserve"> (stanowiące załącznik do niniejszego wykazu) </w:t>
      </w:r>
      <w:r w:rsidRPr="00302087">
        <w:rPr>
          <w:rFonts w:ascii="Tahoma" w:eastAsia="Times New Roman" w:hAnsi="Tahoma" w:cs="Tahoma"/>
          <w:bCs/>
          <w:sz w:val="20"/>
          <w:szCs w:val="20"/>
          <w:u w:val="single"/>
          <w:lang w:eastAsia="pl-PL"/>
        </w:rPr>
        <w:t>określające czy te roboty budowlane zostały wykonane należycie</w:t>
      </w:r>
      <w:r w:rsidRPr="00302087">
        <w:rPr>
          <w:rFonts w:ascii="Tahoma" w:eastAsia="Times New Roman" w:hAnsi="Tahoma" w:cs="Tahoma"/>
          <w:bCs/>
          <w:sz w:val="20"/>
          <w:szCs w:val="20"/>
          <w:lang w:eastAsia="pl-PL"/>
        </w:rPr>
        <w:t xml:space="preserve">, w szczególności </w:t>
      </w:r>
      <w:r w:rsidRPr="00302087">
        <w:rPr>
          <w:rFonts w:ascii="Tahoma" w:eastAsia="Times New Roman" w:hAnsi="Tahoma" w:cs="Tahoma"/>
          <w:sz w:val="20"/>
          <w:szCs w:val="20"/>
          <w:lang w:eastAsia="pl-PL"/>
        </w:rPr>
        <w:t xml:space="preserve">z informacją o tym czy roboty zostały wykonane zgodnie z przepisami </w:t>
      </w:r>
      <w:r w:rsidRPr="00302087">
        <w:rPr>
          <w:rFonts w:ascii="Tahoma" w:eastAsia="Times New Roman" w:hAnsi="Tahoma" w:cs="Tahoma"/>
          <w:i/>
          <w:sz w:val="20"/>
          <w:szCs w:val="20"/>
          <w:lang w:eastAsia="pl-PL"/>
        </w:rPr>
        <w:t>Prawa budowlanego</w:t>
      </w:r>
      <w:r w:rsidRPr="00302087">
        <w:rPr>
          <w:rFonts w:ascii="Tahoma" w:eastAsia="Times New Roman" w:hAnsi="Tahoma" w:cs="Tahoma"/>
          <w:sz w:val="20"/>
          <w:szCs w:val="20"/>
          <w:lang w:eastAsia="pl-PL"/>
        </w:rPr>
        <w:t xml:space="preserve"> i prawidłowo ukończone</w:t>
      </w:r>
    </w:p>
    <w:p w:rsidR="00302087" w:rsidRPr="00302087" w:rsidRDefault="00302087" w:rsidP="00302087">
      <w:pPr>
        <w:spacing w:after="0" w:line="240" w:lineRule="auto"/>
        <w:jc w:val="center"/>
        <w:rPr>
          <w:rFonts w:ascii="Tahoma" w:eastAsia="Times New Roman" w:hAnsi="Tahoma" w:cs="Tahoma"/>
          <w:b/>
          <w:caps/>
          <w:sz w:val="20"/>
          <w:szCs w:val="20"/>
          <w:lang w:eastAsia="pl-PL"/>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1343"/>
        <w:gridCol w:w="1162"/>
        <w:gridCol w:w="1833"/>
        <w:gridCol w:w="1684"/>
        <w:gridCol w:w="1134"/>
      </w:tblGrid>
      <w:tr w:rsidR="00302087" w:rsidRPr="00302087" w:rsidTr="00B93B47">
        <w:trPr>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lastRenderedPageBreak/>
              <w:t>Lp.</w:t>
            </w:r>
          </w:p>
        </w:tc>
        <w:tc>
          <w:tcPr>
            <w:tcW w:w="1949" w:type="dxa"/>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Rodzaj (zakres, przedmiot) zamówienia</w:t>
            </w:r>
            <w:r w:rsidRPr="00302087">
              <w:rPr>
                <w:rFonts w:ascii="Tahoma" w:eastAsia="Times New Roman" w:hAnsi="Tahoma" w:cs="Tahoma"/>
                <w:i/>
                <w:sz w:val="18"/>
                <w:szCs w:val="18"/>
                <w:vertAlign w:val="superscript"/>
                <w:lang w:eastAsia="pl-PL"/>
              </w:rPr>
              <w:t xml:space="preserve"> </w:t>
            </w:r>
            <w:r w:rsidRPr="00302087">
              <w:rPr>
                <w:rFonts w:ascii="Tahoma" w:eastAsia="Times New Roman" w:hAnsi="Tahoma" w:cs="Tahoma"/>
                <w:i/>
                <w:sz w:val="18"/>
                <w:szCs w:val="18"/>
                <w:vertAlign w:val="superscript"/>
                <w:lang w:eastAsia="pl-PL"/>
              </w:rPr>
              <w:footnoteReference w:id="13"/>
            </w:r>
            <w:r w:rsidRPr="00302087">
              <w:rPr>
                <w:rFonts w:ascii="Tahoma" w:eastAsia="Times New Roman" w:hAnsi="Tahoma" w:cs="Tahoma"/>
                <w:i/>
                <w:sz w:val="18"/>
                <w:szCs w:val="18"/>
                <w:lang w:eastAsia="pl-PL"/>
              </w:rPr>
              <w:t xml:space="preserve"> </w:t>
            </w:r>
          </w:p>
        </w:tc>
        <w:tc>
          <w:tcPr>
            <w:tcW w:w="1343" w:type="dxa"/>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Wartość zamówienia</w:t>
            </w:r>
          </w:p>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(zakresu zgodnego z pkt 5.1.1.1) SIWZ)</w:t>
            </w:r>
          </w:p>
        </w:tc>
        <w:tc>
          <w:tcPr>
            <w:tcW w:w="1162" w:type="dxa"/>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Okres (data) wykonania</w:t>
            </w:r>
          </w:p>
        </w:tc>
        <w:tc>
          <w:tcPr>
            <w:tcW w:w="1833" w:type="dxa"/>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 xml:space="preserve">Miejsce wykonania przedmiotu zamówienia </w:t>
            </w:r>
          </w:p>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(np. adres)</w:t>
            </w:r>
          </w:p>
        </w:tc>
        <w:tc>
          <w:tcPr>
            <w:tcW w:w="1684" w:type="dxa"/>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 xml:space="preserve">Podmiot, na rzecz którego  wykonano robotę budowlaną </w:t>
            </w:r>
            <w:r w:rsidRPr="00302087">
              <w:rPr>
                <w:rFonts w:ascii="Tahoma" w:eastAsia="Times New Roman" w:hAnsi="Tahoma" w:cs="Tahoma"/>
                <w:i/>
                <w:sz w:val="18"/>
                <w:szCs w:val="18"/>
                <w:lang w:eastAsia="pl-PL"/>
              </w:rPr>
              <w:br/>
              <w:t>(z podaniem danych teleadresowych)</w:t>
            </w:r>
          </w:p>
        </w:tc>
        <w:tc>
          <w:tcPr>
            <w:tcW w:w="1134" w:type="dxa"/>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Uwagi</w:t>
            </w:r>
            <w:r w:rsidRPr="00302087">
              <w:rPr>
                <w:rFonts w:ascii="Tahoma" w:eastAsia="Times New Roman" w:hAnsi="Tahoma" w:cs="Tahoma"/>
                <w:i/>
                <w:sz w:val="18"/>
                <w:szCs w:val="18"/>
                <w:vertAlign w:val="superscript"/>
                <w:lang w:eastAsia="pl-PL"/>
              </w:rPr>
              <w:footnoteReference w:id="14"/>
            </w:r>
          </w:p>
        </w:tc>
      </w:tr>
      <w:tr w:rsidR="00302087" w:rsidRPr="00302087" w:rsidTr="00B93B47">
        <w:trPr>
          <w:trHeight w:val="1057"/>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1</w:t>
            </w:r>
          </w:p>
        </w:tc>
        <w:tc>
          <w:tcPr>
            <w:tcW w:w="1949"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43"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162"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833"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684"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134" w:type="dxa"/>
          </w:tcPr>
          <w:p w:rsidR="00302087" w:rsidRPr="00302087" w:rsidRDefault="00302087" w:rsidP="00302087">
            <w:pPr>
              <w:spacing w:after="0" w:line="240" w:lineRule="auto"/>
              <w:rPr>
                <w:rFonts w:ascii="Tahoma" w:eastAsia="Times New Roman" w:hAnsi="Tahoma" w:cs="Tahoma"/>
                <w:sz w:val="20"/>
                <w:szCs w:val="20"/>
                <w:lang w:eastAsia="pl-PL"/>
              </w:rPr>
            </w:pPr>
          </w:p>
        </w:tc>
      </w:tr>
      <w:tr w:rsidR="00302087" w:rsidRPr="00302087" w:rsidTr="00B93B47">
        <w:trPr>
          <w:trHeight w:val="906"/>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2</w:t>
            </w:r>
          </w:p>
        </w:tc>
        <w:tc>
          <w:tcPr>
            <w:tcW w:w="1949"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43"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162"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833"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684"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134" w:type="dxa"/>
          </w:tcPr>
          <w:p w:rsidR="00302087" w:rsidRPr="00302087" w:rsidRDefault="00302087" w:rsidP="00302087">
            <w:pPr>
              <w:spacing w:after="0" w:line="240" w:lineRule="auto"/>
              <w:rPr>
                <w:rFonts w:ascii="Tahoma" w:eastAsia="Times New Roman" w:hAnsi="Tahoma" w:cs="Tahoma"/>
                <w:sz w:val="20"/>
                <w:szCs w:val="20"/>
                <w:lang w:eastAsia="pl-PL"/>
              </w:rPr>
            </w:pPr>
          </w:p>
        </w:tc>
      </w:tr>
      <w:tr w:rsidR="00302087" w:rsidRPr="00302087" w:rsidTr="00B93B47">
        <w:trPr>
          <w:trHeight w:val="1048"/>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tc>
        <w:tc>
          <w:tcPr>
            <w:tcW w:w="1949"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43"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162"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833"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684"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134" w:type="dxa"/>
          </w:tcPr>
          <w:p w:rsidR="00302087" w:rsidRPr="00302087" w:rsidRDefault="00302087" w:rsidP="00302087">
            <w:pPr>
              <w:spacing w:after="0" w:line="240" w:lineRule="auto"/>
              <w:rPr>
                <w:rFonts w:ascii="Tahoma" w:eastAsia="Times New Roman" w:hAnsi="Tahoma" w:cs="Tahoma"/>
                <w:sz w:val="20"/>
                <w:szCs w:val="20"/>
                <w:lang w:eastAsia="pl-PL"/>
              </w:rPr>
            </w:pPr>
          </w:p>
        </w:tc>
      </w:tr>
    </w:tbl>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Oświadczam, że wszystkie informacje podane w powyższym oświadczeniu są aktualne </w:t>
      </w:r>
      <w:r w:rsidRPr="0030208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dnia ....................</w:t>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p>
    <w:p w:rsidR="00302087" w:rsidRPr="00302087" w:rsidRDefault="00302087" w:rsidP="00302087">
      <w:pPr>
        <w:spacing w:after="0" w:line="240" w:lineRule="auto"/>
        <w:jc w:val="both"/>
        <w:rPr>
          <w:rFonts w:ascii="Tahoma" w:eastAsia="Times New Roman" w:hAnsi="Tahoma" w:cs="Tahoma"/>
          <w:sz w:val="16"/>
          <w:szCs w:val="18"/>
          <w:lang w:eastAsia="pl-PL"/>
        </w:rPr>
      </w:pPr>
      <w:r w:rsidRPr="00302087">
        <w:rPr>
          <w:rFonts w:ascii="Tahoma" w:eastAsia="Times New Roman" w:hAnsi="Tahoma" w:cs="Tahoma"/>
          <w:sz w:val="16"/>
          <w:szCs w:val="20"/>
          <w:lang w:eastAsia="pl-PL"/>
        </w:rPr>
        <w:t xml:space="preserve">                                                                  </w:t>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18"/>
          <w:lang w:eastAsia="pl-PL"/>
        </w:rPr>
        <w:t>Wykonawca lub upełnomocniony przedstawiciel Wykonawcy</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57" w:name="_Toc506209439"/>
      <w:r w:rsidRPr="00302087">
        <w:rPr>
          <w:rFonts w:ascii="Tahoma" w:eastAsia="Times New Roman" w:hAnsi="Tahoma" w:cs="Times New Roman"/>
          <w:b/>
          <w:sz w:val="20"/>
          <w:szCs w:val="20"/>
          <w:lang w:eastAsia="pl-PL"/>
        </w:rPr>
        <w:t>ZAŁĄCZNIK NR III.2</w:t>
      </w:r>
      <w:bookmarkEnd w:id="57"/>
    </w:p>
    <w:p w:rsidR="00302087" w:rsidRPr="00302087" w:rsidRDefault="00302087" w:rsidP="00302087">
      <w:pPr>
        <w:spacing w:after="0" w:line="360" w:lineRule="auto"/>
        <w:ind w:firstLine="567"/>
        <w:jc w:val="both"/>
        <w:rPr>
          <w:rFonts w:ascii="Tahoma" w:eastAsia="Times New Roman" w:hAnsi="Tahoma" w:cs="Tahoma"/>
          <w:sz w:val="20"/>
          <w:szCs w:val="20"/>
          <w:lang w:eastAsia="pl-PL"/>
        </w:rPr>
      </w:pPr>
    </w:p>
    <w:p w:rsidR="00302087" w:rsidRPr="00302087" w:rsidRDefault="00302087" w:rsidP="00302087">
      <w:pPr>
        <w:spacing w:after="0" w:line="360" w:lineRule="auto"/>
        <w:ind w:firstLine="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Przystępując do postępowania w sprawie udzielenia zamówienia publicznego - sprawa </w:t>
      </w:r>
      <w:r w:rsidRPr="00302087">
        <w:rPr>
          <w:rFonts w:ascii="Tahoma" w:eastAsia="Times New Roman" w:hAnsi="Tahoma" w:cs="Tahoma"/>
          <w:sz w:val="20"/>
          <w:szCs w:val="20"/>
          <w:lang w:eastAsia="pl-PL"/>
        </w:rPr>
        <w:br/>
        <w:t xml:space="preserve">znak </w:t>
      </w:r>
      <w:r w:rsidR="008847F5">
        <w:rPr>
          <w:rFonts w:ascii="Tahoma" w:eastAsia="Times New Roman" w:hAnsi="Tahoma" w:cs="Tahoma"/>
          <w:sz w:val="20"/>
          <w:szCs w:val="20"/>
          <w:lang w:eastAsia="pl-PL"/>
        </w:rPr>
        <w:t>KTBS/ŁK/2/2020</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 xml:space="preserve">pn. </w:t>
      </w:r>
      <w:r w:rsidR="008847F5">
        <w:rPr>
          <w:rFonts w:ascii="Tahoma" w:eastAsia="Times New Roman" w:hAnsi="Tahoma" w:cs="Tahoma"/>
          <w:b/>
          <w:sz w:val="20"/>
          <w:szCs w:val="20"/>
          <w:lang w:eastAsia="pl-PL"/>
        </w:rPr>
        <w:t>Budowa Sali gimnastycznej przy  Zespole</w:t>
      </w:r>
      <w:r w:rsidR="008847F5" w:rsidRPr="00302087">
        <w:rPr>
          <w:rFonts w:ascii="Tahoma" w:eastAsia="Times New Roman" w:hAnsi="Tahoma" w:cs="Tahoma"/>
          <w:b/>
          <w:sz w:val="20"/>
          <w:szCs w:val="20"/>
          <w:lang w:eastAsia="pl-PL"/>
        </w:rPr>
        <w:t xml:space="preserve"> Edukacyjny</w:t>
      </w:r>
      <w:r w:rsidR="008847F5">
        <w:rPr>
          <w:rFonts w:ascii="Tahoma" w:eastAsia="Times New Roman" w:hAnsi="Tahoma" w:cs="Tahoma"/>
          <w:b/>
          <w:sz w:val="20"/>
          <w:szCs w:val="20"/>
          <w:lang w:eastAsia="pl-PL"/>
        </w:rPr>
        <w:t>m nr 10</w:t>
      </w:r>
      <w:r w:rsidR="008847F5" w:rsidRPr="00302087">
        <w:rPr>
          <w:rFonts w:ascii="Tahoma" w:eastAsia="Times New Roman" w:hAnsi="Tahoma" w:cs="Tahoma"/>
          <w:b/>
          <w:sz w:val="20"/>
          <w:szCs w:val="20"/>
          <w:lang w:eastAsia="pl-PL"/>
        </w:rPr>
        <w:t xml:space="preserve"> przy ul. Ener</w:t>
      </w:r>
      <w:r w:rsidR="008847F5">
        <w:rPr>
          <w:rFonts w:ascii="Tahoma" w:eastAsia="Times New Roman" w:hAnsi="Tahoma" w:cs="Tahoma"/>
          <w:b/>
          <w:sz w:val="20"/>
          <w:szCs w:val="20"/>
          <w:lang w:eastAsia="pl-PL"/>
        </w:rPr>
        <w:t>getyków 7 na dz.</w:t>
      </w:r>
      <w:r w:rsidR="008847F5" w:rsidRPr="00302087">
        <w:rPr>
          <w:rFonts w:ascii="Tahoma" w:eastAsia="Times New Roman" w:hAnsi="Tahoma" w:cs="Tahoma"/>
          <w:b/>
          <w:sz w:val="20"/>
          <w:szCs w:val="20"/>
          <w:lang w:eastAsia="pl-PL"/>
        </w:rPr>
        <w:t>, 138/5, obręb 4 w Zielonej Górze</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przedstawiam/ my:</w:t>
      </w:r>
    </w:p>
    <w:p w:rsidR="00302087" w:rsidRPr="00302087" w:rsidRDefault="00302087" w:rsidP="00302087">
      <w:pPr>
        <w:spacing w:after="0" w:line="240" w:lineRule="auto"/>
        <w:jc w:val="center"/>
        <w:rPr>
          <w:rFonts w:ascii="Tahoma" w:eastAsia="Times New Roman" w:hAnsi="Tahoma" w:cs="Tahoma"/>
          <w:b/>
          <w:caps/>
          <w:spacing w:val="30"/>
          <w:sz w:val="20"/>
          <w:szCs w:val="20"/>
          <w:lang w:eastAsia="pl-PL"/>
        </w:rPr>
      </w:pPr>
      <w:r w:rsidRPr="00302087">
        <w:rPr>
          <w:rFonts w:ascii="Tahoma" w:eastAsia="Times New Roman" w:hAnsi="Tahoma" w:cs="Tahoma"/>
          <w:b/>
          <w:caps/>
          <w:spacing w:val="30"/>
          <w:sz w:val="20"/>
          <w:szCs w:val="20"/>
          <w:lang w:eastAsia="pl-PL"/>
        </w:rPr>
        <w:t>Wykaz wykonanych USŁUG</w:t>
      </w:r>
      <w:r w:rsidRPr="00302087">
        <w:rPr>
          <w:rFonts w:ascii="Tahoma" w:eastAsia="Times New Roman" w:hAnsi="Tahoma" w:cs="Tahoma"/>
          <w:b/>
          <w:caps/>
          <w:spacing w:val="30"/>
          <w:sz w:val="20"/>
          <w:szCs w:val="20"/>
          <w:vertAlign w:val="superscript"/>
          <w:lang w:eastAsia="pl-PL"/>
        </w:rPr>
        <w:footnoteReference w:id="15"/>
      </w:r>
      <w:r w:rsidRPr="00302087">
        <w:rPr>
          <w:rFonts w:ascii="Tahoma" w:eastAsia="Times New Roman" w:hAnsi="Tahoma" w:cs="Tahoma"/>
          <w:b/>
          <w:caps/>
          <w:spacing w:val="30"/>
          <w:sz w:val="20"/>
          <w:szCs w:val="20"/>
          <w:lang w:eastAsia="pl-PL"/>
        </w:rPr>
        <w:t xml:space="preserve">, </w:t>
      </w: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
          <w:caps/>
          <w:spacing w:val="30"/>
          <w:sz w:val="20"/>
          <w:szCs w:val="20"/>
          <w:lang w:eastAsia="pl-PL"/>
        </w:rPr>
        <w:br/>
      </w:r>
      <w:r w:rsidRPr="00302087">
        <w:rPr>
          <w:rFonts w:ascii="Tahoma" w:eastAsia="Times New Roman" w:hAnsi="Tahoma" w:cs="Tahoma"/>
          <w:sz w:val="20"/>
          <w:szCs w:val="20"/>
          <w:lang w:eastAsia="pl-PL"/>
        </w:rPr>
        <w:t xml:space="preserve">w okresie ostatnich trzech lat przed upływem terminu składania ofert, a jeżeli okres prowadzenia działalności jest krótszy – w tym okresie, wraz z podaniem ich wartości, przedmiotu, </w:t>
      </w:r>
      <w:r w:rsidRPr="00302087">
        <w:rPr>
          <w:rFonts w:ascii="Tahoma" w:eastAsia="Times New Roman" w:hAnsi="Tahoma" w:cs="Tahoma"/>
          <w:bCs/>
          <w:sz w:val="20"/>
          <w:szCs w:val="20"/>
          <w:lang w:eastAsia="pl-PL"/>
        </w:rPr>
        <w:t>daty wykonania i podmiotów, na rzecz których te usługi lub dostawy zostały wykonane</w:t>
      </w:r>
      <w:r w:rsidRPr="00302087">
        <w:rPr>
          <w:rFonts w:ascii="Tahoma" w:eastAsia="Times New Roman" w:hAnsi="Tahoma" w:cs="Tahoma"/>
          <w:sz w:val="20"/>
          <w:szCs w:val="20"/>
          <w:lang w:eastAsia="pl-PL"/>
        </w:rPr>
        <w:t xml:space="preserve"> oraz </w:t>
      </w:r>
      <w:r w:rsidRPr="00302087">
        <w:rPr>
          <w:rFonts w:ascii="Tahoma" w:eastAsia="Times New Roman" w:hAnsi="Tahoma" w:cs="Tahoma"/>
          <w:sz w:val="20"/>
          <w:szCs w:val="20"/>
          <w:u w:val="single"/>
          <w:lang w:eastAsia="pl-PL"/>
        </w:rPr>
        <w:t>dowody</w:t>
      </w:r>
      <w:r w:rsidRPr="00302087">
        <w:rPr>
          <w:rFonts w:ascii="Tahoma" w:eastAsia="Times New Roman" w:hAnsi="Tahoma" w:cs="Tahoma"/>
          <w:sz w:val="20"/>
          <w:szCs w:val="20"/>
          <w:u w:val="single"/>
          <w:vertAlign w:val="superscript"/>
          <w:lang w:eastAsia="pl-PL"/>
        </w:rPr>
        <w:footnoteReference w:id="16"/>
      </w:r>
      <w:r w:rsidRPr="00302087">
        <w:rPr>
          <w:rFonts w:ascii="Tahoma" w:eastAsia="Times New Roman" w:hAnsi="Tahoma" w:cs="Tahoma"/>
          <w:bCs/>
          <w:sz w:val="20"/>
          <w:szCs w:val="20"/>
          <w:lang w:eastAsia="pl-PL"/>
        </w:rPr>
        <w:t xml:space="preserve"> </w:t>
      </w:r>
      <w:r w:rsidRPr="00302087">
        <w:rPr>
          <w:rFonts w:ascii="Tahoma" w:eastAsia="Times New Roman" w:hAnsi="Tahoma" w:cs="Tahoma"/>
          <w:sz w:val="20"/>
          <w:szCs w:val="20"/>
          <w:lang w:eastAsia="pl-PL"/>
        </w:rPr>
        <w:t xml:space="preserve">(stanowiące załącznik do niniejszego wykazu) </w:t>
      </w:r>
      <w:r w:rsidRPr="00302087">
        <w:rPr>
          <w:rFonts w:ascii="Tahoma" w:eastAsia="Times New Roman" w:hAnsi="Tahoma" w:cs="Tahoma"/>
          <w:bCs/>
          <w:sz w:val="20"/>
          <w:szCs w:val="20"/>
          <w:lang w:eastAsia="pl-PL"/>
        </w:rPr>
        <w:t>określających czy te usługi lub dostawy zostały wykonane należycie</w:t>
      </w:r>
    </w:p>
    <w:p w:rsidR="00302087" w:rsidRPr="00302087" w:rsidRDefault="00302087" w:rsidP="00302087">
      <w:pPr>
        <w:spacing w:after="0" w:line="240" w:lineRule="auto"/>
        <w:jc w:val="center"/>
        <w:rPr>
          <w:rFonts w:ascii="Tahoma" w:eastAsia="Times New Roman" w:hAnsi="Tahoma" w:cs="Tahoma"/>
          <w:bCs/>
          <w:sz w:val="20"/>
          <w:szCs w:val="20"/>
          <w:lang w:eastAsia="pl-PL"/>
        </w:rPr>
      </w:pP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340"/>
        <w:gridCol w:w="1369"/>
        <w:gridCol w:w="2316"/>
        <w:gridCol w:w="1304"/>
      </w:tblGrid>
      <w:tr w:rsidR="00302087" w:rsidRPr="00302087" w:rsidTr="00B93B47">
        <w:trPr>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lastRenderedPageBreak/>
              <w:t>Lp.</w:t>
            </w:r>
          </w:p>
        </w:tc>
        <w:tc>
          <w:tcPr>
            <w:tcW w:w="3340" w:type="dxa"/>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Zakres (przedmiot)</w:t>
            </w:r>
            <w:r w:rsidRPr="00302087">
              <w:rPr>
                <w:rFonts w:ascii="Tahoma" w:eastAsia="Times New Roman" w:hAnsi="Tahoma" w:cs="Tahoma"/>
                <w:i/>
                <w:sz w:val="20"/>
                <w:szCs w:val="20"/>
                <w:lang w:eastAsia="pl-PL"/>
              </w:rPr>
              <w:br/>
              <w:t xml:space="preserve"> i wartość zamówienia</w:t>
            </w:r>
            <w:r w:rsidRPr="00302087">
              <w:rPr>
                <w:rFonts w:ascii="Tahoma" w:eastAsia="Times New Roman" w:hAnsi="Tahoma" w:cs="Tahoma"/>
                <w:i/>
                <w:sz w:val="20"/>
                <w:szCs w:val="20"/>
                <w:vertAlign w:val="superscript"/>
                <w:lang w:eastAsia="pl-PL"/>
              </w:rPr>
              <w:t xml:space="preserve"> </w:t>
            </w:r>
            <w:r w:rsidRPr="00302087">
              <w:rPr>
                <w:rFonts w:ascii="Tahoma" w:eastAsia="Times New Roman" w:hAnsi="Tahoma" w:cs="Tahoma"/>
                <w:i/>
                <w:sz w:val="20"/>
                <w:szCs w:val="20"/>
                <w:vertAlign w:val="superscript"/>
                <w:lang w:eastAsia="pl-PL"/>
              </w:rPr>
              <w:footnoteReference w:id="17"/>
            </w:r>
            <w:r w:rsidRPr="00302087">
              <w:rPr>
                <w:rFonts w:ascii="Tahoma" w:eastAsia="Times New Roman" w:hAnsi="Tahoma" w:cs="Tahoma"/>
                <w:i/>
                <w:sz w:val="20"/>
                <w:szCs w:val="20"/>
                <w:lang w:eastAsia="pl-PL"/>
              </w:rPr>
              <w:t xml:space="preserve"> (zakresu zgodnego ze SIWZ)</w:t>
            </w:r>
          </w:p>
        </w:tc>
        <w:tc>
          <w:tcPr>
            <w:tcW w:w="1369" w:type="dxa"/>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Okres (data) wykonania</w:t>
            </w:r>
          </w:p>
        </w:tc>
        <w:tc>
          <w:tcPr>
            <w:tcW w:w="2316" w:type="dxa"/>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Podmiot, na rzecz którego wykonano przedmiot zamówienia</w:t>
            </w:r>
            <w:r w:rsidRPr="00302087">
              <w:rPr>
                <w:rFonts w:ascii="Tahoma" w:eastAsia="Times New Roman" w:hAnsi="Tahoma" w:cs="Tahoma"/>
                <w:i/>
                <w:sz w:val="20"/>
                <w:szCs w:val="20"/>
                <w:lang w:eastAsia="pl-PL"/>
              </w:rPr>
              <w:br/>
              <w:t>(odbiorca usługi)</w:t>
            </w:r>
          </w:p>
        </w:tc>
        <w:tc>
          <w:tcPr>
            <w:tcW w:w="1304" w:type="dxa"/>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Uwagi</w:t>
            </w:r>
            <w:r w:rsidRPr="00302087">
              <w:rPr>
                <w:rFonts w:ascii="Tahoma" w:eastAsia="Times New Roman" w:hAnsi="Tahoma" w:cs="Tahoma"/>
                <w:i/>
                <w:sz w:val="20"/>
                <w:szCs w:val="20"/>
                <w:vertAlign w:val="superscript"/>
                <w:lang w:eastAsia="pl-PL"/>
              </w:rPr>
              <w:footnoteReference w:id="18"/>
            </w:r>
          </w:p>
        </w:tc>
      </w:tr>
      <w:tr w:rsidR="00302087" w:rsidRPr="00302087" w:rsidTr="00B93B47">
        <w:trPr>
          <w:trHeight w:val="964"/>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1</w:t>
            </w:r>
          </w:p>
        </w:tc>
        <w:tc>
          <w:tcPr>
            <w:tcW w:w="3340"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69"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2316"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04" w:type="dxa"/>
          </w:tcPr>
          <w:p w:rsidR="00302087" w:rsidRPr="00302087" w:rsidRDefault="00302087" w:rsidP="00302087">
            <w:pPr>
              <w:spacing w:after="0" w:line="240" w:lineRule="auto"/>
              <w:rPr>
                <w:rFonts w:ascii="Tahoma" w:eastAsia="Times New Roman" w:hAnsi="Tahoma" w:cs="Tahoma"/>
                <w:sz w:val="20"/>
                <w:szCs w:val="20"/>
                <w:lang w:eastAsia="pl-PL"/>
              </w:rPr>
            </w:pPr>
          </w:p>
        </w:tc>
      </w:tr>
      <w:tr w:rsidR="00302087" w:rsidRPr="00302087" w:rsidTr="00B93B47">
        <w:trPr>
          <w:trHeight w:val="964"/>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2</w:t>
            </w:r>
          </w:p>
        </w:tc>
        <w:tc>
          <w:tcPr>
            <w:tcW w:w="3340"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69"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2316"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04" w:type="dxa"/>
          </w:tcPr>
          <w:p w:rsidR="00302087" w:rsidRPr="00302087" w:rsidRDefault="00302087" w:rsidP="00302087">
            <w:pPr>
              <w:spacing w:after="0" w:line="240" w:lineRule="auto"/>
              <w:rPr>
                <w:rFonts w:ascii="Tahoma" w:eastAsia="Times New Roman" w:hAnsi="Tahoma" w:cs="Tahoma"/>
                <w:sz w:val="20"/>
                <w:szCs w:val="20"/>
                <w:lang w:eastAsia="pl-PL"/>
              </w:rPr>
            </w:pPr>
          </w:p>
        </w:tc>
      </w:tr>
      <w:tr w:rsidR="00302087" w:rsidRPr="00302087" w:rsidTr="00B93B47">
        <w:trPr>
          <w:trHeight w:val="964"/>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3</w:t>
            </w:r>
          </w:p>
        </w:tc>
        <w:tc>
          <w:tcPr>
            <w:tcW w:w="3340"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69"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2316"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04" w:type="dxa"/>
          </w:tcPr>
          <w:p w:rsidR="00302087" w:rsidRPr="00302087" w:rsidRDefault="00302087" w:rsidP="00302087">
            <w:pPr>
              <w:spacing w:after="0" w:line="240" w:lineRule="auto"/>
              <w:rPr>
                <w:rFonts w:ascii="Tahoma" w:eastAsia="Times New Roman" w:hAnsi="Tahoma" w:cs="Tahoma"/>
                <w:sz w:val="20"/>
                <w:szCs w:val="20"/>
                <w:lang w:eastAsia="pl-PL"/>
              </w:rPr>
            </w:pPr>
          </w:p>
        </w:tc>
      </w:tr>
      <w:tr w:rsidR="00302087" w:rsidRPr="00302087" w:rsidTr="00B93B47">
        <w:trPr>
          <w:trHeight w:val="964"/>
          <w:jc w:val="center"/>
        </w:trPr>
        <w:tc>
          <w:tcPr>
            <w:tcW w:w="0" w:type="auto"/>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tc>
        <w:tc>
          <w:tcPr>
            <w:tcW w:w="3340"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69"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2316" w:type="dxa"/>
          </w:tcPr>
          <w:p w:rsidR="00302087" w:rsidRPr="00302087" w:rsidRDefault="00302087" w:rsidP="00302087">
            <w:pPr>
              <w:spacing w:after="0" w:line="240" w:lineRule="auto"/>
              <w:rPr>
                <w:rFonts w:ascii="Tahoma" w:eastAsia="Times New Roman" w:hAnsi="Tahoma" w:cs="Tahoma"/>
                <w:sz w:val="20"/>
                <w:szCs w:val="20"/>
                <w:lang w:eastAsia="pl-PL"/>
              </w:rPr>
            </w:pPr>
          </w:p>
        </w:tc>
        <w:tc>
          <w:tcPr>
            <w:tcW w:w="1304" w:type="dxa"/>
          </w:tcPr>
          <w:p w:rsidR="00302087" w:rsidRPr="00302087" w:rsidRDefault="00302087" w:rsidP="00302087">
            <w:pPr>
              <w:spacing w:after="0" w:line="240" w:lineRule="auto"/>
              <w:rPr>
                <w:rFonts w:ascii="Tahoma" w:eastAsia="Times New Roman" w:hAnsi="Tahoma" w:cs="Tahoma"/>
                <w:sz w:val="20"/>
                <w:szCs w:val="20"/>
                <w:lang w:eastAsia="pl-PL"/>
              </w:rPr>
            </w:pPr>
          </w:p>
        </w:tc>
      </w:tr>
    </w:tbl>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Oświadczam, że wszystkie informacje podane w powyższym oświadczeniu są aktualne </w:t>
      </w:r>
      <w:r w:rsidRPr="0030208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dnia ....................                                          </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p>
    <w:p w:rsidR="00302087" w:rsidRPr="00302087" w:rsidRDefault="00302087" w:rsidP="00302087">
      <w:pPr>
        <w:spacing w:after="0" w:line="240" w:lineRule="auto"/>
        <w:ind w:left="3402"/>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p>
    <w:p w:rsidR="00302087" w:rsidRPr="00302087" w:rsidRDefault="00302087" w:rsidP="00302087">
      <w:pPr>
        <w:spacing w:after="0" w:line="240" w:lineRule="auto"/>
        <w:jc w:val="both"/>
        <w:rPr>
          <w:rFonts w:ascii="Tahoma" w:eastAsia="Times New Roman" w:hAnsi="Tahoma" w:cs="Tahoma"/>
          <w:sz w:val="16"/>
          <w:szCs w:val="18"/>
          <w:lang w:eastAsia="pl-PL"/>
        </w:rPr>
      </w:pPr>
      <w:r w:rsidRPr="00302087">
        <w:rPr>
          <w:rFonts w:ascii="Tahoma" w:eastAsia="Times New Roman" w:hAnsi="Tahoma" w:cs="Tahoma"/>
          <w:sz w:val="16"/>
          <w:szCs w:val="20"/>
          <w:lang w:eastAsia="pl-PL"/>
        </w:rPr>
        <w:t xml:space="preserve">                                                                  </w:t>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18"/>
          <w:lang w:eastAsia="pl-PL"/>
        </w:rPr>
        <w:t>Wykonawca lub upełnomocniony przedstawiciel Wykonawcy</w:t>
      </w: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58" w:name="_Toc506209440"/>
      <w:r w:rsidRPr="00302087">
        <w:rPr>
          <w:rFonts w:ascii="Tahoma" w:eastAsia="Times New Roman" w:hAnsi="Tahoma" w:cs="Times New Roman"/>
          <w:b/>
          <w:sz w:val="20"/>
          <w:szCs w:val="20"/>
          <w:lang w:eastAsia="pl-PL"/>
        </w:rPr>
        <w:t>ZAŁĄCZNIK NR III.3</w:t>
      </w:r>
      <w:bookmarkEnd w:id="58"/>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360" w:lineRule="auto"/>
        <w:ind w:firstLine="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Przystępując do postępowania w sprawie udzielenia zamówienia publicznego - sprawa </w:t>
      </w:r>
      <w:r w:rsidRPr="00302087">
        <w:rPr>
          <w:rFonts w:ascii="Tahoma" w:eastAsia="Times New Roman" w:hAnsi="Tahoma" w:cs="Tahoma"/>
          <w:sz w:val="20"/>
          <w:szCs w:val="20"/>
          <w:lang w:eastAsia="pl-PL"/>
        </w:rPr>
        <w:br/>
        <w:t xml:space="preserve">znak </w:t>
      </w:r>
      <w:r w:rsidR="008847F5">
        <w:rPr>
          <w:rFonts w:ascii="Tahoma" w:eastAsia="Times New Roman" w:hAnsi="Tahoma" w:cs="Tahoma"/>
          <w:sz w:val="20"/>
          <w:szCs w:val="20"/>
          <w:lang w:eastAsia="pl-PL"/>
        </w:rPr>
        <w:t>KTBS/ŁK/2/2020</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 xml:space="preserve">pn. </w:t>
      </w:r>
      <w:r w:rsidR="008847F5">
        <w:rPr>
          <w:rFonts w:ascii="Tahoma" w:eastAsia="Times New Roman" w:hAnsi="Tahoma" w:cs="Tahoma"/>
          <w:b/>
          <w:sz w:val="20"/>
          <w:szCs w:val="20"/>
          <w:lang w:eastAsia="pl-PL"/>
        </w:rPr>
        <w:t>Budowa Sali gimnastycznej przy  Zespole</w:t>
      </w:r>
      <w:r w:rsidR="008847F5" w:rsidRPr="00302087">
        <w:rPr>
          <w:rFonts w:ascii="Tahoma" w:eastAsia="Times New Roman" w:hAnsi="Tahoma" w:cs="Tahoma"/>
          <w:b/>
          <w:sz w:val="20"/>
          <w:szCs w:val="20"/>
          <w:lang w:eastAsia="pl-PL"/>
        </w:rPr>
        <w:t xml:space="preserve"> Edukacyjny</w:t>
      </w:r>
      <w:r w:rsidR="008847F5">
        <w:rPr>
          <w:rFonts w:ascii="Tahoma" w:eastAsia="Times New Roman" w:hAnsi="Tahoma" w:cs="Tahoma"/>
          <w:b/>
          <w:sz w:val="20"/>
          <w:szCs w:val="20"/>
          <w:lang w:eastAsia="pl-PL"/>
        </w:rPr>
        <w:t>m nr 10</w:t>
      </w:r>
      <w:r w:rsidR="008847F5" w:rsidRPr="00302087">
        <w:rPr>
          <w:rFonts w:ascii="Tahoma" w:eastAsia="Times New Roman" w:hAnsi="Tahoma" w:cs="Tahoma"/>
          <w:b/>
          <w:sz w:val="20"/>
          <w:szCs w:val="20"/>
          <w:lang w:eastAsia="pl-PL"/>
        </w:rPr>
        <w:t xml:space="preserve"> przy ul. Ener</w:t>
      </w:r>
      <w:r w:rsidR="008847F5">
        <w:rPr>
          <w:rFonts w:ascii="Tahoma" w:eastAsia="Times New Roman" w:hAnsi="Tahoma" w:cs="Tahoma"/>
          <w:b/>
          <w:sz w:val="20"/>
          <w:szCs w:val="20"/>
          <w:lang w:eastAsia="pl-PL"/>
        </w:rPr>
        <w:t>getyków 7 na dz.</w:t>
      </w:r>
      <w:r w:rsidR="008847F5" w:rsidRPr="00302087">
        <w:rPr>
          <w:rFonts w:ascii="Tahoma" w:eastAsia="Times New Roman" w:hAnsi="Tahoma" w:cs="Tahoma"/>
          <w:b/>
          <w:sz w:val="20"/>
          <w:szCs w:val="20"/>
          <w:lang w:eastAsia="pl-PL"/>
        </w:rPr>
        <w:t>, 138/5, obręb 4 w Zielonej Górze</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przedstawiam/ my:</w:t>
      </w: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WYKAZ OSÓB</w:t>
      </w:r>
    </w:p>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dysponowania osobami</w:t>
      </w:r>
    </w:p>
    <w:p w:rsidR="00302087" w:rsidRPr="00302087" w:rsidRDefault="00302087" w:rsidP="00302087">
      <w:pPr>
        <w:spacing w:after="0" w:line="240" w:lineRule="auto"/>
        <w:jc w:val="center"/>
        <w:rPr>
          <w:rFonts w:ascii="Tahoma" w:eastAsia="Times New Roman" w:hAnsi="Tahoma" w:cs="Tahoma"/>
          <w:b/>
          <w:bCs/>
          <w:sz w:val="20"/>
          <w:szCs w:val="20"/>
          <w:lang w:eastAsia="pl-PL"/>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206"/>
        <w:gridCol w:w="3420"/>
        <w:gridCol w:w="1800"/>
        <w:gridCol w:w="1620"/>
      </w:tblGrid>
      <w:tr w:rsidR="00302087" w:rsidRPr="00302087" w:rsidTr="00B93B47">
        <w:trPr>
          <w:trHeight w:val="321"/>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Lp.</w:t>
            </w:r>
          </w:p>
        </w:tc>
        <w:tc>
          <w:tcPr>
            <w:tcW w:w="2206"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keepNext/>
              <w:spacing w:after="0" w:line="240" w:lineRule="auto"/>
              <w:outlineLvl w:val="3"/>
              <w:rPr>
                <w:rFonts w:ascii="Tahoma" w:eastAsia="Times New Roman" w:hAnsi="Tahoma" w:cs="Tahoma"/>
                <w:b/>
                <w:bCs/>
                <w:i/>
                <w:sz w:val="20"/>
                <w:szCs w:val="20"/>
                <w:lang w:eastAsia="pl-PL"/>
              </w:rPr>
            </w:pPr>
            <w:bookmarkStart w:id="59" w:name="_Toc506209441"/>
            <w:r w:rsidRPr="00302087">
              <w:rPr>
                <w:rFonts w:ascii="Tahoma" w:eastAsia="Times New Roman" w:hAnsi="Tahoma" w:cs="Tahoma"/>
                <w:b/>
                <w:bCs/>
                <w:i/>
                <w:sz w:val="20"/>
                <w:szCs w:val="20"/>
                <w:lang w:eastAsia="pl-PL"/>
              </w:rPr>
              <w:t>Nazwisko i imię</w:t>
            </w:r>
            <w:bookmarkEnd w:id="59"/>
          </w:p>
        </w:tc>
        <w:tc>
          <w:tcPr>
            <w:tcW w:w="342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Opis posiadanych</w:t>
            </w:r>
          </w:p>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kwalifikacji zawodowych i doświadczenia</w:t>
            </w:r>
            <w:r w:rsidRPr="00302087">
              <w:rPr>
                <w:rFonts w:ascii="Tahoma" w:eastAsia="Times New Roman" w:hAnsi="Tahoma" w:cs="Tahoma"/>
                <w:i/>
                <w:sz w:val="20"/>
                <w:szCs w:val="20"/>
                <w:vertAlign w:val="superscript"/>
                <w:lang w:eastAsia="pl-PL"/>
              </w:rPr>
              <w:footnoteReference w:id="19"/>
            </w: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Funkcja (rola)</w:t>
            </w:r>
          </w:p>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w realizacji zamówienia</w:t>
            </w:r>
          </w:p>
        </w:tc>
        <w:tc>
          <w:tcPr>
            <w:tcW w:w="162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20"/>
                <w:szCs w:val="20"/>
                <w:lang w:eastAsia="pl-PL"/>
              </w:rPr>
            </w:pPr>
            <w:r w:rsidRPr="00302087">
              <w:rPr>
                <w:rFonts w:ascii="Tahoma" w:eastAsia="Times New Roman" w:hAnsi="Tahoma" w:cs="Tahoma"/>
                <w:i/>
                <w:sz w:val="20"/>
                <w:szCs w:val="20"/>
                <w:lang w:eastAsia="pl-PL"/>
              </w:rPr>
              <w:t xml:space="preserve">Podstawa dysponowania, o której mowa </w:t>
            </w:r>
            <w:r w:rsidRPr="00302087">
              <w:rPr>
                <w:rFonts w:ascii="Tahoma" w:eastAsia="Times New Roman" w:hAnsi="Tahoma" w:cs="Tahoma"/>
                <w:i/>
                <w:sz w:val="20"/>
                <w:szCs w:val="20"/>
                <w:lang w:eastAsia="pl-PL"/>
              </w:rPr>
              <w:lastRenderedPageBreak/>
              <w:t>w pkt 6.3. SIWZ</w:t>
            </w:r>
            <w:r w:rsidRPr="00302087">
              <w:rPr>
                <w:rFonts w:ascii="Tahoma" w:eastAsia="Times New Roman" w:hAnsi="Tahoma" w:cs="Tahoma"/>
                <w:i/>
                <w:sz w:val="20"/>
                <w:szCs w:val="20"/>
                <w:vertAlign w:val="superscript"/>
                <w:lang w:eastAsia="pl-PL"/>
              </w:rPr>
              <w:footnoteReference w:id="20"/>
            </w: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1</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p w:rsidR="00302087" w:rsidRPr="00302087" w:rsidRDefault="00302087" w:rsidP="00302087">
            <w:pPr>
              <w:spacing w:after="0" w:line="240" w:lineRule="auto"/>
              <w:rPr>
                <w:rFonts w:ascii="Tahoma" w:eastAsia="Times New Roman" w:hAnsi="Tahoma" w:cs="Tahoma"/>
                <w:b/>
                <w:sz w:val="20"/>
                <w:szCs w:val="20"/>
                <w:u w:val="single"/>
                <w:lang w:eastAsia="pl-PL"/>
              </w:rPr>
            </w:pPr>
          </w:p>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Kierownik budowy</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ind w:left="290" w:hanging="290"/>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2</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Kierownik robót sanitarnych</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3</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Kierownik robót elektrycznych</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4</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Kierownik robót drogowych</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5</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Kierownik robót telekomunikacyjnych</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6</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Projektant branży architektonicznej</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7</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Projektant branży konstrukcyjnej</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8</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Projektant branży sanitarnej</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9</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Projektant branży elektrycznej</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10</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Projektant branży telekomunikacyjnej</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r w:rsidR="00302087" w:rsidRPr="00302087" w:rsidTr="00B93B47">
        <w:trPr>
          <w:trHeight w:val="964"/>
        </w:trPr>
        <w:tc>
          <w:tcPr>
            <w:tcW w:w="494"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sz w:val="20"/>
                <w:szCs w:val="20"/>
                <w:lang w:eastAsia="pl-PL"/>
              </w:rPr>
            </w:pPr>
            <w:r w:rsidRPr="00302087">
              <w:rPr>
                <w:rFonts w:ascii="Tahoma" w:eastAsia="Times New Roman" w:hAnsi="Tahoma" w:cs="Tahoma"/>
                <w:sz w:val="20"/>
                <w:szCs w:val="20"/>
                <w:lang w:eastAsia="pl-PL"/>
              </w:rPr>
              <w:t>11</w:t>
            </w:r>
          </w:p>
        </w:tc>
        <w:tc>
          <w:tcPr>
            <w:tcW w:w="2206"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34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c>
          <w:tcPr>
            <w:tcW w:w="1800" w:type="dxa"/>
            <w:tcBorders>
              <w:top w:val="single" w:sz="4" w:space="0" w:color="auto"/>
              <w:left w:val="single" w:sz="4" w:space="0" w:color="auto"/>
              <w:bottom w:val="single" w:sz="4" w:space="0" w:color="auto"/>
              <w:right w:val="single" w:sz="4" w:space="0" w:color="auto"/>
            </w:tcBorders>
            <w:vAlign w:val="center"/>
          </w:tcPr>
          <w:p w:rsidR="00302087" w:rsidRPr="00302087" w:rsidRDefault="00302087" w:rsidP="00302087">
            <w:pPr>
              <w:spacing w:after="0" w:line="240" w:lineRule="auto"/>
              <w:jc w:val="center"/>
              <w:rPr>
                <w:rFonts w:ascii="Tahoma" w:eastAsia="Times New Roman" w:hAnsi="Tahoma" w:cs="Tahoma"/>
                <w:i/>
                <w:sz w:val="18"/>
                <w:szCs w:val="18"/>
                <w:lang w:eastAsia="pl-PL"/>
              </w:rPr>
            </w:pPr>
            <w:r w:rsidRPr="00302087">
              <w:rPr>
                <w:rFonts w:ascii="Tahoma" w:eastAsia="Times New Roman" w:hAnsi="Tahoma" w:cs="Tahoma"/>
                <w:i/>
                <w:sz w:val="18"/>
                <w:szCs w:val="18"/>
                <w:lang w:eastAsia="pl-PL"/>
              </w:rPr>
              <w:t>Projektant branży drogowej</w:t>
            </w:r>
          </w:p>
        </w:tc>
        <w:tc>
          <w:tcPr>
            <w:tcW w:w="1620" w:type="dxa"/>
            <w:tcBorders>
              <w:top w:val="single" w:sz="4" w:space="0" w:color="auto"/>
              <w:left w:val="single" w:sz="4" w:space="0" w:color="auto"/>
              <w:bottom w:val="single" w:sz="4" w:space="0" w:color="auto"/>
              <w:right w:val="single" w:sz="4" w:space="0" w:color="auto"/>
            </w:tcBorders>
          </w:tcPr>
          <w:p w:rsidR="00302087" w:rsidRPr="00302087" w:rsidRDefault="00302087" w:rsidP="00302087">
            <w:pPr>
              <w:spacing w:after="0" w:line="240" w:lineRule="auto"/>
              <w:rPr>
                <w:rFonts w:ascii="Tahoma" w:eastAsia="Times New Roman" w:hAnsi="Tahoma" w:cs="Tahoma"/>
                <w:b/>
                <w:sz w:val="20"/>
                <w:szCs w:val="20"/>
                <w:u w:val="single"/>
                <w:lang w:eastAsia="pl-PL"/>
              </w:rPr>
            </w:pPr>
          </w:p>
        </w:tc>
      </w:tr>
    </w:tbl>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 xml:space="preserve">Oświadczam, że wszystkie informacje podane w powyższym oświadczeniu są aktualne </w:t>
      </w:r>
      <w:r w:rsidRPr="0030208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02087" w:rsidRPr="00302087" w:rsidRDefault="00302087" w:rsidP="00302087">
      <w:pPr>
        <w:spacing w:after="0" w:line="24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 dnia .....................</w:t>
      </w:r>
    </w:p>
    <w:p w:rsidR="00302087" w:rsidRPr="00302087" w:rsidRDefault="00302087" w:rsidP="00302087">
      <w:pPr>
        <w:spacing w:after="0" w:line="240" w:lineRule="auto"/>
        <w:ind w:left="708"/>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r w:rsidRPr="00302087">
        <w:rPr>
          <w:rFonts w:ascii="Tahoma" w:eastAsia="Times New Roman" w:hAnsi="Tahoma" w:cs="Tahoma"/>
          <w:sz w:val="20"/>
          <w:szCs w:val="20"/>
          <w:lang w:eastAsia="pl-PL"/>
        </w:rPr>
        <w:tab/>
      </w:r>
    </w:p>
    <w:p w:rsidR="00302087" w:rsidRPr="00302087" w:rsidRDefault="00302087" w:rsidP="00302087">
      <w:pPr>
        <w:spacing w:after="0" w:line="240" w:lineRule="auto"/>
        <w:ind w:left="708"/>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p>
    <w:p w:rsidR="00302087" w:rsidRPr="00302087" w:rsidRDefault="00302087" w:rsidP="00302087">
      <w:pPr>
        <w:spacing w:after="0" w:line="240" w:lineRule="auto"/>
        <w:rPr>
          <w:rFonts w:ascii="Tahoma" w:eastAsia="Times New Roman" w:hAnsi="Tahoma" w:cs="Tahoma"/>
          <w:b/>
          <w:bCs/>
          <w:sz w:val="16"/>
          <w:szCs w:val="18"/>
          <w:lang w:eastAsia="pl-PL"/>
        </w:rPr>
      </w:pP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18"/>
          <w:lang w:eastAsia="pl-PL"/>
        </w:rPr>
        <w:t>Wykonawca lub upełnomocniony przedstawiciel Wykonawcy</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60" w:name="_Toc506209442"/>
      <w:r w:rsidRPr="00302087">
        <w:rPr>
          <w:rFonts w:ascii="Tahoma" w:eastAsia="Times New Roman" w:hAnsi="Tahoma" w:cs="Times New Roman"/>
          <w:b/>
          <w:sz w:val="20"/>
          <w:szCs w:val="20"/>
          <w:lang w:eastAsia="pl-PL"/>
        </w:rPr>
        <w:t>ZAŁĄCZNIK NR III.4</w:t>
      </w:r>
      <w:bookmarkEnd w:id="60"/>
    </w:p>
    <w:p w:rsidR="00302087" w:rsidRPr="00302087" w:rsidRDefault="00302087" w:rsidP="00302087">
      <w:pPr>
        <w:spacing w:after="0" w:line="240" w:lineRule="auto"/>
        <w:jc w:val="center"/>
        <w:rPr>
          <w:rFonts w:ascii="Tahoma" w:eastAsia="Times New Roman" w:hAnsi="Tahoma" w:cs="Tahoma"/>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302087" w:rsidRPr="00302087" w:rsidTr="00B93B47">
        <w:trPr>
          <w:trHeight w:val="1482"/>
          <w:jc w:val="center"/>
        </w:trPr>
        <w:tc>
          <w:tcPr>
            <w:tcW w:w="4536" w:type="dxa"/>
            <w:shd w:val="clear" w:color="auto" w:fill="auto"/>
            <w:vAlign w:val="center"/>
          </w:tcPr>
          <w:p w:rsidR="00302087" w:rsidRPr="00302087" w:rsidRDefault="00302087" w:rsidP="00302087">
            <w:pPr>
              <w:spacing w:after="0" w:line="240" w:lineRule="auto"/>
              <w:jc w:val="center"/>
              <w:rPr>
                <w:rFonts w:ascii="Tahoma" w:eastAsia="Times New Roman" w:hAnsi="Tahoma" w:cs="Tahoma"/>
                <w:b/>
                <w:caps/>
                <w:spacing w:val="30"/>
                <w:sz w:val="20"/>
                <w:szCs w:val="20"/>
                <w:lang w:eastAsia="pl-PL"/>
              </w:rPr>
            </w:pPr>
            <w:r w:rsidRPr="00302087">
              <w:rPr>
                <w:rFonts w:ascii="Tahoma" w:eastAsia="Times New Roman" w:hAnsi="Tahoma" w:cs="Tahoma"/>
                <w:b/>
                <w:caps/>
                <w:spacing w:val="30"/>
                <w:sz w:val="20"/>
                <w:szCs w:val="20"/>
                <w:lang w:eastAsia="pl-PL"/>
              </w:rPr>
              <w:t>oświadczenie</w:t>
            </w: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składane w związku z art. 24 ust. 1 pkt 15) ustawy z dnia 29 stycznia 2004 r.</w:t>
            </w: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Cs/>
                <w:i/>
                <w:sz w:val="20"/>
                <w:szCs w:val="20"/>
                <w:lang w:eastAsia="pl-PL"/>
              </w:rPr>
              <w:t>Prawo zamówień publicznych</w:t>
            </w:r>
            <w:r w:rsidRPr="00302087">
              <w:rPr>
                <w:rFonts w:ascii="Tahoma" w:eastAsia="Times New Roman" w:hAnsi="Tahoma" w:cs="Tahoma"/>
                <w:bCs/>
                <w:sz w:val="20"/>
                <w:szCs w:val="20"/>
                <w:lang w:eastAsia="pl-PL"/>
              </w:rPr>
              <w:t xml:space="preserve"> (</w:t>
            </w:r>
            <w:proofErr w:type="spellStart"/>
            <w:r w:rsidR="00114219">
              <w:rPr>
                <w:rFonts w:ascii="Tahoma" w:eastAsia="Times New Roman" w:hAnsi="Tahoma" w:cs="Tahoma"/>
                <w:sz w:val="20"/>
                <w:szCs w:val="20"/>
                <w:lang w:eastAsia="pl-PL"/>
              </w:rPr>
              <w:t>tj</w:t>
            </w:r>
            <w:proofErr w:type="spellEnd"/>
            <w:r w:rsidR="00114219">
              <w:rPr>
                <w:rFonts w:ascii="Tahoma" w:eastAsia="Times New Roman" w:hAnsi="Tahoma" w:cs="Tahoma"/>
                <w:sz w:val="20"/>
                <w:szCs w:val="20"/>
                <w:lang w:eastAsia="pl-PL"/>
              </w:rPr>
              <w:t xml:space="preserve"> </w:t>
            </w:r>
            <w:r w:rsidR="00114219" w:rsidRPr="00302087">
              <w:rPr>
                <w:rFonts w:ascii="Tahoma" w:eastAsia="Times New Roman" w:hAnsi="Tahoma" w:cs="Tahoma"/>
                <w:sz w:val="20"/>
                <w:szCs w:val="20"/>
                <w:lang w:eastAsia="pl-PL"/>
              </w:rPr>
              <w:t>Dz. U. z 201</w:t>
            </w:r>
            <w:r w:rsidR="00114219">
              <w:rPr>
                <w:rFonts w:ascii="Tahoma" w:eastAsia="Times New Roman" w:hAnsi="Tahoma" w:cs="Tahoma"/>
                <w:sz w:val="20"/>
                <w:szCs w:val="20"/>
                <w:lang w:eastAsia="pl-PL"/>
              </w:rPr>
              <w:t>9r., poz. 1843</w:t>
            </w:r>
            <w:r w:rsidR="00114219" w:rsidRPr="00302087">
              <w:rPr>
                <w:rFonts w:ascii="Tahoma" w:eastAsia="Times New Roman" w:hAnsi="Tahoma" w:cs="Tahoma"/>
                <w:sz w:val="20"/>
                <w:szCs w:val="20"/>
                <w:lang w:eastAsia="pl-PL"/>
              </w:rPr>
              <w:t xml:space="preserve"> z </w:t>
            </w:r>
            <w:proofErr w:type="spellStart"/>
            <w:r w:rsidR="00114219" w:rsidRPr="00302087">
              <w:rPr>
                <w:rFonts w:ascii="Tahoma" w:eastAsia="Times New Roman" w:hAnsi="Tahoma" w:cs="Tahoma"/>
                <w:sz w:val="20"/>
                <w:szCs w:val="20"/>
                <w:lang w:eastAsia="pl-PL"/>
              </w:rPr>
              <w:t>późn</w:t>
            </w:r>
            <w:proofErr w:type="spellEnd"/>
            <w:r w:rsidR="00114219" w:rsidRPr="00302087">
              <w:rPr>
                <w:rFonts w:ascii="Tahoma" w:eastAsia="Times New Roman" w:hAnsi="Tahoma" w:cs="Tahoma"/>
                <w:sz w:val="20"/>
                <w:szCs w:val="20"/>
                <w:lang w:eastAsia="pl-PL"/>
              </w:rPr>
              <w:t>. zm.</w:t>
            </w:r>
            <w:r w:rsidRPr="00302087">
              <w:rPr>
                <w:rFonts w:ascii="Tahoma" w:eastAsia="Times New Roman" w:hAnsi="Tahoma" w:cs="Tahoma"/>
                <w:sz w:val="20"/>
                <w:szCs w:val="20"/>
                <w:lang w:eastAsia="pl-PL"/>
              </w:rPr>
              <w:t>)</w:t>
            </w:r>
            <w:r w:rsidRPr="00302087">
              <w:rPr>
                <w:rFonts w:ascii="Tahoma" w:eastAsia="Times New Roman" w:hAnsi="Tahoma" w:cs="Tahoma"/>
                <w:bCs/>
                <w:sz w:val="20"/>
                <w:szCs w:val="20"/>
                <w:lang w:eastAsia="pl-PL"/>
              </w:rPr>
              <w:t>.</w:t>
            </w:r>
          </w:p>
        </w:tc>
      </w:tr>
    </w:tbl>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jc w:val="center"/>
        <w:rPr>
          <w:rFonts w:ascii="Tahoma" w:eastAsia="Times New Roman" w:hAnsi="Tahoma" w:cs="Tahoma"/>
          <w:b/>
          <w:bCs/>
          <w:sz w:val="20"/>
          <w:szCs w:val="20"/>
          <w:lang w:eastAsia="pl-PL"/>
        </w:rPr>
      </w:pPr>
    </w:p>
    <w:p w:rsidR="00302087" w:rsidRPr="00302087" w:rsidRDefault="00302087" w:rsidP="00302087">
      <w:pPr>
        <w:spacing w:after="0" w:line="360" w:lineRule="auto"/>
        <w:ind w:firstLine="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t xml:space="preserve">Przystępując do postępowania w sprawie udzielenia zamówienia publicznego - sprawa </w:t>
      </w:r>
      <w:r w:rsidRPr="00302087">
        <w:rPr>
          <w:rFonts w:ascii="Tahoma" w:eastAsia="Times New Roman" w:hAnsi="Tahoma" w:cs="Tahoma"/>
          <w:sz w:val="20"/>
          <w:szCs w:val="20"/>
          <w:lang w:eastAsia="pl-PL"/>
        </w:rPr>
        <w:br/>
        <w:t xml:space="preserve">znak </w:t>
      </w:r>
      <w:r w:rsidR="008847F5">
        <w:rPr>
          <w:rFonts w:ascii="Tahoma" w:eastAsia="Times New Roman" w:hAnsi="Tahoma" w:cs="Tahoma"/>
          <w:sz w:val="20"/>
          <w:szCs w:val="20"/>
          <w:lang w:eastAsia="pl-PL"/>
        </w:rPr>
        <w:t>KTBS/ŁK/2/2020</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 xml:space="preserve">pn. </w:t>
      </w:r>
      <w:r w:rsidR="008847F5">
        <w:rPr>
          <w:rFonts w:ascii="Tahoma" w:eastAsia="Times New Roman" w:hAnsi="Tahoma" w:cs="Tahoma"/>
          <w:b/>
          <w:sz w:val="20"/>
          <w:szCs w:val="20"/>
          <w:lang w:eastAsia="pl-PL"/>
        </w:rPr>
        <w:t>Budowa Sali gimnastycznej przy  Zespole</w:t>
      </w:r>
      <w:r w:rsidR="008847F5" w:rsidRPr="00302087">
        <w:rPr>
          <w:rFonts w:ascii="Tahoma" w:eastAsia="Times New Roman" w:hAnsi="Tahoma" w:cs="Tahoma"/>
          <w:b/>
          <w:sz w:val="20"/>
          <w:szCs w:val="20"/>
          <w:lang w:eastAsia="pl-PL"/>
        </w:rPr>
        <w:t xml:space="preserve"> Edukacyjny</w:t>
      </w:r>
      <w:r w:rsidR="008847F5">
        <w:rPr>
          <w:rFonts w:ascii="Tahoma" w:eastAsia="Times New Roman" w:hAnsi="Tahoma" w:cs="Tahoma"/>
          <w:b/>
          <w:sz w:val="20"/>
          <w:szCs w:val="20"/>
          <w:lang w:eastAsia="pl-PL"/>
        </w:rPr>
        <w:t>m nr 10</w:t>
      </w:r>
      <w:r w:rsidR="008847F5" w:rsidRPr="00302087">
        <w:rPr>
          <w:rFonts w:ascii="Tahoma" w:eastAsia="Times New Roman" w:hAnsi="Tahoma" w:cs="Tahoma"/>
          <w:b/>
          <w:sz w:val="20"/>
          <w:szCs w:val="20"/>
          <w:lang w:eastAsia="pl-PL"/>
        </w:rPr>
        <w:t xml:space="preserve"> przy ul. Ener</w:t>
      </w:r>
      <w:r w:rsidR="008847F5">
        <w:rPr>
          <w:rFonts w:ascii="Tahoma" w:eastAsia="Times New Roman" w:hAnsi="Tahoma" w:cs="Tahoma"/>
          <w:b/>
          <w:sz w:val="20"/>
          <w:szCs w:val="20"/>
          <w:lang w:eastAsia="pl-PL"/>
        </w:rPr>
        <w:t>getyków 7 na dz.</w:t>
      </w:r>
      <w:r w:rsidR="008847F5" w:rsidRPr="00302087">
        <w:rPr>
          <w:rFonts w:ascii="Tahoma" w:eastAsia="Times New Roman" w:hAnsi="Tahoma" w:cs="Tahoma"/>
          <w:b/>
          <w:sz w:val="20"/>
          <w:szCs w:val="20"/>
          <w:lang w:eastAsia="pl-PL"/>
        </w:rPr>
        <w:t>, 138/5, obręb 4 w Zielonej Górze</w:t>
      </w:r>
    </w:p>
    <w:p w:rsidR="00302087" w:rsidRPr="00302087" w:rsidRDefault="00302087" w:rsidP="00302087">
      <w:pPr>
        <w:spacing w:after="0" w:line="36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lastRenderedPageBreak/>
        <w:t>ja/my (imię nazwisko) ……………………………………………………………………………………..... ..................................................................................................................................................... reprezentując firmę (nazwa firmy) .............................................................................................................</w:t>
      </w: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jako pełnomocny przedstawiciel reprezentowanej przeze mnie firmy oświadczam/ my,</w:t>
      </w:r>
      <w:r w:rsidRPr="00302087">
        <w:rPr>
          <w:rFonts w:ascii="Tahoma" w:eastAsia="Times New Roman" w:hAnsi="Tahoma" w:cs="Tahoma"/>
          <w:sz w:val="20"/>
          <w:szCs w:val="20"/>
          <w:vertAlign w:val="superscript"/>
          <w:lang w:eastAsia="pl-PL"/>
        </w:rPr>
        <w:t xml:space="preserve"> </w:t>
      </w:r>
      <w:r w:rsidRPr="00302087">
        <w:rPr>
          <w:rFonts w:ascii="Tahoma" w:eastAsia="Times New Roman" w:hAnsi="Tahoma" w:cs="Tahoma"/>
          <w:sz w:val="20"/>
          <w:szCs w:val="20"/>
          <w:lang w:eastAsia="pl-PL"/>
        </w:rPr>
        <w:t>iż wobec mnie / nas</w:t>
      </w:r>
      <w:r w:rsidRPr="00302087">
        <w:rPr>
          <w:rFonts w:ascii="Tahoma" w:eastAsia="Times New Roman" w:hAnsi="Tahoma" w:cs="Tahoma"/>
          <w:sz w:val="20"/>
          <w:szCs w:val="20"/>
          <w:vertAlign w:val="superscript"/>
          <w:lang w:eastAsia="pl-PL"/>
        </w:rPr>
        <w:footnoteReference w:id="21"/>
      </w:r>
      <w:r w:rsidRPr="00302087">
        <w:rPr>
          <w:rFonts w:ascii="Tahoma" w:eastAsia="Times New Roman" w:hAnsi="Tahoma" w:cs="Tahoma"/>
          <w:sz w:val="20"/>
          <w:szCs w:val="20"/>
          <w:lang w:eastAsia="pl-PL"/>
        </w:rPr>
        <w:t>:</w:t>
      </w:r>
    </w:p>
    <w:p w:rsidR="00302087" w:rsidRPr="00302087" w:rsidRDefault="00302087" w:rsidP="00302087">
      <w:pPr>
        <w:spacing w:after="0" w:line="36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sz w:val="20"/>
          <w:szCs w:val="18"/>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18"/>
          <w:lang w:eastAsia="pl-PL"/>
        </w:rPr>
        <w:instrText xml:space="preserve"> FORMCHECKBOX </w:instrText>
      </w:r>
      <w:r w:rsidR="000270F1">
        <w:rPr>
          <w:rFonts w:ascii="Tahoma" w:eastAsia="Times New Roman" w:hAnsi="Tahoma" w:cs="Tahoma"/>
          <w:b/>
          <w:sz w:val="20"/>
          <w:szCs w:val="18"/>
          <w:lang w:eastAsia="pl-PL"/>
        </w:rPr>
      </w:r>
      <w:r w:rsidR="000270F1">
        <w:rPr>
          <w:rFonts w:ascii="Tahoma" w:eastAsia="Times New Roman" w:hAnsi="Tahoma" w:cs="Tahoma"/>
          <w:b/>
          <w:sz w:val="20"/>
          <w:szCs w:val="18"/>
          <w:lang w:eastAsia="pl-PL"/>
        </w:rPr>
        <w:fldChar w:fldCharType="separate"/>
      </w:r>
      <w:r w:rsidRPr="00302087">
        <w:rPr>
          <w:rFonts w:ascii="Tahoma" w:eastAsia="Times New Roman" w:hAnsi="Tahoma" w:cs="Tahoma"/>
          <w:b/>
          <w:sz w:val="20"/>
          <w:szCs w:val="18"/>
          <w:lang w:eastAsia="pl-PL"/>
        </w:rPr>
        <w:fldChar w:fldCharType="end"/>
      </w:r>
      <w:r w:rsidRPr="00302087">
        <w:rPr>
          <w:rFonts w:ascii="Tahoma" w:eastAsia="Times New Roman" w:hAnsi="Tahoma" w:cs="Tahoma"/>
          <w:b/>
          <w:sz w:val="20"/>
          <w:szCs w:val="18"/>
          <w:lang w:eastAsia="pl-PL"/>
        </w:rPr>
        <w:t xml:space="preserve"> </w:t>
      </w:r>
      <w:r w:rsidRPr="00302087">
        <w:rPr>
          <w:rFonts w:ascii="Tahoma" w:eastAsia="Times New Roman" w:hAnsi="Tahoma" w:cs="Tahoma"/>
          <w:b/>
          <w:sz w:val="20"/>
          <w:szCs w:val="18"/>
          <w:lang w:eastAsia="pl-PL"/>
        </w:rPr>
        <w:tab/>
      </w:r>
      <w:r w:rsidRPr="00302087">
        <w:rPr>
          <w:rFonts w:ascii="Tahoma" w:eastAsia="Times New Roman" w:hAnsi="Tahoma" w:cs="Tahoma"/>
          <w:b/>
          <w:sz w:val="20"/>
          <w:szCs w:val="20"/>
          <w:lang w:eastAsia="pl-PL"/>
        </w:rPr>
        <w:t>nie wydano</w:t>
      </w:r>
      <w:r w:rsidRPr="00302087">
        <w:rPr>
          <w:rFonts w:ascii="Tahoma" w:eastAsia="Times New Roman" w:hAnsi="Tahoma" w:cs="Tahoma"/>
          <w:sz w:val="20"/>
          <w:szCs w:val="20"/>
          <w:lang w:eastAsia="pl-PL"/>
        </w:rPr>
        <w:t xml:space="preserve"> prawomocnego wyroku sądu lub ostatecznej decyzji administracyjnej o zaleganiu </w:t>
      </w:r>
      <w:r w:rsidRPr="00302087">
        <w:rPr>
          <w:rFonts w:ascii="Tahoma" w:eastAsia="Times New Roman" w:hAnsi="Tahoma" w:cs="Tahoma"/>
          <w:sz w:val="20"/>
          <w:szCs w:val="20"/>
          <w:lang w:eastAsia="pl-PL"/>
        </w:rPr>
        <w:br/>
        <w:t xml:space="preserve">z uiszczaniem podatków, opłat lub składek na ubezpieczenia społeczne lub zdrowotne, albo </w:t>
      </w:r>
    </w:p>
    <w:p w:rsidR="00302087" w:rsidRPr="00302087" w:rsidRDefault="00302087" w:rsidP="00302087">
      <w:pPr>
        <w:spacing w:after="0" w:line="360" w:lineRule="auto"/>
        <w:ind w:left="567" w:hanging="567"/>
        <w:jc w:val="both"/>
        <w:rPr>
          <w:rFonts w:ascii="Tahoma" w:eastAsia="Times New Roman" w:hAnsi="Tahoma" w:cs="Tahoma"/>
          <w:sz w:val="20"/>
          <w:szCs w:val="20"/>
          <w:lang w:eastAsia="pl-PL"/>
        </w:rPr>
      </w:pPr>
      <w:r w:rsidRPr="00302087">
        <w:rPr>
          <w:rFonts w:ascii="Tahoma" w:eastAsia="Times New Roman" w:hAnsi="Tahoma" w:cs="Tahoma"/>
          <w:b/>
          <w:sz w:val="20"/>
          <w:szCs w:val="18"/>
          <w:lang w:eastAsia="pl-PL"/>
        </w:rPr>
        <w:fldChar w:fldCharType="begin">
          <w:ffData>
            <w:name w:val="Wybór20"/>
            <w:enabled/>
            <w:calcOnExit w:val="0"/>
            <w:checkBox>
              <w:sizeAuto/>
              <w:default w:val="0"/>
            </w:checkBox>
          </w:ffData>
        </w:fldChar>
      </w:r>
      <w:r w:rsidRPr="00302087">
        <w:rPr>
          <w:rFonts w:ascii="Tahoma" w:eastAsia="Times New Roman" w:hAnsi="Tahoma" w:cs="Tahoma"/>
          <w:b/>
          <w:sz w:val="20"/>
          <w:szCs w:val="18"/>
          <w:lang w:eastAsia="pl-PL"/>
        </w:rPr>
        <w:instrText xml:space="preserve"> FORMCHECKBOX </w:instrText>
      </w:r>
      <w:r w:rsidR="000270F1">
        <w:rPr>
          <w:rFonts w:ascii="Tahoma" w:eastAsia="Times New Roman" w:hAnsi="Tahoma" w:cs="Tahoma"/>
          <w:b/>
          <w:sz w:val="20"/>
          <w:szCs w:val="18"/>
          <w:lang w:eastAsia="pl-PL"/>
        </w:rPr>
      </w:r>
      <w:r w:rsidR="000270F1">
        <w:rPr>
          <w:rFonts w:ascii="Tahoma" w:eastAsia="Times New Roman" w:hAnsi="Tahoma" w:cs="Tahoma"/>
          <w:b/>
          <w:sz w:val="20"/>
          <w:szCs w:val="18"/>
          <w:lang w:eastAsia="pl-PL"/>
        </w:rPr>
        <w:fldChar w:fldCharType="separate"/>
      </w:r>
      <w:r w:rsidRPr="00302087">
        <w:rPr>
          <w:rFonts w:ascii="Tahoma" w:eastAsia="Times New Roman" w:hAnsi="Tahoma" w:cs="Tahoma"/>
          <w:b/>
          <w:sz w:val="20"/>
          <w:szCs w:val="18"/>
          <w:lang w:eastAsia="pl-PL"/>
        </w:rPr>
        <w:fldChar w:fldCharType="end"/>
      </w:r>
      <w:r w:rsidRPr="00302087">
        <w:rPr>
          <w:rFonts w:ascii="Tahoma" w:eastAsia="Times New Roman" w:hAnsi="Tahoma" w:cs="Tahoma"/>
          <w:b/>
          <w:sz w:val="20"/>
          <w:szCs w:val="18"/>
          <w:lang w:eastAsia="pl-PL"/>
        </w:rPr>
        <w:t xml:space="preserve"> </w:t>
      </w:r>
      <w:r w:rsidRPr="00302087">
        <w:rPr>
          <w:rFonts w:ascii="Tahoma" w:eastAsia="Times New Roman" w:hAnsi="Tahoma" w:cs="Tahoma"/>
          <w:b/>
          <w:sz w:val="20"/>
          <w:szCs w:val="18"/>
          <w:lang w:eastAsia="pl-PL"/>
        </w:rPr>
        <w:tab/>
      </w:r>
      <w:r w:rsidRPr="00302087">
        <w:rPr>
          <w:rFonts w:ascii="Tahoma" w:eastAsia="Times New Roman" w:hAnsi="Tahoma" w:cs="Tahoma"/>
          <w:b/>
          <w:sz w:val="20"/>
          <w:szCs w:val="20"/>
          <w:lang w:eastAsia="pl-PL"/>
        </w:rPr>
        <w:t>wydano</w:t>
      </w:r>
      <w:r w:rsidRPr="00302087">
        <w:rPr>
          <w:rFonts w:ascii="Tahoma" w:eastAsia="Times New Roman" w:hAnsi="Tahoma" w:cs="Tahoma"/>
          <w:sz w:val="20"/>
          <w:szCs w:val="20"/>
          <w:lang w:eastAsia="pl-PL"/>
        </w:rPr>
        <w:t xml:space="preserve"> prawomocny wyrok sądu lub ostateczną decyzję administracyjną o zaleganiu </w:t>
      </w:r>
      <w:r w:rsidRPr="00302087">
        <w:rPr>
          <w:rFonts w:ascii="Tahoma" w:eastAsia="Times New Roman" w:hAnsi="Tahoma" w:cs="Tahoma"/>
          <w:sz w:val="20"/>
          <w:szCs w:val="20"/>
          <w:lang w:eastAsia="pl-PL"/>
        </w:rPr>
        <w:br/>
        <w:t xml:space="preserve">z uiszczaniem podatków, opłat lub składek na ubezpieczenia społeczne lub zdrowotne. W celu wykazania braku podstaw do wykluczenia na podstawie art. 24 ust. 1 pkt 15) ustawy </w:t>
      </w:r>
      <w:proofErr w:type="spellStart"/>
      <w:r w:rsidRPr="00302087">
        <w:rPr>
          <w:rFonts w:ascii="Tahoma" w:eastAsia="Times New Roman" w:hAnsi="Tahoma" w:cs="Tahoma"/>
          <w:sz w:val="20"/>
          <w:szCs w:val="20"/>
          <w:lang w:eastAsia="pl-PL"/>
        </w:rPr>
        <w:t>pzp</w:t>
      </w:r>
      <w:proofErr w:type="spellEnd"/>
      <w:r w:rsidRPr="00302087">
        <w:rPr>
          <w:rFonts w:ascii="Tahoma" w:eastAsia="Times New Roman" w:hAnsi="Tahoma" w:cs="Tahoma"/>
          <w:sz w:val="20"/>
          <w:szCs w:val="20"/>
          <w:lang w:eastAsia="pl-PL"/>
        </w:rPr>
        <w:t xml:space="preserve"> przedstawiamy </w:t>
      </w:r>
      <w:r w:rsidRPr="00302087">
        <w:rPr>
          <w:rFonts w:ascii="Tahoma" w:eastAsia="Times New Roman" w:hAnsi="Tahoma" w:cs="Tahoma"/>
          <w:sz w:val="20"/>
          <w:szCs w:val="20"/>
          <w:u w:val="single"/>
          <w:lang w:eastAsia="pl-PL"/>
        </w:rPr>
        <w:t>w załączeniu dokumenty</w:t>
      </w:r>
      <w:r w:rsidRPr="00302087">
        <w:rPr>
          <w:rFonts w:ascii="Tahoma" w:eastAsia="Times New Roman" w:hAnsi="Tahoma" w:cs="Tahoma"/>
          <w:sz w:val="20"/>
          <w:szCs w:val="20"/>
          <w:lang w:eastAsia="pl-PL"/>
        </w:rPr>
        <w:t xml:space="preserve"> potwierdzające dokonanie płatności ww. należności wraz z ewentualnymi odsetkami lub grzywnami lub zawarcie wiążącego porozumienia w sprawie spłat tych należności.</w:t>
      </w: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Oświadczam, że wszystkie informacje podane w powyższym oświadczeniu są aktualne </w:t>
      </w:r>
      <w:r w:rsidRPr="0030208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dnia ..........................</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ind w:left="708"/>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p>
    <w:p w:rsidR="00302087" w:rsidRPr="00302087" w:rsidRDefault="00302087" w:rsidP="00302087">
      <w:pPr>
        <w:spacing w:after="0" w:line="240" w:lineRule="auto"/>
        <w:rPr>
          <w:rFonts w:ascii="Tahoma" w:eastAsia="Times New Roman" w:hAnsi="Tahoma" w:cs="Tahoma"/>
          <w:b/>
          <w:bCs/>
          <w:sz w:val="16"/>
          <w:szCs w:val="18"/>
          <w:lang w:eastAsia="pl-PL"/>
        </w:rPr>
      </w:pP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18"/>
          <w:lang w:eastAsia="pl-PL"/>
        </w:rPr>
        <w:t>Wykonawca lub upełnomocniony przedstawiciel Wykonawcy</w:t>
      </w: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rPr>
          <w:rFonts w:ascii="Tahoma" w:eastAsia="Times New Roman" w:hAnsi="Tahoma" w:cs="Tahoma"/>
          <w:b/>
          <w:sz w:val="20"/>
          <w:szCs w:val="20"/>
          <w:highlight w:val="lightGray"/>
          <w:lang w:eastAsia="pl-PL"/>
        </w:rPr>
      </w:pPr>
    </w:p>
    <w:p w:rsidR="00302087" w:rsidRPr="00302087" w:rsidRDefault="00302087" w:rsidP="00302087">
      <w:pPr>
        <w:spacing w:after="0" w:line="240" w:lineRule="auto"/>
        <w:jc w:val="right"/>
        <w:rPr>
          <w:rFonts w:ascii="Tahoma" w:eastAsia="Times New Roman" w:hAnsi="Tahoma" w:cs="Tahoma"/>
          <w:b/>
          <w:sz w:val="20"/>
          <w:szCs w:val="20"/>
          <w:lang w:eastAsia="pl-PL"/>
        </w:rPr>
      </w:pPr>
    </w:p>
    <w:p w:rsidR="00302087" w:rsidRPr="00302087" w:rsidRDefault="00302087" w:rsidP="00302087">
      <w:pPr>
        <w:keepNext/>
        <w:spacing w:after="0" w:line="240" w:lineRule="auto"/>
        <w:jc w:val="right"/>
        <w:outlineLvl w:val="4"/>
        <w:rPr>
          <w:rFonts w:ascii="Tahoma" w:eastAsia="Times New Roman" w:hAnsi="Tahoma" w:cs="Times New Roman"/>
          <w:b/>
          <w:sz w:val="20"/>
          <w:szCs w:val="20"/>
          <w:lang w:eastAsia="pl-PL"/>
        </w:rPr>
      </w:pPr>
      <w:bookmarkStart w:id="61" w:name="_Toc506209443"/>
      <w:r w:rsidRPr="00302087">
        <w:rPr>
          <w:rFonts w:ascii="Tahoma" w:eastAsia="Times New Roman" w:hAnsi="Tahoma" w:cs="Times New Roman"/>
          <w:b/>
          <w:sz w:val="20"/>
          <w:szCs w:val="20"/>
          <w:lang w:eastAsia="pl-PL"/>
        </w:rPr>
        <w:t>ZAŁĄCZNIK NR III.5</w:t>
      </w:r>
      <w:bookmarkEnd w:id="61"/>
    </w:p>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rPr>
          <w:rFonts w:ascii="Tahoma" w:eastAsia="Times New Roman" w:hAnsi="Tahoma" w:cs="Tahoma"/>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302087" w:rsidRPr="00302087" w:rsidTr="00B93B47">
        <w:trPr>
          <w:trHeight w:val="1482"/>
          <w:jc w:val="center"/>
        </w:trPr>
        <w:tc>
          <w:tcPr>
            <w:tcW w:w="4536" w:type="dxa"/>
            <w:shd w:val="clear" w:color="auto" w:fill="auto"/>
            <w:vAlign w:val="center"/>
          </w:tcPr>
          <w:p w:rsidR="00302087" w:rsidRPr="00302087" w:rsidRDefault="00302087" w:rsidP="00302087">
            <w:pPr>
              <w:spacing w:after="0" w:line="240" w:lineRule="auto"/>
              <w:jc w:val="center"/>
              <w:rPr>
                <w:rFonts w:ascii="Tahoma" w:eastAsia="Times New Roman" w:hAnsi="Tahoma" w:cs="Tahoma"/>
                <w:b/>
                <w:caps/>
                <w:spacing w:val="30"/>
                <w:sz w:val="20"/>
                <w:szCs w:val="20"/>
                <w:lang w:eastAsia="pl-PL"/>
              </w:rPr>
            </w:pPr>
            <w:r w:rsidRPr="00302087">
              <w:rPr>
                <w:rFonts w:ascii="Tahoma" w:eastAsia="Times New Roman" w:hAnsi="Tahoma" w:cs="Tahoma"/>
                <w:b/>
                <w:caps/>
                <w:spacing w:val="30"/>
                <w:sz w:val="20"/>
                <w:szCs w:val="20"/>
                <w:lang w:eastAsia="pl-PL"/>
              </w:rPr>
              <w:t>oświadczenie</w:t>
            </w:r>
          </w:p>
          <w:p w:rsidR="00302087" w:rsidRPr="00302087" w:rsidRDefault="00302087" w:rsidP="00302087">
            <w:pPr>
              <w:spacing w:after="0" w:line="240" w:lineRule="auto"/>
              <w:jc w:val="center"/>
              <w:rPr>
                <w:rFonts w:ascii="Tahoma" w:eastAsia="Times New Roman" w:hAnsi="Tahoma" w:cs="Tahoma"/>
                <w:bCs/>
                <w:sz w:val="20"/>
                <w:szCs w:val="20"/>
                <w:lang w:eastAsia="pl-PL"/>
              </w:rPr>
            </w:pPr>
            <w:r w:rsidRPr="00302087">
              <w:rPr>
                <w:rFonts w:ascii="Tahoma" w:eastAsia="Times New Roman" w:hAnsi="Tahoma" w:cs="Tahoma"/>
                <w:bCs/>
                <w:sz w:val="20"/>
                <w:szCs w:val="20"/>
                <w:lang w:eastAsia="pl-PL"/>
              </w:rPr>
              <w:t>składane w związku z art. 24 ust. 1 pkt 22) ustawy z dnia 29 stycznia 2004 r.</w:t>
            </w:r>
          </w:p>
          <w:p w:rsidR="00302087" w:rsidRPr="00302087" w:rsidRDefault="00302087" w:rsidP="00302087">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Cs/>
                <w:i/>
                <w:sz w:val="20"/>
                <w:szCs w:val="20"/>
                <w:lang w:eastAsia="pl-PL"/>
              </w:rPr>
              <w:t>Prawo zamówień publicznych</w:t>
            </w:r>
            <w:r w:rsidRPr="00302087">
              <w:rPr>
                <w:rFonts w:ascii="Tahoma" w:eastAsia="Times New Roman" w:hAnsi="Tahoma" w:cs="Tahoma"/>
                <w:bCs/>
                <w:sz w:val="20"/>
                <w:szCs w:val="20"/>
                <w:lang w:eastAsia="pl-PL"/>
              </w:rPr>
              <w:t xml:space="preserve"> (</w:t>
            </w:r>
            <w:proofErr w:type="spellStart"/>
            <w:r w:rsidR="00114219">
              <w:rPr>
                <w:rFonts w:ascii="Tahoma" w:eastAsia="Times New Roman" w:hAnsi="Tahoma" w:cs="Tahoma"/>
                <w:sz w:val="20"/>
                <w:szCs w:val="20"/>
                <w:lang w:eastAsia="pl-PL"/>
              </w:rPr>
              <w:t>tj</w:t>
            </w:r>
            <w:proofErr w:type="spellEnd"/>
            <w:r w:rsidR="00114219">
              <w:rPr>
                <w:rFonts w:ascii="Tahoma" w:eastAsia="Times New Roman" w:hAnsi="Tahoma" w:cs="Tahoma"/>
                <w:sz w:val="20"/>
                <w:szCs w:val="20"/>
                <w:lang w:eastAsia="pl-PL"/>
              </w:rPr>
              <w:t xml:space="preserve"> </w:t>
            </w:r>
            <w:r w:rsidR="00114219" w:rsidRPr="00302087">
              <w:rPr>
                <w:rFonts w:ascii="Tahoma" w:eastAsia="Times New Roman" w:hAnsi="Tahoma" w:cs="Tahoma"/>
                <w:sz w:val="20"/>
                <w:szCs w:val="20"/>
                <w:lang w:eastAsia="pl-PL"/>
              </w:rPr>
              <w:t>Dz. U. z 201</w:t>
            </w:r>
            <w:r w:rsidR="00114219">
              <w:rPr>
                <w:rFonts w:ascii="Tahoma" w:eastAsia="Times New Roman" w:hAnsi="Tahoma" w:cs="Tahoma"/>
                <w:sz w:val="20"/>
                <w:szCs w:val="20"/>
                <w:lang w:eastAsia="pl-PL"/>
              </w:rPr>
              <w:t>9r., poz. 1843</w:t>
            </w:r>
            <w:r w:rsidR="00114219" w:rsidRPr="00302087">
              <w:rPr>
                <w:rFonts w:ascii="Tahoma" w:eastAsia="Times New Roman" w:hAnsi="Tahoma" w:cs="Tahoma"/>
                <w:sz w:val="20"/>
                <w:szCs w:val="20"/>
                <w:lang w:eastAsia="pl-PL"/>
              </w:rPr>
              <w:t xml:space="preserve"> z </w:t>
            </w:r>
            <w:proofErr w:type="spellStart"/>
            <w:r w:rsidR="00114219" w:rsidRPr="00302087">
              <w:rPr>
                <w:rFonts w:ascii="Tahoma" w:eastAsia="Times New Roman" w:hAnsi="Tahoma" w:cs="Tahoma"/>
                <w:sz w:val="20"/>
                <w:szCs w:val="20"/>
                <w:lang w:eastAsia="pl-PL"/>
              </w:rPr>
              <w:t>późn</w:t>
            </w:r>
            <w:proofErr w:type="spellEnd"/>
            <w:r w:rsidR="00114219" w:rsidRPr="00302087">
              <w:rPr>
                <w:rFonts w:ascii="Tahoma" w:eastAsia="Times New Roman" w:hAnsi="Tahoma" w:cs="Tahoma"/>
                <w:sz w:val="20"/>
                <w:szCs w:val="20"/>
                <w:lang w:eastAsia="pl-PL"/>
              </w:rPr>
              <w:t>. zm.</w:t>
            </w:r>
            <w:r w:rsidRPr="00302087">
              <w:rPr>
                <w:rFonts w:ascii="Tahoma" w:eastAsia="Times New Roman" w:hAnsi="Tahoma" w:cs="Tahoma"/>
                <w:sz w:val="20"/>
                <w:szCs w:val="20"/>
                <w:lang w:eastAsia="pl-PL"/>
              </w:rPr>
              <w:t>)</w:t>
            </w:r>
            <w:r w:rsidRPr="00302087">
              <w:rPr>
                <w:rFonts w:ascii="Tahoma" w:eastAsia="Times New Roman" w:hAnsi="Tahoma" w:cs="Tahoma"/>
                <w:bCs/>
                <w:sz w:val="20"/>
                <w:szCs w:val="20"/>
                <w:lang w:eastAsia="pl-PL"/>
              </w:rPr>
              <w:t>.</w:t>
            </w:r>
          </w:p>
        </w:tc>
      </w:tr>
    </w:tbl>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jc w:val="center"/>
        <w:rPr>
          <w:rFonts w:ascii="Tahoma" w:eastAsia="Times New Roman" w:hAnsi="Tahoma" w:cs="Tahoma"/>
          <w:b/>
          <w:bCs/>
          <w:sz w:val="20"/>
          <w:szCs w:val="20"/>
          <w:lang w:eastAsia="pl-PL"/>
        </w:rPr>
      </w:pPr>
    </w:p>
    <w:p w:rsidR="00302087" w:rsidRPr="00302087" w:rsidRDefault="00302087" w:rsidP="00302087">
      <w:pPr>
        <w:spacing w:after="0" w:line="360" w:lineRule="auto"/>
        <w:ind w:firstLine="567"/>
        <w:jc w:val="both"/>
        <w:rPr>
          <w:rFonts w:ascii="Tahoma" w:eastAsia="Times New Roman" w:hAnsi="Tahoma" w:cs="Tahoma"/>
          <w:b/>
          <w:sz w:val="20"/>
          <w:szCs w:val="20"/>
          <w:lang w:eastAsia="pl-PL"/>
        </w:rPr>
      </w:pPr>
      <w:r w:rsidRPr="00302087">
        <w:rPr>
          <w:rFonts w:ascii="Tahoma" w:eastAsia="Times New Roman" w:hAnsi="Tahoma" w:cs="Tahoma"/>
          <w:sz w:val="20"/>
          <w:szCs w:val="20"/>
          <w:lang w:eastAsia="pl-PL"/>
        </w:rPr>
        <w:lastRenderedPageBreak/>
        <w:t xml:space="preserve">Przystępując do postępowania w sprawie udzielenia zamówienia publicznego - sprawa </w:t>
      </w:r>
      <w:r w:rsidRPr="00302087">
        <w:rPr>
          <w:rFonts w:ascii="Tahoma" w:eastAsia="Times New Roman" w:hAnsi="Tahoma" w:cs="Tahoma"/>
          <w:sz w:val="20"/>
          <w:szCs w:val="20"/>
          <w:lang w:eastAsia="pl-PL"/>
        </w:rPr>
        <w:br/>
        <w:t xml:space="preserve">znak </w:t>
      </w:r>
      <w:r w:rsidR="008847F5">
        <w:rPr>
          <w:rFonts w:ascii="Tahoma" w:eastAsia="Times New Roman" w:hAnsi="Tahoma" w:cs="Tahoma"/>
          <w:sz w:val="20"/>
          <w:szCs w:val="20"/>
          <w:lang w:eastAsia="pl-PL"/>
        </w:rPr>
        <w:t>KTBS/ŁK/2/2020</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 xml:space="preserve">pn. </w:t>
      </w:r>
      <w:r w:rsidR="008847F5">
        <w:rPr>
          <w:rFonts w:ascii="Tahoma" w:eastAsia="Times New Roman" w:hAnsi="Tahoma" w:cs="Tahoma"/>
          <w:b/>
          <w:sz w:val="20"/>
          <w:szCs w:val="20"/>
          <w:lang w:eastAsia="pl-PL"/>
        </w:rPr>
        <w:t>Budowa Sali gimnastycznej przy  Zespole</w:t>
      </w:r>
      <w:r w:rsidR="008847F5" w:rsidRPr="00302087">
        <w:rPr>
          <w:rFonts w:ascii="Tahoma" w:eastAsia="Times New Roman" w:hAnsi="Tahoma" w:cs="Tahoma"/>
          <w:b/>
          <w:sz w:val="20"/>
          <w:szCs w:val="20"/>
          <w:lang w:eastAsia="pl-PL"/>
        </w:rPr>
        <w:t xml:space="preserve"> Edukacyjny</w:t>
      </w:r>
      <w:r w:rsidR="008847F5">
        <w:rPr>
          <w:rFonts w:ascii="Tahoma" w:eastAsia="Times New Roman" w:hAnsi="Tahoma" w:cs="Tahoma"/>
          <w:b/>
          <w:sz w:val="20"/>
          <w:szCs w:val="20"/>
          <w:lang w:eastAsia="pl-PL"/>
        </w:rPr>
        <w:t>m nr 10</w:t>
      </w:r>
      <w:r w:rsidR="008847F5" w:rsidRPr="00302087">
        <w:rPr>
          <w:rFonts w:ascii="Tahoma" w:eastAsia="Times New Roman" w:hAnsi="Tahoma" w:cs="Tahoma"/>
          <w:b/>
          <w:sz w:val="20"/>
          <w:szCs w:val="20"/>
          <w:lang w:eastAsia="pl-PL"/>
        </w:rPr>
        <w:t xml:space="preserve"> przy ul. Ener</w:t>
      </w:r>
      <w:r w:rsidR="008847F5">
        <w:rPr>
          <w:rFonts w:ascii="Tahoma" w:eastAsia="Times New Roman" w:hAnsi="Tahoma" w:cs="Tahoma"/>
          <w:b/>
          <w:sz w:val="20"/>
          <w:szCs w:val="20"/>
          <w:lang w:eastAsia="pl-PL"/>
        </w:rPr>
        <w:t>getyków 7 na dz.</w:t>
      </w:r>
      <w:r w:rsidR="008847F5" w:rsidRPr="00302087">
        <w:rPr>
          <w:rFonts w:ascii="Tahoma" w:eastAsia="Times New Roman" w:hAnsi="Tahoma" w:cs="Tahoma"/>
          <w:b/>
          <w:sz w:val="20"/>
          <w:szCs w:val="20"/>
          <w:lang w:eastAsia="pl-PL"/>
        </w:rPr>
        <w:t>, 138/5, obręb 4 w Zielonej Górze</w:t>
      </w:r>
    </w:p>
    <w:p w:rsidR="00302087" w:rsidRPr="00302087" w:rsidRDefault="00302087" w:rsidP="00302087">
      <w:pPr>
        <w:spacing w:after="0" w:line="36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ja/my (imię nazwisko) ……………………………………………………………………………………..... ..................................................................................................................................................... reprezentując firmę (nazwa firmy) .............................................................................................................</w:t>
      </w: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jako pełnomocny przedstawiciel reprezentowanej przeze mnie firmy oświadczam/ my,</w:t>
      </w:r>
      <w:r w:rsidRPr="00302087">
        <w:rPr>
          <w:rFonts w:ascii="Tahoma" w:eastAsia="Times New Roman" w:hAnsi="Tahoma" w:cs="Tahoma"/>
          <w:sz w:val="20"/>
          <w:szCs w:val="20"/>
          <w:vertAlign w:val="superscript"/>
          <w:lang w:eastAsia="pl-PL"/>
        </w:rPr>
        <w:t xml:space="preserve"> </w:t>
      </w:r>
      <w:r w:rsidRPr="00302087">
        <w:rPr>
          <w:rFonts w:ascii="Tahoma" w:eastAsia="Times New Roman" w:hAnsi="Tahoma" w:cs="Tahoma"/>
          <w:sz w:val="20"/>
          <w:szCs w:val="20"/>
          <w:lang w:eastAsia="pl-PL"/>
        </w:rPr>
        <w:t>iż wobec mnie / nas nie orzeczono  tytułem środka zapobiegawczego zakazu ubiegania się o zamówienie publiczne</w:t>
      </w:r>
      <w:r w:rsidRPr="00302087">
        <w:rPr>
          <w:rFonts w:ascii="Tahoma" w:eastAsia="Times New Roman" w:hAnsi="Tahoma" w:cs="Tahoma"/>
          <w:sz w:val="20"/>
          <w:szCs w:val="20"/>
          <w:vertAlign w:val="superscript"/>
          <w:lang w:eastAsia="pl-PL"/>
        </w:rPr>
        <w:t xml:space="preserve"> </w:t>
      </w: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Oświadczam, że wszystkie informacje podane w powyższym oświadczeniu są aktualne </w:t>
      </w:r>
      <w:r w:rsidRPr="0030208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dnia ..........................</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ind w:left="708"/>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p>
    <w:p w:rsidR="00302087" w:rsidRPr="00302087" w:rsidRDefault="00302087" w:rsidP="00302087">
      <w:pPr>
        <w:spacing w:after="0" w:line="240" w:lineRule="auto"/>
        <w:rPr>
          <w:rFonts w:ascii="Tahoma" w:eastAsia="Times New Roman" w:hAnsi="Tahoma" w:cs="Tahoma"/>
          <w:b/>
          <w:bCs/>
          <w:sz w:val="16"/>
          <w:szCs w:val="18"/>
          <w:lang w:eastAsia="pl-PL"/>
        </w:rPr>
      </w:pP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18"/>
          <w:lang w:eastAsia="pl-PL"/>
        </w:rPr>
        <w:t>Wykonawca lub upełnomocniony przedstawiciel Wykonawcy</w:t>
      </w: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right"/>
        <w:rPr>
          <w:rFonts w:ascii="Tahoma" w:eastAsia="Times New Roman" w:hAnsi="Tahoma" w:cs="Tahoma"/>
          <w:b/>
          <w:sz w:val="20"/>
          <w:szCs w:val="20"/>
          <w:lang w:eastAsia="pl-PL"/>
        </w:rPr>
      </w:pPr>
      <w:r w:rsidRPr="00302087">
        <w:rPr>
          <w:rFonts w:ascii="Tahoma" w:eastAsia="Times New Roman" w:hAnsi="Tahoma" w:cs="Tahoma"/>
          <w:b/>
          <w:sz w:val="20"/>
          <w:szCs w:val="20"/>
          <w:lang w:eastAsia="pl-PL"/>
        </w:rPr>
        <w:t>ZAŁĄCZNIK NR III.6</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rPr>
          <w:rFonts w:ascii="Tahoma" w:eastAsia="Times New Roman" w:hAnsi="Tahoma" w:cs="Tahoma"/>
          <w:b/>
          <w:sz w:val="20"/>
          <w:szCs w:val="20"/>
          <w:highlight w:val="yellow"/>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302087" w:rsidRPr="00302087" w:rsidTr="00B93B47">
        <w:trPr>
          <w:trHeight w:val="1482"/>
          <w:jc w:val="center"/>
        </w:trPr>
        <w:tc>
          <w:tcPr>
            <w:tcW w:w="4536" w:type="dxa"/>
            <w:shd w:val="clear" w:color="auto" w:fill="auto"/>
            <w:vAlign w:val="center"/>
          </w:tcPr>
          <w:p w:rsidR="00302087" w:rsidRPr="00302087" w:rsidRDefault="00302087" w:rsidP="00302087">
            <w:pPr>
              <w:spacing w:after="0" w:line="240" w:lineRule="auto"/>
              <w:jc w:val="center"/>
              <w:rPr>
                <w:rFonts w:ascii="Tahoma" w:eastAsia="Times New Roman" w:hAnsi="Tahoma" w:cs="Tahoma"/>
                <w:b/>
                <w:caps/>
                <w:color w:val="33CCCC"/>
                <w:spacing w:val="30"/>
                <w:sz w:val="20"/>
                <w:szCs w:val="20"/>
                <w:lang w:eastAsia="pl-PL"/>
              </w:rPr>
            </w:pPr>
            <w:r w:rsidRPr="00302087">
              <w:rPr>
                <w:rFonts w:ascii="Tahoma" w:eastAsia="Times New Roman" w:hAnsi="Tahoma" w:cs="Tahoma"/>
                <w:b/>
                <w:caps/>
                <w:color w:val="33CCCC"/>
                <w:spacing w:val="30"/>
                <w:sz w:val="20"/>
                <w:szCs w:val="20"/>
                <w:lang w:eastAsia="pl-PL"/>
              </w:rPr>
              <w:t>oświadczenie</w:t>
            </w:r>
          </w:p>
          <w:p w:rsidR="00302087" w:rsidRPr="00302087" w:rsidRDefault="00302087" w:rsidP="00302087">
            <w:pPr>
              <w:spacing w:after="0" w:line="240" w:lineRule="auto"/>
              <w:jc w:val="center"/>
              <w:rPr>
                <w:rFonts w:ascii="Tahoma" w:eastAsia="Times New Roman" w:hAnsi="Tahoma" w:cs="Tahoma"/>
                <w:bCs/>
                <w:color w:val="33CCCC"/>
                <w:sz w:val="20"/>
                <w:szCs w:val="20"/>
                <w:lang w:eastAsia="pl-PL"/>
              </w:rPr>
            </w:pPr>
            <w:r w:rsidRPr="00302087">
              <w:rPr>
                <w:rFonts w:ascii="Tahoma" w:eastAsia="Times New Roman" w:hAnsi="Tahoma" w:cs="Tahoma"/>
                <w:bCs/>
                <w:color w:val="33CCCC"/>
                <w:sz w:val="20"/>
                <w:szCs w:val="20"/>
                <w:lang w:eastAsia="pl-PL"/>
              </w:rPr>
              <w:t>składane w związku z art. 24 ust. 5 pkt 8) ustawy z dnia 29 stycznia 2004 r.</w:t>
            </w:r>
          </w:p>
          <w:p w:rsidR="00302087" w:rsidRPr="00302087" w:rsidRDefault="00302087" w:rsidP="00114219">
            <w:pPr>
              <w:spacing w:after="0" w:line="240" w:lineRule="auto"/>
              <w:jc w:val="center"/>
              <w:rPr>
                <w:rFonts w:ascii="Tahoma" w:eastAsia="Times New Roman" w:hAnsi="Tahoma" w:cs="Tahoma"/>
                <w:b/>
                <w:sz w:val="20"/>
                <w:szCs w:val="20"/>
                <w:lang w:eastAsia="pl-PL"/>
              </w:rPr>
            </w:pPr>
            <w:r w:rsidRPr="00302087">
              <w:rPr>
                <w:rFonts w:ascii="Tahoma" w:eastAsia="Times New Roman" w:hAnsi="Tahoma" w:cs="Tahoma"/>
                <w:bCs/>
                <w:i/>
                <w:color w:val="33CCCC"/>
                <w:sz w:val="20"/>
                <w:szCs w:val="20"/>
                <w:lang w:eastAsia="pl-PL"/>
              </w:rPr>
              <w:t>Prawo zamówień publicznych</w:t>
            </w:r>
            <w:r w:rsidRPr="00302087">
              <w:rPr>
                <w:rFonts w:ascii="Tahoma" w:eastAsia="Times New Roman" w:hAnsi="Tahoma" w:cs="Tahoma"/>
                <w:bCs/>
                <w:color w:val="33CCCC"/>
                <w:sz w:val="20"/>
                <w:szCs w:val="20"/>
                <w:lang w:eastAsia="pl-PL"/>
              </w:rPr>
              <w:t xml:space="preserve"> (</w:t>
            </w:r>
            <w:proofErr w:type="spellStart"/>
            <w:r w:rsidR="00114219">
              <w:rPr>
                <w:rFonts w:ascii="Tahoma" w:eastAsia="Times New Roman" w:hAnsi="Tahoma" w:cs="Tahoma"/>
                <w:sz w:val="20"/>
                <w:szCs w:val="20"/>
                <w:lang w:eastAsia="pl-PL"/>
              </w:rPr>
              <w:t>tj</w:t>
            </w:r>
            <w:proofErr w:type="spellEnd"/>
            <w:r w:rsidR="00114219">
              <w:rPr>
                <w:rFonts w:ascii="Tahoma" w:eastAsia="Times New Roman" w:hAnsi="Tahoma" w:cs="Tahoma"/>
                <w:sz w:val="20"/>
                <w:szCs w:val="20"/>
                <w:lang w:eastAsia="pl-PL"/>
              </w:rPr>
              <w:t xml:space="preserve"> </w:t>
            </w:r>
            <w:r w:rsidR="00114219" w:rsidRPr="00302087">
              <w:rPr>
                <w:rFonts w:ascii="Tahoma" w:eastAsia="Times New Roman" w:hAnsi="Tahoma" w:cs="Tahoma"/>
                <w:sz w:val="20"/>
                <w:szCs w:val="20"/>
                <w:lang w:eastAsia="pl-PL"/>
              </w:rPr>
              <w:t>Dz. U. z 201</w:t>
            </w:r>
            <w:r w:rsidR="00114219">
              <w:rPr>
                <w:rFonts w:ascii="Tahoma" w:eastAsia="Times New Roman" w:hAnsi="Tahoma" w:cs="Tahoma"/>
                <w:sz w:val="20"/>
                <w:szCs w:val="20"/>
                <w:lang w:eastAsia="pl-PL"/>
              </w:rPr>
              <w:t>9r., poz. 1843</w:t>
            </w:r>
            <w:r w:rsidR="00114219" w:rsidRPr="00302087">
              <w:rPr>
                <w:rFonts w:ascii="Tahoma" w:eastAsia="Times New Roman" w:hAnsi="Tahoma" w:cs="Tahoma"/>
                <w:sz w:val="20"/>
                <w:szCs w:val="20"/>
                <w:lang w:eastAsia="pl-PL"/>
              </w:rPr>
              <w:t xml:space="preserve"> z </w:t>
            </w:r>
            <w:proofErr w:type="spellStart"/>
            <w:r w:rsidR="00114219" w:rsidRPr="00302087">
              <w:rPr>
                <w:rFonts w:ascii="Tahoma" w:eastAsia="Times New Roman" w:hAnsi="Tahoma" w:cs="Tahoma"/>
                <w:sz w:val="20"/>
                <w:szCs w:val="20"/>
                <w:lang w:eastAsia="pl-PL"/>
              </w:rPr>
              <w:t>późn</w:t>
            </w:r>
            <w:proofErr w:type="spellEnd"/>
            <w:r w:rsidR="00114219" w:rsidRPr="00302087">
              <w:rPr>
                <w:rFonts w:ascii="Tahoma" w:eastAsia="Times New Roman" w:hAnsi="Tahoma" w:cs="Tahoma"/>
                <w:sz w:val="20"/>
                <w:szCs w:val="20"/>
                <w:lang w:eastAsia="pl-PL"/>
              </w:rPr>
              <w:t>. zm.</w:t>
            </w:r>
            <w:r w:rsidRPr="00302087">
              <w:rPr>
                <w:rFonts w:ascii="Tahoma" w:eastAsia="Times New Roman" w:hAnsi="Tahoma" w:cs="Tahoma"/>
                <w:color w:val="33CCCC"/>
                <w:sz w:val="20"/>
                <w:szCs w:val="20"/>
                <w:lang w:eastAsia="pl-PL"/>
              </w:rPr>
              <w:t>)</w:t>
            </w:r>
            <w:r w:rsidRPr="00302087">
              <w:rPr>
                <w:rFonts w:ascii="Tahoma" w:eastAsia="Times New Roman" w:hAnsi="Tahoma" w:cs="Tahoma"/>
                <w:bCs/>
                <w:color w:val="33CCCC"/>
                <w:sz w:val="20"/>
                <w:szCs w:val="20"/>
                <w:lang w:eastAsia="pl-PL"/>
              </w:rPr>
              <w:t>.</w:t>
            </w:r>
          </w:p>
        </w:tc>
      </w:tr>
    </w:tbl>
    <w:p w:rsidR="00302087" w:rsidRPr="00302087" w:rsidRDefault="00302087" w:rsidP="00302087">
      <w:pPr>
        <w:spacing w:after="0" w:line="240" w:lineRule="auto"/>
        <w:rPr>
          <w:rFonts w:ascii="Tahoma" w:eastAsia="Times New Roman" w:hAnsi="Tahoma" w:cs="Tahoma"/>
          <w:b/>
          <w:sz w:val="20"/>
          <w:szCs w:val="20"/>
          <w:lang w:eastAsia="pl-PL"/>
        </w:rPr>
      </w:pPr>
    </w:p>
    <w:p w:rsidR="00302087" w:rsidRPr="00302087" w:rsidRDefault="00302087" w:rsidP="00302087">
      <w:pPr>
        <w:spacing w:after="0" w:line="240" w:lineRule="auto"/>
        <w:jc w:val="center"/>
        <w:rPr>
          <w:rFonts w:ascii="Tahoma" w:eastAsia="Times New Roman" w:hAnsi="Tahoma" w:cs="Tahoma"/>
          <w:b/>
          <w:bCs/>
          <w:sz w:val="20"/>
          <w:szCs w:val="20"/>
          <w:lang w:eastAsia="pl-PL"/>
        </w:rPr>
      </w:pPr>
    </w:p>
    <w:p w:rsidR="00302087" w:rsidRPr="00302087" w:rsidRDefault="00302087" w:rsidP="00302087">
      <w:pPr>
        <w:spacing w:after="0" w:line="360" w:lineRule="auto"/>
        <w:ind w:firstLine="567"/>
        <w:jc w:val="both"/>
        <w:rPr>
          <w:rFonts w:ascii="Tahoma" w:eastAsia="Times New Roman" w:hAnsi="Tahoma" w:cs="Tahoma"/>
          <w:b/>
          <w:sz w:val="20"/>
          <w:szCs w:val="20"/>
          <w:highlight w:val="lightGray"/>
          <w:lang w:eastAsia="pl-PL"/>
        </w:rPr>
      </w:pPr>
      <w:r w:rsidRPr="00302087">
        <w:rPr>
          <w:rFonts w:ascii="Tahoma" w:eastAsia="Times New Roman" w:hAnsi="Tahoma" w:cs="Tahoma"/>
          <w:sz w:val="20"/>
          <w:szCs w:val="20"/>
          <w:lang w:eastAsia="pl-PL"/>
        </w:rPr>
        <w:t xml:space="preserve">Przystępując do postępowania w sprawie udzielenia zamówienia publicznego - sprawa </w:t>
      </w:r>
      <w:r w:rsidRPr="00302087">
        <w:rPr>
          <w:rFonts w:ascii="Tahoma" w:eastAsia="Times New Roman" w:hAnsi="Tahoma" w:cs="Tahoma"/>
          <w:sz w:val="20"/>
          <w:szCs w:val="20"/>
          <w:lang w:eastAsia="pl-PL"/>
        </w:rPr>
        <w:br/>
        <w:t xml:space="preserve">znak </w:t>
      </w:r>
      <w:r w:rsidR="008847F5">
        <w:rPr>
          <w:rFonts w:ascii="Tahoma" w:eastAsia="Times New Roman" w:hAnsi="Tahoma" w:cs="Tahoma"/>
          <w:sz w:val="20"/>
          <w:szCs w:val="20"/>
          <w:lang w:eastAsia="pl-PL"/>
        </w:rPr>
        <w:t>KTBS/ŁK/2/2020</w:t>
      </w:r>
      <w:r w:rsidR="008847F5" w:rsidRPr="00302087">
        <w:rPr>
          <w:rFonts w:ascii="Tahoma" w:eastAsia="Times New Roman" w:hAnsi="Tahoma" w:cs="Tahoma"/>
          <w:sz w:val="20"/>
          <w:szCs w:val="20"/>
          <w:lang w:eastAsia="pl-PL"/>
        </w:rPr>
        <w:t xml:space="preserve"> </w:t>
      </w:r>
      <w:r w:rsidRPr="00302087">
        <w:rPr>
          <w:rFonts w:ascii="Tahoma" w:eastAsia="Times New Roman" w:hAnsi="Tahoma" w:cs="Tahoma"/>
          <w:sz w:val="20"/>
          <w:szCs w:val="20"/>
          <w:lang w:eastAsia="pl-PL"/>
        </w:rPr>
        <w:t xml:space="preserve">pn. </w:t>
      </w:r>
      <w:r w:rsidR="008847F5">
        <w:rPr>
          <w:rFonts w:ascii="Tahoma" w:eastAsia="Times New Roman" w:hAnsi="Tahoma" w:cs="Tahoma"/>
          <w:b/>
          <w:sz w:val="20"/>
          <w:szCs w:val="20"/>
          <w:lang w:eastAsia="pl-PL"/>
        </w:rPr>
        <w:t>Budowa Sali gimnastycznej przy  Zespole</w:t>
      </w:r>
      <w:r w:rsidR="008847F5" w:rsidRPr="00302087">
        <w:rPr>
          <w:rFonts w:ascii="Tahoma" w:eastAsia="Times New Roman" w:hAnsi="Tahoma" w:cs="Tahoma"/>
          <w:b/>
          <w:sz w:val="20"/>
          <w:szCs w:val="20"/>
          <w:lang w:eastAsia="pl-PL"/>
        </w:rPr>
        <w:t xml:space="preserve"> Edukacyjny</w:t>
      </w:r>
      <w:r w:rsidR="008847F5">
        <w:rPr>
          <w:rFonts w:ascii="Tahoma" w:eastAsia="Times New Roman" w:hAnsi="Tahoma" w:cs="Tahoma"/>
          <w:b/>
          <w:sz w:val="20"/>
          <w:szCs w:val="20"/>
          <w:lang w:eastAsia="pl-PL"/>
        </w:rPr>
        <w:t>m nr 10</w:t>
      </w:r>
      <w:r w:rsidR="008847F5" w:rsidRPr="00302087">
        <w:rPr>
          <w:rFonts w:ascii="Tahoma" w:eastAsia="Times New Roman" w:hAnsi="Tahoma" w:cs="Tahoma"/>
          <w:b/>
          <w:sz w:val="20"/>
          <w:szCs w:val="20"/>
          <w:lang w:eastAsia="pl-PL"/>
        </w:rPr>
        <w:t xml:space="preserve"> przy ul. Ener</w:t>
      </w:r>
      <w:r w:rsidR="008847F5">
        <w:rPr>
          <w:rFonts w:ascii="Tahoma" w:eastAsia="Times New Roman" w:hAnsi="Tahoma" w:cs="Tahoma"/>
          <w:b/>
          <w:sz w:val="20"/>
          <w:szCs w:val="20"/>
          <w:lang w:eastAsia="pl-PL"/>
        </w:rPr>
        <w:t>getyków 7 na dz.</w:t>
      </w:r>
      <w:r w:rsidR="008847F5" w:rsidRPr="00302087">
        <w:rPr>
          <w:rFonts w:ascii="Tahoma" w:eastAsia="Times New Roman" w:hAnsi="Tahoma" w:cs="Tahoma"/>
          <w:b/>
          <w:sz w:val="20"/>
          <w:szCs w:val="20"/>
          <w:lang w:eastAsia="pl-PL"/>
        </w:rPr>
        <w:t>, 138/5, obręb 4 w Zielonej Górze</w:t>
      </w: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ja/my (imię nazwisko) ……………………………………………………………………………………..... ................................................................................................................................................................... reprezentując firmę (nazwa firmy).............................................................................................................</w:t>
      </w: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w:t>
      </w:r>
    </w:p>
    <w:p w:rsidR="00302087" w:rsidRPr="00302087" w:rsidRDefault="00302087" w:rsidP="00302087">
      <w:pPr>
        <w:autoSpaceDE w:val="0"/>
        <w:autoSpaceDN w:val="0"/>
        <w:adjustRightInd w:val="0"/>
        <w:spacing w:after="0" w:line="360" w:lineRule="auto"/>
        <w:jc w:val="both"/>
        <w:rPr>
          <w:rFonts w:ascii="Tahoma" w:eastAsia="Times New Roman" w:hAnsi="Tahoma" w:cs="Tahoma"/>
          <w:bCs/>
          <w:color w:val="33CCCC"/>
          <w:sz w:val="20"/>
          <w:szCs w:val="20"/>
          <w:lang w:eastAsia="pl-PL"/>
        </w:rPr>
      </w:pPr>
      <w:r w:rsidRPr="00302087">
        <w:rPr>
          <w:rFonts w:ascii="Tahoma" w:eastAsia="Times New Roman" w:hAnsi="Tahoma" w:cs="Tahoma"/>
          <w:sz w:val="20"/>
          <w:szCs w:val="20"/>
          <w:lang w:eastAsia="pl-PL"/>
        </w:rPr>
        <w:lastRenderedPageBreak/>
        <w:t>jako pełnomocny przedstawiciel reprezentowanej przeze mnie firmy oświadczam/ my, że</w:t>
      </w:r>
      <w:r w:rsidRPr="00302087">
        <w:rPr>
          <w:rFonts w:ascii="Tahoma" w:eastAsia="Times New Roman" w:hAnsi="Tahoma" w:cs="Tahoma"/>
          <w:color w:val="33CCCC"/>
          <w:sz w:val="20"/>
          <w:szCs w:val="20"/>
          <w:lang w:eastAsia="pl-PL"/>
        </w:rPr>
        <w:t xml:space="preserve"> </w:t>
      </w:r>
      <w:r w:rsidRPr="00302087">
        <w:rPr>
          <w:rFonts w:ascii="Tahoma" w:eastAsia="Times New Roman" w:hAnsi="Tahoma" w:cs="Tahoma"/>
          <w:color w:val="33CCCC"/>
          <w:sz w:val="20"/>
          <w:szCs w:val="20"/>
          <w:lang w:eastAsia="pl-PL"/>
        </w:rPr>
        <w:br/>
      </w:r>
      <w:r w:rsidRPr="00302087">
        <w:rPr>
          <w:rFonts w:ascii="Tahoma" w:eastAsia="Times New Roman" w:hAnsi="Tahoma" w:cs="Tahoma"/>
          <w:b/>
          <w:color w:val="33CCCC"/>
          <w:sz w:val="20"/>
          <w:szCs w:val="20"/>
          <w:lang w:eastAsia="pl-PL"/>
        </w:rPr>
        <w:t>nie zalegam/ nie zalegamy</w:t>
      </w:r>
      <w:r w:rsidRPr="00302087">
        <w:rPr>
          <w:rFonts w:ascii="Tahoma" w:eastAsia="Times New Roman" w:hAnsi="Tahoma" w:cs="Tahoma"/>
          <w:color w:val="33CCCC"/>
          <w:sz w:val="20"/>
          <w:szCs w:val="20"/>
          <w:lang w:eastAsia="pl-PL"/>
        </w:rPr>
        <w:t xml:space="preserve">  z opłacaniem podatków i opłat lokalnych, o których mowa w ustawie z dnia 12 stycznia 1991 r. </w:t>
      </w:r>
      <w:r w:rsidRPr="00302087">
        <w:rPr>
          <w:rFonts w:ascii="Tahoma" w:eastAsia="Times New Roman" w:hAnsi="Tahoma" w:cs="Tahoma"/>
          <w:i/>
          <w:color w:val="33CCCC"/>
          <w:sz w:val="20"/>
          <w:szCs w:val="20"/>
          <w:lang w:eastAsia="pl-PL"/>
        </w:rPr>
        <w:t>o podatkach i opłatach lokalnych</w:t>
      </w:r>
      <w:r w:rsidRPr="00302087">
        <w:rPr>
          <w:rFonts w:ascii="Tahoma" w:eastAsia="Times New Roman" w:hAnsi="Tahoma" w:cs="Tahoma"/>
          <w:color w:val="33CCCC"/>
          <w:sz w:val="20"/>
          <w:szCs w:val="20"/>
          <w:lang w:eastAsia="pl-PL"/>
        </w:rPr>
        <w:t xml:space="preserve"> (Dz. U z 2016 r. poz. 716)</w:t>
      </w:r>
      <w:r w:rsidRPr="00302087">
        <w:rPr>
          <w:rFonts w:ascii="Tahoma" w:eastAsia="Times New Roman" w:hAnsi="Tahoma" w:cs="Tahoma"/>
          <w:sz w:val="20"/>
          <w:szCs w:val="20"/>
          <w:lang w:eastAsia="pl-PL"/>
        </w:rPr>
        <w:t>.</w:t>
      </w:r>
    </w:p>
    <w:p w:rsidR="00302087" w:rsidRPr="00302087" w:rsidRDefault="00302087" w:rsidP="00302087">
      <w:pPr>
        <w:autoSpaceDE w:val="0"/>
        <w:autoSpaceDN w:val="0"/>
        <w:adjustRightInd w:val="0"/>
        <w:spacing w:after="0" w:line="360" w:lineRule="auto"/>
        <w:jc w:val="both"/>
        <w:rPr>
          <w:rFonts w:ascii="Tahoma" w:eastAsia="Times New Roman" w:hAnsi="Tahoma" w:cs="Tahoma"/>
          <w:bCs/>
          <w:color w:val="33CCCC"/>
          <w:sz w:val="20"/>
          <w:szCs w:val="20"/>
          <w:lang w:eastAsia="pl-PL"/>
        </w:rPr>
      </w:pPr>
    </w:p>
    <w:p w:rsidR="00302087" w:rsidRPr="00302087" w:rsidRDefault="00302087" w:rsidP="00302087">
      <w:pPr>
        <w:spacing w:after="0" w:line="360" w:lineRule="auto"/>
        <w:jc w:val="both"/>
        <w:rPr>
          <w:rFonts w:ascii="Tahoma" w:eastAsia="Times New Roman" w:hAnsi="Tahoma" w:cs="Tahoma"/>
          <w:sz w:val="20"/>
          <w:szCs w:val="20"/>
          <w:lang w:eastAsia="pl-PL"/>
        </w:rPr>
      </w:pPr>
      <w:r w:rsidRPr="00302087">
        <w:rPr>
          <w:rFonts w:ascii="Tahoma" w:eastAsia="Times New Roman" w:hAnsi="Tahoma" w:cs="Tahoma"/>
          <w:sz w:val="20"/>
          <w:szCs w:val="20"/>
          <w:lang w:eastAsia="pl-PL"/>
        </w:rPr>
        <w:t xml:space="preserve">Oświadczam, że wszystkie informacje podane w powyższym oświadczeniu są aktualne </w:t>
      </w:r>
      <w:r w:rsidRPr="0030208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02087" w:rsidRPr="00302087" w:rsidRDefault="00302087" w:rsidP="00302087">
      <w:pPr>
        <w:autoSpaceDE w:val="0"/>
        <w:autoSpaceDN w:val="0"/>
        <w:adjustRightInd w:val="0"/>
        <w:spacing w:after="0" w:line="360" w:lineRule="auto"/>
        <w:jc w:val="both"/>
        <w:rPr>
          <w:rFonts w:ascii="Tahoma" w:eastAsia="Times New Roman" w:hAnsi="Tahoma" w:cs="Tahoma"/>
          <w:bCs/>
          <w:color w:val="33CCCC"/>
          <w:sz w:val="20"/>
          <w:szCs w:val="20"/>
          <w:lang w:eastAsia="pl-PL"/>
        </w:rPr>
      </w:pPr>
    </w:p>
    <w:p w:rsidR="00302087" w:rsidRPr="00302087" w:rsidRDefault="00302087" w:rsidP="00302087">
      <w:pPr>
        <w:spacing w:after="0" w:line="240" w:lineRule="auto"/>
        <w:rPr>
          <w:rFonts w:ascii="Tahoma" w:eastAsia="Times New Roman" w:hAnsi="Tahoma" w:cs="Tahoma"/>
          <w:sz w:val="20"/>
          <w:szCs w:val="20"/>
          <w:lang w:eastAsia="pl-PL"/>
        </w:rPr>
      </w:pPr>
      <w:r w:rsidRPr="00302087">
        <w:rPr>
          <w:rFonts w:ascii="Tahoma" w:eastAsia="Times New Roman" w:hAnsi="Tahoma" w:cs="Tahoma"/>
          <w:sz w:val="20"/>
          <w:szCs w:val="20"/>
          <w:lang w:eastAsia="pl-PL"/>
        </w:rPr>
        <w:t>dnia ..........................</w:t>
      </w: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jc w:val="both"/>
        <w:rPr>
          <w:rFonts w:ascii="Tahoma" w:eastAsia="Times New Roman" w:hAnsi="Tahoma" w:cs="Tahoma"/>
          <w:sz w:val="20"/>
          <w:szCs w:val="20"/>
          <w:lang w:eastAsia="pl-PL"/>
        </w:rPr>
      </w:pPr>
    </w:p>
    <w:p w:rsidR="00302087" w:rsidRPr="00302087" w:rsidRDefault="00302087" w:rsidP="00302087">
      <w:pPr>
        <w:spacing w:after="0" w:line="240" w:lineRule="auto"/>
        <w:ind w:left="708"/>
        <w:rPr>
          <w:rFonts w:ascii="Tahoma" w:eastAsia="Times New Roman" w:hAnsi="Tahoma" w:cs="Tahoma"/>
          <w:sz w:val="20"/>
          <w:szCs w:val="20"/>
          <w:lang w:eastAsia="pl-PL"/>
        </w:rPr>
      </w:pP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r>
      <w:r w:rsidRPr="00302087">
        <w:rPr>
          <w:rFonts w:ascii="Tahoma" w:eastAsia="Times New Roman" w:hAnsi="Tahoma" w:cs="Tahoma"/>
          <w:sz w:val="20"/>
          <w:szCs w:val="20"/>
          <w:lang w:eastAsia="pl-PL"/>
        </w:rPr>
        <w:tab/>
        <w:t xml:space="preserve">  .................................................................................</w:t>
      </w:r>
    </w:p>
    <w:p w:rsidR="00302087" w:rsidRPr="00302087" w:rsidRDefault="00302087" w:rsidP="00302087">
      <w:pPr>
        <w:spacing w:after="0" w:line="240" w:lineRule="auto"/>
        <w:rPr>
          <w:rFonts w:ascii="Tahoma" w:eastAsia="Times New Roman" w:hAnsi="Tahoma" w:cs="Tahoma"/>
          <w:b/>
          <w:bCs/>
          <w:sz w:val="16"/>
          <w:szCs w:val="18"/>
          <w:lang w:eastAsia="pl-PL"/>
        </w:rPr>
      </w:pP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20"/>
          <w:lang w:eastAsia="pl-PL"/>
        </w:rPr>
        <w:tab/>
        <w:t xml:space="preserve">   </w:t>
      </w:r>
      <w:r w:rsidRPr="00302087">
        <w:rPr>
          <w:rFonts w:ascii="Tahoma" w:eastAsia="Times New Roman" w:hAnsi="Tahoma" w:cs="Tahoma"/>
          <w:sz w:val="16"/>
          <w:szCs w:val="18"/>
          <w:lang w:eastAsia="pl-PL"/>
        </w:rPr>
        <w:t>Wykonawca lub upełnomocniony przedstawiciel Wykonawcy</w:t>
      </w:r>
    </w:p>
    <w:p w:rsidR="00302087" w:rsidRPr="00302087" w:rsidRDefault="00302087" w:rsidP="00302087">
      <w:pPr>
        <w:autoSpaceDE w:val="0"/>
        <w:autoSpaceDN w:val="0"/>
        <w:adjustRightInd w:val="0"/>
        <w:spacing w:after="0" w:line="360" w:lineRule="auto"/>
        <w:jc w:val="both"/>
        <w:rPr>
          <w:rFonts w:ascii="Times New Roman" w:eastAsia="Times New Roman" w:hAnsi="Times New Roman" w:cs="Times New Roman"/>
          <w:sz w:val="20"/>
          <w:szCs w:val="20"/>
          <w:lang w:eastAsia="pl-PL"/>
        </w:rPr>
      </w:pPr>
    </w:p>
    <w:p w:rsidR="00302087" w:rsidRPr="00302087" w:rsidRDefault="00302087" w:rsidP="00302087">
      <w:pPr>
        <w:spacing w:after="0" w:line="240" w:lineRule="auto"/>
        <w:rPr>
          <w:rFonts w:ascii="Times New Roman" w:eastAsia="Times New Roman" w:hAnsi="Times New Roman" w:cs="Times New Roman"/>
          <w:sz w:val="20"/>
          <w:szCs w:val="20"/>
          <w:lang w:eastAsia="pl-PL"/>
        </w:rPr>
      </w:pPr>
    </w:p>
    <w:p w:rsidR="00CA711A" w:rsidRDefault="00CA711A"/>
    <w:p w:rsidR="003E2963" w:rsidRDefault="003E2963"/>
    <w:p w:rsidR="003E2963" w:rsidRDefault="003E2963"/>
    <w:p w:rsidR="003E2963" w:rsidRPr="00686CD1" w:rsidRDefault="003E2963" w:rsidP="003E2963">
      <w:pPr>
        <w:jc w:val="both"/>
        <w:rPr>
          <w:rFonts w:ascii="Arial" w:hAnsi="Arial" w:cs="Arial"/>
          <w:b/>
        </w:rPr>
      </w:pPr>
      <w:r>
        <w:rPr>
          <w:rFonts w:ascii="Arial" w:hAnsi="Arial" w:cs="Arial"/>
          <w:b/>
        </w:rPr>
        <w:t>ZAŁĄCZNIK NR III.7</w:t>
      </w:r>
    </w:p>
    <w:p w:rsidR="003E2963" w:rsidRPr="00686CD1" w:rsidRDefault="003E2963" w:rsidP="003E2963">
      <w:pPr>
        <w:ind w:left="1400"/>
        <w:jc w:val="both"/>
        <w:rPr>
          <w:rFonts w:ascii="Arial" w:hAnsi="Arial" w:cs="Arial"/>
        </w:rPr>
      </w:pPr>
    </w:p>
    <w:p w:rsidR="003E2963" w:rsidRPr="00686CD1" w:rsidRDefault="003E2963" w:rsidP="003E2963">
      <w:pPr>
        <w:rPr>
          <w:rFonts w:ascii="Arial" w:hAnsi="Arial" w:cs="Arial"/>
        </w:rPr>
      </w:pPr>
    </w:p>
    <w:p w:rsidR="003E2963" w:rsidRPr="00686CD1" w:rsidRDefault="003E2963" w:rsidP="003E2963">
      <w:pPr>
        <w:rPr>
          <w:rFonts w:ascii="Arial" w:hAnsi="Arial" w:cs="Arial"/>
        </w:rPr>
      </w:pPr>
    </w:p>
    <w:p w:rsidR="003E2963" w:rsidRPr="00686CD1" w:rsidRDefault="003E2963" w:rsidP="003E2963">
      <w:pPr>
        <w:rPr>
          <w:rFonts w:ascii="Arial" w:hAnsi="Arial" w:cs="Arial"/>
        </w:rPr>
      </w:pPr>
    </w:p>
    <w:p w:rsidR="003E2963" w:rsidRPr="00686CD1" w:rsidRDefault="003E2963" w:rsidP="003E2963">
      <w:pPr>
        <w:rPr>
          <w:rFonts w:ascii="Arial" w:hAnsi="Arial" w:cs="Arial"/>
        </w:rPr>
      </w:pPr>
    </w:p>
    <w:p w:rsidR="003E2963" w:rsidRPr="00686CD1" w:rsidRDefault="003E2963" w:rsidP="003E2963">
      <w:pPr>
        <w:rPr>
          <w:rFonts w:ascii="Arial" w:hAnsi="Arial" w:cs="Arial"/>
        </w:rPr>
      </w:pPr>
    </w:p>
    <w:p w:rsidR="003E2963" w:rsidRPr="00686CD1" w:rsidRDefault="003E2963" w:rsidP="003E2963">
      <w:pPr>
        <w:jc w:val="center"/>
        <w:rPr>
          <w:rFonts w:ascii="Arial" w:hAnsi="Arial" w:cs="Arial"/>
          <w:b/>
        </w:rPr>
      </w:pPr>
      <w:r w:rsidRPr="00686CD1">
        <w:rPr>
          <w:rFonts w:ascii="Arial" w:hAnsi="Arial" w:cs="Arial"/>
          <w:b/>
        </w:rPr>
        <w:t>WZÓR BANERA REKLAMOWEGO KTBS</w:t>
      </w:r>
    </w:p>
    <w:p w:rsidR="003E2963" w:rsidRPr="00686CD1" w:rsidRDefault="003E2963" w:rsidP="003E2963">
      <w:pPr>
        <w:jc w:val="center"/>
        <w:rPr>
          <w:rFonts w:ascii="Arial" w:hAnsi="Arial" w:cs="Arial"/>
          <w:b/>
        </w:rPr>
      </w:pPr>
    </w:p>
    <w:p w:rsidR="003E2963" w:rsidRPr="00686CD1" w:rsidRDefault="003E2963" w:rsidP="003E2963">
      <w:pPr>
        <w:jc w:val="center"/>
        <w:rPr>
          <w:rFonts w:ascii="Arial" w:hAnsi="Arial" w:cs="Arial"/>
          <w:b/>
        </w:rPr>
      </w:pPr>
    </w:p>
    <w:p w:rsidR="003E2963" w:rsidRPr="00686CD1" w:rsidRDefault="003E2963" w:rsidP="003E2963">
      <w:pPr>
        <w:jc w:val="center"/>
        <w:rPr>
          <w:rFonts w:ascii="Arial" w:hAnsi="Arial" w:cs="Arial"/>
          <w:b/>
        </w:rPr>
      </w:pPr>
    </w:p>
    <w:p w:rsidR="003E2963" w:rsidRPr="00686CD1" w:rsidRDefault="003E2963" w:rsidP="003E2963">
      <w:pPr>
        <w:jc w:val="center"/>
        <w:rPr>
          <w:rFonts w:ascii="Arial" w:hAnsi="Arial" w:cs="Arial"/>
          <w:b/>
        </w:rPr>
      </w:pPr>
    </w:p>
    <w:p w:rsidR="003E2963" w:rsidRPr="00686CD1" w:rsidRDefault="003E2963" w:rsidP="003E2963">
      <w:pPr>
        <w:jc w:val="center"/>
        <w:rPr>
          <w:rFonts w:ascii="Arial" w:hAnsi="Arial" w:cs="Arial"/>
          <w:b/>
        </w:rPr>
      </w:pPr>
    </w:p>
    <w:p w:rsidR="003E2963" w:rsidRPr="00686CD1" w:rsidRDefault="003E2963" w:rsidP="003E2963">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7"/>
        <w:gridCol w:w="3839"/>
      </w:tblGrid>
      <w:tr w:rsidR="003E2963" w:rsidRPr="00686CD1" w:rsidTr="009A3CE7">
        <w:trPr>
          <w:trHeight w:val="2258"/>
        </w:trPr>
        <w:tc>
          <w:tcPr>
            <w:tcW w:w="4747" w:type="dxa"/>
          </w:tcPr>
          <w:p w:rsidR="003E2963" w:rsidRPr="00686CD1" w:rsidRDefault="003E2963" w:rsidP="009A3CE7">
            <w:pPr>
              <w:jc w:val="center"/>
              <w:rPr>
                <w:rFonts w:ascii="Arial" w:hAnsi="Arial" w:cs="Arial"/>
                <w:b/>
              </w:rPr>
            </w:pPr>
          </w:p>
          <w:p w:rsidR="003E2963" w:rsidRPr="00686CD1" w:rsidRDefault="003E2963" w:rsidP="009A3CE7">
            <w:pPr>
              <w:jc w:val="center"/>
              <w:rPr>
                <w:rFonts w:ascii="Arial" w:hAnsi="Arial" w:cs="Arial"/>
                <w:b/>
              </w:rPr>
            </w:pPr>
          </w:p>
          <w:p w:rsidR="003E2963" w:rsidRPr="00686CD1" w:rsidRDefault="003E2963" w:rsidP="009A3CE7">
            <w:pPr>
              <w:jc w:val="center"/>
              <w:rPr>
                <w:rFonts w:ascii="Arial" w:hAnsi="Arial" w:cs="Arial"/>
                <w:b/>
                <w:color w:val="00B050"/>
                <w:sz w:val="72"/>
                <w:szCs w:val="72"/>
              </w:rPr>
            </w:pPr>
            <w:r w:rsidRPr="00686CD1">
              <w:rPr>
                <w:rFonts w:ascii="Arial" w:hAnsi="Arial" w:cs="Arial"/>
                <w:b/>
                <w:color w:val="00B050"/>
                <w:sz w:val="72"/>
                <w:szCs w:val="72"/>
              </w:rPr>
              <w:t>B U D</w:t>
            </w:r>
            <w:r>
              <w:rPr>
                <w:rFonts w:ascii="Arial" w:hAnsi="Arial" w:cs="Arial"/>
                <w:b/>
                <w:color w:val="00B050"/>
                <w:sz w:val="72"/>
                <w:szCs w:val="72"/>
              </w:rPr>
              <w:t xml:space="preserve"> O W </w:t>
            </w:r>
            <w:r w:rsidRPr="00686CD1">
              <w:rPr>
                <w:rFonts w:ascii="Arial" w:hAnsi="Arial" w:cs="Arial"/>
                <w:b/>
                <w:color w:val="00B050"/>
                <w:sz w:val="72"/>
                <w:szCs w:val="72"/>
              </w:rPr>
              <w:t>A</w:t>
            </w:r>
            <w:r>
              <w:rPr>
                <w:rFonts w:ascii="Arial" w:hAnsi="Arial" w:cs="Arial"/>
                <w:b/>
                <w:color w:val="00B050"/>
                <w:sz w:val="72"/>
                <w:szCs w:val="72"/>
              </w:rPr>
              <w:t xml:space="preserve"> SALI GIMNASTYCZNEJ PRZY ZE NR 10</w:t>
            </w:r>
          </w:p>
          <w:p w:rsidR="003E2963" w:rsidRPr="00686CD1" w:rsidRDefault="003E2963" w:rsidP="009A3CE7">
            <w:pPr>
              <w:jc w:val="center"/>
              <w:rPr>
                <w:rFonts w:ascii="Arial" w:hAnsi="Arial" w:cs="Arial"/>
                <w:b/>
              </w:rPr>
            </w:pPr>
          </w:p>
          <w:p w:rsidR="003E2963" w:rsidRPr="00686CD1" w:rsidRDefault="003E2963" w:rsidP="009A3CE7">
            <w:pPr>
              <w:jc w:val="center"/>
              <w:rPr>
                <w:rFonts w:ascii="Arial" w:hAnsi="Arial" w:cs="Arial"/>
                <w:b/>
              </w:rPr>
            </w:pPr>
          </w:p>
        </w:tc>
        <w:tc>
          <w:tcPr>
            <w:tcW w:w="4747" w:type="dxa"/>
          </w:tcPr>
          <w:p w:rsidR="003E2963" w:rsidRPr="00686CD1" w:rsidRDefault="003E2963" w:rsidP="009A3CE7">
            <w:pPr>
              <w:jc w:val="center"/>
              <w:rPr>
                <w:rFonts w:ascii="Arial" w:hAnsi="Arial" w:cs="Arial"/>
                <w:b/>
              </w:rPr>
            </w:pPr>
          </w:p>
          <w:p w:rsidR="003E2963" w:rsidRPr="00686CD1" w:rsidRDefault="003E2963" w:rsidP="009A3CE7">
            <w:pPr>
              <w:jc w:val="center"/>
              <w:rPr>
                <w:rFonts w:ascii="Arial" w:hAnsi="Arial" w:cs="Arial"/>
                <w:b/>
              </w:rPr>
            </w:pPr>
            <w:r>
              <w:rPr>
                <w:rFonts w:ascii="Arial" w:hAnsi="Arial" w:cs="Arial"/>
                <w:noProof/>
                <w:lang w:eastAsia="pl-PL"/>
              </w:rPr>
              <w:drawing>
                <wp:inline distT="0" distB="0" distL="0" distR="0" wp14:anchorId="24B95BC0" wp14:editId="760194E3">
                  <wp:extent cx="2154555" cy="1045845"/>
                  <wp:effectExtent l="0" t="0" r="0" b="1905"/>
                  <wp:docPr id="3" name="Obraz 3" descr="logo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3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4555" cy="1045845"/>
                          </a:xfrm>
                          <a:prstGeom prst="rect">
                            <a:avLst/>
                          </a:prstGeom>
                          <a:noFill/>
                          <a:ln>
                            <a:noFill/>
                          </a:ln>
                        </pic:spPr>
                      </pic:pic>
                    </a:graphicData>
                  </a:graphic>
                </wp:inline>
              </w:drawing>
            </w:r>
          </w:p>
        </w:tc>
      </w:tr>
    </w:tbl>
    <w:p w:rsidR="003E2963" w:rsidRPr="00686CD1" w:rsidRDefault="003E2963" w:rsidP="003E2963">
      <w:pPr>
        <w:jc w:val="center"/>
        <w:rPr>
          <w:rFonts w:ascii="Arial" w:hAnsi="Arial" w:cs="Arial"/>
          <w:b/>
        </w:rPr>
      </w:pPr>
    </w:p>
    <w:p w:rsidR="003E2963" w:rsidRDefault="003E2963"/>
    <w:sectPr w:rsidR="003E2963" w:rsidSect="00B93B47">
      <w:headerReference w:type="even" r:id="rId22"/>
      <w:headerReference w:type="default" r:id="rId23"/>
      <w:footerReference w:type="default" r:id="rId24"/>
      <w:headerReference w:type="first" r:id="rId25"/>
      <w:footerReference w:type="first" r:id="rId26"/>
      <w:pgSz w:w="11906" w:h="16838" w:code="9"/>
      <w:pgMar w:top="312" w:right="1006" w:bottom="454" w:left="900" w:header="680"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A7" w:rsidRDefault="002020A7" w:rsidP="00302087">
      <w:pPr>
        <w:spacing w:after="0" w:line="240" w:lineRule="auto"/>
      </w:pPr>
      <w:r>
        <w:separator/>
      </w:r>
    </w:p>
  </w:endnote>
  <w:endnote w:type="continuationSeparator" w:id="0">
    <w:p w:rsidR="002020A7" w:rsidRDefault="002020A7" w:rsidP="0030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Narrow,Bold">
    <w:altName w:val="Arial Narrow"/>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F1" w:rsidRDefault="000270F1" w:rsidP="00B93B47">
    <w:pPr>
      <w:pStyle w:val="Stopka"/>
      <w:pBdr>
        <w:top w:val="thinThickSmallGap" w:sz="24" w:space="1" w:color="622423"/>
      </w:pBdr>
      <w:tabs>
        <w:tab w:val="clear" w:pos="4536"/>
        <w:tab w:val="clear" w:pos="9072"/>
        <w:tab w:val="right" w:pos="9354"/>
      </w:tabs>
      <w:jc w:val="center"/>
      <w:rPr>
        <w:b/>
        <w:i/>
        <w:color w:val="00B050"/>
        <w:sz w:val="16"/>
        <w:szCs w:val="16"/>
      </w:rPr>
    </w:pPr>
    <w:r w:rsidRPr="00135C36">
      <w:rPr>
        <w:b/>
        <w:i/>
        <w:color w:val="00B050"/>
        <w:sz w:val="16"/>
        <w:szCs w:val="16"/>
      </w:rPr>
      <w:t>SPECYFIKACJA ISTOTNYCH WARUNKÓW ZAMÓWIENIA</w:t>
    </w:r>
    <w:r>
      <w:rPr>
        <w:b/>
        <w:i/>
        <w:color w:val="00B050"/>
        <w:sz w:val="16"/>
        <w:szCs w:val="16"/>
      </w:rPr>
      <w:t xml:space="preserve"> </w:t>
    </w:r>
  </w:p>
  <w:p w:rsidR="000270F1" w:rsidRPr="00135C36" w:rsidRDefault="000270F1" w:rsidP="00B93B47">
    <w:pPr>
      <w:pStyle w:val="Stopka"/>
      <w:pBdr>
        <w:top w:val="thinThickSmallGap" w:sz="24" w:space="1" w:color="622423"/>
      </w:pBdr>
      <w:tabs>
        <w:tab w:val="clear" w:pos="4536"/>
        <w:tab w:val="clear" w:pos="9072"/>
        <w:tab w:val="right" w:pos="9354"/>
      </w:tabs>
      <w:jc w:val="center"/>
      <w:rPr>
        <w:b/>
        <w:i/>
        <w:color w:val="00B050"/>
        <w:sz w:val="16"/>
        <w:szCs w:val="16"/>
      </w:rPr>
    </w:pPr>
    <w:r>
      <w:rPr>
        <w:b/>
        <w:i/>
        <w:color w:val="00B050"/>
        <w:sz w:val="16"/>
        <w:szCs w:val="16"/>
      </w:rPr>
      <w:t>„Budowa Sali gimnastycznej przy Zespole Edukacyjnym nr 10  przy ul. Energetyków 7 na działce     nr 138/5,w  obrębie  4 w Zielonej Górze”</w:t>
    </w:r>
  </w:p>
  <w:p w:rsidR="000270F1" w:rsidRPr="00135C36" w:rsidRDefault="000270F1" w:rsidP="00B93B47">
    <w:pPr>
      <w:rPr>
        <w:b/>
        <w:bCs/>
        <w:i/>
        <w:color w:val="00B050"/>
        <w:sz w:val="16"/>
        <w:szCs w:val="16"/>
      </w:rPr>
    </w:pPr>
  </w:p>
  <w:p w:rsidR="000270F1" w:rsidRPr="00135C36" w:rsidRDefault="000270F1">
    <w:pPr>
      <w:pStyle w:val="Stopka"/>
      <w:jc w:val="right"/>
      <w:rPr>
        <w:i/>
      </w:rPr>
    </w:pPr>
    <w:r w:rsidRPr="00135C36">
      <w:rPr>
        <w:i/>
      </w:rPr>
      <w:t xml:space="preserve">Strona </w:t>
    </w:r>
    <w:r w:rsidRPr="00135C36">
      <w:rPr>
        <w:b/>
        <w:i/>
        <w:sz w:val="24"/>
        <w:szCs w:val="24"/>
      </w:rPr>
      <w:fldChar w:fldCharType="begin"/>
    </w:r>
    <w:r w:rsidRPr="00135C36">
      <w:rPr>
        <w:b/>
        <w:i/>
      </w:rPr>
      <w:instrText>PAGE</w:instrText>
    </w:r>
    <w:r w:rsidRPr="00135C36">
      <w:rPr>
        <w:b/>
        <w:i/>
        <w:sz w:val="24"/>
        <w:szCs w:val="24"/>
      </w:rPr>
      <w:fldChar w:fldCharType="separate"/>
    </w:r>
    <w:r w:rsidR="000420A5">
      <w:rPr>
        <w:b/>
        <w:i/>
        <w:noProof/>
      </w:rPr>
      <w:t>12</w:t>
    </w:r>
    <w:r w:rsidRPr="00135C36">
      <w:rPr>
        <w:b/>
        <w:i/>
        <w:sz w:val="24"/>
        <w:szCs w:val="24"/>
      </w:rPr>
      <w:fldChar w:fldCharType="end"/>
    </w:r>
    <w:r>
      <w:rPr>
        <w:i/>
      </w:rPr>
      <w:t xml:space="preserve"> z </w:t>
    </w:r>
    <w:r w:rsidRPr="00135C36">
      <w:rPr>
        <w:b/>
        <w:i/>
        <w:sz w:val="24"/>
        <w:szCs w:val="24"/>
      </w:rPr>
      <w:fldChar w:fldCharType="begin"/>
    </w:r>
    <w:r w:rsidRPr="00135C36">
      <w:rPr>
        <w:b/>
        <w:i/>
      </w:rPr>
      <w:instrText>NUMPAGES</w:instrText>
    </w:r>
    <w:r w:rsidRPr="00135C36">
      <w:rPr>
        <w:b/>
        <w:i/>
        <w:sz w:val="24"/>
        <w:szCs w:val="24"/>
      </w:rPr>
      <w:fldChar w:fldCharType="separate"/>
    </w:r>
    <w:r w:rsidR="000420A5">
      <w:rPr>
        <w:b/>
        <w:i/>
        <w:noProof/>
      </w:rPr>
      <w:t>57</w:t>
    </w:r>
    <w:r w:rsidRPr="00135C36">
      <w:rPr>
        <w:b/>
        <w:i/>
        <w:sz w:val="24"/>
        <w:szCs w:val="24"/>
      </w:rPr>
      <w:fldChar w:fldCharType="end"/>
    </w:r>
  </w:p>
  <w:p w:rsidR="000270F1" w:rsidRPr="00854541" w:rsidRDefault="000270F1">
    <w:pPr>
      <w:pStyle w:val="Stopka"/>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F1" w:rsidRPr="008E4E91" w:rsidRDefault="000270F1">
    <w:pPr>
      <w:pStyle w:val="Stopka"/>
      <w:jc w:val="right"/>
      <w:rPr>
        <w:i/>
      </w:rPr>
    </w:pPr>
    <w:r w:rsidRPr="008E4E91">
      <w:rPr>
        <w:i/>
      </w:rPr>
      <w:t xml:space="preserve">Strona </w:t>
    </w:r>
    <w:r w:rsidRPr="008E4E91">
      <w:rPr>
        <w:b/>
        <w:i/>
        <w:sz w:val="24"/>
        <w:szCs w:val="24"/>
      </w:rPr>
      <w:fldChar w:fldCharType="begin"/>
    </w:r>
    <w:r w:rsidRPr="008E4E91">
      <w:rPr>
        <w:b/>
        <w:i/>
      </w:rPr>
      <w:instrText>PAGE</w:instrText>
    </w:r>
    <w:r w:rsidRPr="008E4E91">
      <w:rPr>
        <w:b/>
        <w:i/>
        <w:sz w:val="24"/>
        <w:szCs w:val="24"/>
      </w:rPr>
      <w:fldChar w:fldCharType="separate"/>
    </w:r>
    <w:r w:rsidR="000420A5">
      <w:rPr>
        <w:b/>
        <w:i/>
        <w:noProof/>
      </w:rPr>
      <w:t>1</w:t>
    </w:r>
    <w:r w:rsidRPr="008E4E91">
      <w:rPr>
        <w:b/>
        <w:i/>
        <w:sz w:val="24"/>
        <w:szCs w:val="24"/>
      </w:rPr>
      <w:fldChar w:fldCharType="end"/>
    </w:r>
    <w:r>
      <w:rPr>
        <w:i/>
      </w:rPr>
      <w:t xml:space="preserve"> z 5</w:t>
    </w:r>
    <w:r>
      <w:rPr>
        <w:b/>
        <w:i/>
        <w:sz w:val="24"/>
        <w:szCs w:val="24"/>
      </w:rPr>
      <w:t>3</w:t>
    </w:r>
  </w:p>
  <w:p w:rsidR="000270F1" w:rsidRDefault="000270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A7" w:rsidRDefault="002020A7" w:rsidP="00302087">
      <w:pPr>
        <w:spacing w:after="0" w:line="240" w:lineRule="auto"/>
      </w:pPr>
      <w:r>
        <w:separator/>
      </w:r>
    </w:p>
  </w:footnote>
  <w:footnote w:type="continuationSeparator" w:id="0">
    <w:p w:rsidR="002020A7" w:rsidRDefault="002020A7" w:rsidP="00302087">
      <w:pPr>
        <w:spacing w:after="0" w:line="240" w:lineRule="auto"/>
      </w:pPr>
      <w:r>
        <w:continuationSeparator/>
      </w:r>
    </w:p>
  </w:footnote>
  <w:footnote w:id="1">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sz w:val="16"/>
          <w:szCs w:val="16"/>
        </w:rPr>
        <w:t xml:space="preserve"> Wybrać właściwe, poprzez zaznaczenie odpowiedniego pola symbolem X (zgodnie z zaleceniem Komisji 2003/361/WE</w:t>
      </w:r>
      <w:r w:rsidRPr="002D408F">
        <w:rPr>
          <w:rStyle w:val="DeltaViewInsertion"/>
          <w:rFonts w:ascii="Tahoma" w:hAnsi="Tahoma" w:cs="Tahoma"/>
          <w:b w:val="0"/>
          <w:i w:val="0"/>
          <w:sz w:val="16"/>
          <w:szCs w:val="16"/>
        </w:rPr>
        <w:t xml:space="preserve"> </w:t>
      </w:r>
      <w:r w:rsidRPr="002D408F">
        <w:rPr>
          <w:rStyle w:val="DeltaViewInsertion"/>
          <w:rFonts w:ascii="Tahoma" w:hAnsi="Tahoma" w:cs="Tahoma"/>
          <w:b w:val="0"/>
          <w:sz w:val="16"/>
          <w:szCs w:val="16"/>
        </w:rPr>
        <w:t>mikroprzedsiębiorstwo</w:t>
      </w:r>
      <w:r w:rsidRPr="002D408F">
        <w:rPr>
          <w:rStyle w:val="DeltaViewInsertion"/>
          <w:rFonts w:ascii="Tahoma" w:hAnsi="Tahoma" w:cs="Tahoma"/>
          <w:b w:val="0"/>
          <w:i w:val="0"/>
          <w:sz w:val="16"/>
          <w:szCs w:val="16"/>
        </w:rPr>
        <w:t xml:space="preserve">: przedsiębiorstwo, które zatrudnia mniej niż 10 osób i którego roczny obrót lub roczna suma bilansowa nie przekracza 2 milionów euro; </w:t>
      </w:r>
      <w:r w:rsidRPr="002D408F">
        <w:rPr>
          <w:rStyle w:val="DeltaViewInsertion"/>
          <w:rFonts w:ascii="Tahoma" w:hAnsi="Tahoma" w:cs="Tahoma"/>
          <w:b w:val="0"/>
          <w:sz w:val="16"/>
          <w:szCs w:val="16"/>
        </w:rPr>
        <w:t>małe przedsiębiorstwo</w:t>
      </w:r>
      <w:r w:rsidRPr="002D408F">
        <w:rPr>
          <w:rStyle w:val="DeltaViewInsertion"/>
          <w:rFonts w:ascii="Tahoma" w:hAnsi="Tahoma" w:cs="Tahoma"/>
          <w:b w:val="0"/>
          <w:i w:val="0"/>
          <w:sz w:val="16"/>
          <w:szCs w:val="16"/>
        </w:rPr>
        <w:t xml:space="preserve">: przedsiębiorstwo, które zatrudnia mniej niż 50 osób i którego roczny obrót lub roczna suma bilansowa nie przekracza 10 milionów euro; </w:t>
      </w:r>
      <w:r w:rsidRPr="002D408F">
        <w:rPr>
          <w:rStyle w:val="DeltaViewInsertion"/>
          <w:rFonts w:ascii="Tahoma" w:hAnsi="Tahoma" w:cs="Tahoma"/>
          <w:b w:val="0"/>
          <w:sz w:val="16"/>
          <w:szCs w:val="16"/>
        </w:rPr>
        <w:t>Średnie przedsiębiorstwa:</w:t>
      </w:r>
      <w:r w:rsidRPr="002D408F">
        <w:rPr>
          <w:rStyle w:val="DeltaViewInsertion"/>
          <w:rFonts w:ascii="Tahoma" w:hAnsi="Tahoma" w:cs="Tahoma"/>
          <w:i w:val="0"/>
          <w:sz w:val="16"/>
          <w:szCs w:val="16"/>
        </w:rPr>
        <w:t xml:space="preserve"> </w:t>
      </w:r>
      <w:r w:rsidRPr="002D408F">
        <w:rPr>
          <w:rStyle w:val="DeltaViewInsertion"/>
          <w:rFonts w:ascii="Tahoma" w:hAnsi="Tahoma" w:cs="Tahoma"/>
          <w:b w:val="0"/>
          <w:i w:val="0"/>
          <w:sz w:val="16"/>
          <w:szCs w:val="16"/>
        </w:rPr>
        <w:t>przedsiębiorstwa, które nie są mikroprzedsiębiorstwami ani małymi przedsiębiorstwami</w:t>
      </w:r>
      <w:r w:rsidRPr="002D408F">
        <w:rPr>
          <w:rFonts w:ascii="Tahoma" w:hAnsi="Tahoma" w:cs="Tahoma"/>
          <w:sz w:val="16"/>
          <w:szCs w:val="16"/>
        </w:rPr>
        <w:t xml:space="preserve"> i które zatrudniają mniej niż 250 osób i których roczny obrót nie przekracza 50 milionów euro </w:t>
      </w:r>
      <w:r w:rsidRPr="002D408F">
        <w:rPr>
          <w:rFonts w:ascii="Tahoma" w:hAnsi="Tahoma" w:cs="Tahoma"/>
          <w:i/>
          <w:sz w:val="16"/>
          <w:szCs w:val="16"/>
        </w:rPr>
        <w:t>lub</w:t>
      </w:r>
      <w:r w:rsidRPr="002D408F">
        <w:rPr>
          <w:rFonts w:ascii="Tahoma" w:hAnsi="Tahoma" w:cs="Tahoma"/>
          <w:sz w:val="16"/>
          <w:szCs w:val="16"/>
        </w:rPr>
        <w:t xml:space="preserve"> roczna suma bilansowa nie przekracza 43 milionów euro.</w:t>
      </w:r>
    </w:p>
  </w:footnote>
  <w:footnote w:id="2">
    <w:p w:rsidR="000270F1" w:rsidRPr="002D408F" w:rsidRDefault="000270F1" w:rsidP="00302087">
      <w:pPr>
        <w:pStyle w:val="Tekstprzypisudolnego"/>
        <w:rPr>
          <w:rFonts w:ascii="Tahoma" w:hAnsi="Tahoma" w:cs="Tahoma"/>
          <w:color w:val="FF0000"/>
          <w:sz w:val="16"/>
          <w:szCs w:val="16"/>
        </w:rPr>
      </w:pPr>
      <w:r w:rsidRPr="002D408F">
        <w:rPr>
          <w:rStyle w:val="Odwoanieprzypisudolnego"/>
          <w:rFonts w:ascii="Tahoma" w:hAnsi="Tahoma" w:cs="Tahoma"/>
          <w:color w:val="FF0000"/>
          <w:sz w:val="16"/>
          <w:szCs w:val="16"/>
        </w:rPr>
        <w:footnoteRef/>
      </w:r>
      <w:r w:rsidRPr="002D408F">
        <w:rPr>
          <w:rFonts w:ascii="Tahoma" w:hAnsi="Tahoma" w:cs="Tahoma"/>
          <w:color w:val="FF0000"/>
          <w:sz w:val="16"/>
          <w:szCs w:val="16"/>
        </w:rPr>
        <w:t xml:space="preserve"> informacje podane przez Wykonawcę w pkt 2. stanowią podstawę oceny oferty wg kryteriów określonych w pkt 31 SIWZ</w:t>
      </w:r>
    </w:p>
  </w:footnote>
  <w:footnote w:id="3">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sz w:val="16"/>
          <w:szCs w:val="16"/>
        </w:rPr>
        <w:t xml:space="preserve"> wybrać właściwe, poprzez zaznaczenie odpowiedniego pola symbolem X</w:t>
      </w:r>
    </w:p>
  </w:footnote>
  <w:footnote w:id="4">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sz w:val="16"/>
          <w:szCs w:val="16"/>
        </w:rPr>
        <w:t xml:space="preserve"> określić stawkę procentową</w:t>
      </w:r>
    </w:p>
  </w:footnote>
  <w:footnote w:id="5">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sz w:val="16"/>
          <w:szCs w:val="16"/>
        </w:rPr>
        <w:t xml:space="preserve"> przez „ustawę o VAT” należy rozumieć ustawę z dnia 11 marca 2004 r. </w:t>
      </w:r>
      <w:r w:rsidRPr="002D408F">
        <w:rPr>
          <w:rFonts w:ascii="Tahoma" w:hAnsi="Tahoma" w:cs="Tahoma"/>
          <w:i/>
          <w:sz w:val="16"/>
          <w:szCs w:val="16"/>
        </w:rPr>
        <w:t>o podatku od towarów i usług</w:t>
      </w:r>
      <w:r w:rsidRPr="002D408F">
        <w:rPr>
          <w:rFonts w:ascii="Tahoma" w:hAnsi="Tahoma" w:cs="Tahoma"/>
          <w:sz w:val="16"/>
          <w:szCs w:val="16"/>
        </w:rPr>
        <w:t xml:space="preserve"> (Dz. U. z 2016 r. poz. 710 z </w:t>
      </w:r>
      <w:proofErr w:type="spellStart"/>
      <w:r w:rsidRPr="002D408F">
        <w:rPr>
          <w:rFonts w:ascii="Tahoma" w:hAnsi="Tahoma" w:cs="Tahoma"/>
          <w:sz w:val="16"/>
          <w:szCs w:val="16"/>
        </w:rPr>
        <w:t>późn</w:t>
      </w:r>
      <w:proofErr w:type="spellEnd"/>
      <w:r w:rsidRPr="002D408F">
        <w:rPr>
          <w:rFonts w:ascii="Tahoma" w:hAnsi="Tahoma" w:cs="Tahoma"/>
          <w:sz w:val="16"/>
          <w:szCs w:val="16"/>
        </w:rPr>
        <w:t>. zm.)</w:t>
      </w:r>
    </w:p>
  </w:footnote>
  <w:footnote w:id="6">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sz w:val="18"/>
          <w:szCs w:val="18"/>
        </w:rPr>
        <w:t xml:space="preserve"> </w:t>
      </w:r>
      <w:r w:rsidRPr="002D408F">
        <w:rPr>
          <w:rFonts w:ascii="Tahoma" w:hAnsi="Tahoma" w:cs="Tahoma"/>
          <w:sz w:val="16"/>
          <w:szCs w:val="16"/>
        </w:rPr>
        <w:t xml:space="preserve">wysokość ceny za wykonanie elementu przedmiotu zamówienia </w:t>
      </w:r>
      <w:r w:rsidRPr="002D408F">
        <w:rPr>
          <w:rFonts w:ascii="Tahoma" w:hAnsi="Tahoma" w:cs="Tahoma"/>
          <w:sz w:val="16"/>
          <w:szCs w:val="16"/>
          <w:u w:val="single"/>
        </w:rPr>
        <w:t xml:space="preserve">nie może przekroczyć równowartości </w:t>
      </w:r>
      <w:r w:rsidRPr="002D408F">
        <w:rPr>
          <w:rFonts w:ascii="Tahoma" w:hAnsi="Tahoma" w:cs="Tahoma"/>
          <w:sz w:val="16"/>
          <w:szCs w:val="16"/>
          <w:highlight w:val="yellow"/>
        </w:rPr>
        <w:t>5%</w:t>
      </w:r>
      <w:r w:rsidRPr="002D408F">
        <w:rPr>
          <w:rFonts w:ascii="Tahoma" w:hAnsi="Tahoma" w:cs="Tahoma"/>
          <w:sz w:val="16"/>
          <w:szCs w:val="16"/>
        </w:rPr>
        <w:t xml:space="preserve"> ryczałtowej ceny brutto, o której mowa w pkt 2.1.</w:t>
      </w:r>
    </w:p>
  </w:footnote>
  <w:footnote w:id="7">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sz w:val="16"/>
          <w:szCs w:val="16"/>
        </w:rPr>
        <w:t xml:space="preserve"> skreślić jeżeli nie dotyczy</w:t>
      </w:r>
    </w:p>
  </w:footnote>
  <w:footnote w:id="8">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rPr>
        <w:t xml:space="preserve"> </w:t>
      </w:r>
      <w:r w:rsidRPr="002D408F">
        <w:rPr>
          <w:rFonts w:ascii="Tahoma" w:hAnsi="Tahoma" w:cs="Tahoma"/>
          <w:sz w:val="16"/>
          <w:szCs w:val="16"/>
        </w:rPr>
        <w:t xml:space="preserve">podać odpowiedni nr warunku, spośród wymienionych w pkt 5.1. SIWZ </w:t>
      </w:r>
    </w:p>
  </w:footnote>
  <w:footnote w:id="9">
    <w:p w:rsidR="000270F1" w:rsidRPr="002D408F" w:rsidRDefault="000270F1" w:rsidP="00302087">
      <w:pPr>
        <w:pStyle w:val="Tekstprzypisudolnego"/>
        <w:rPr>
          <w:rFonts w:ascii="Tahoma" w:hAnsi="Tahoma" w:cs="Tahoma"/>
          <w:sz w:val="16"/>
          <w:szCs w:val="16"/>
        </w:rPr>
      </w:pPr>
      <w:r w:rsidRPr="002D408F">
        <w:rPr>
          <w:rStyle w:val="Odwoanieprzypisudolnego"/>
          <w:rFonts w:ascii="Tahoma" w:hAnsi="Tahoma" w:cs="Tahoma"/>
          <w:sz w:val="16"/>
          <w:szCs w:val="16"/>
        </w:rPr>
        <w:footnoteRef/>
      </w:r>
      <w:r w:rsidRPr="002D408F">
        <w:rPr>
          <w:rFonts w:ascii="Tahoma" w:hAnsi="Tahoma" w:cs="Tahoma"/>
          <w:sz w:val="16"/>
          <w:szCs w:val="16"/>
        </w:rPr>
        <w:t xml:space="preserve"> W tym podmioty, o których mowa w pkt 5 oferty, na zdolnościach których Wykonawca polega w zakresie wykształcenia, kwalifikacji zawodowych lub doświadczenia, jeżeli będą występować w charakterze Podwykonawców</w:t>
      </w:r>
    </w:p>
  </w:footnote>
  <w:footnote w:id="10">
    <w:p w:rsidR="000270F1" w:rsidRPr="00463B6F" w:rsidRDefault="000270F1" w:rsidP="00302087">
      <w:pPr>
        <w:pStyle w:val="Tekstprzypisudolnego"/>
        <w:rPr>
          <w:rFonts w:ascii="Arial" w:hAnsi="Arial" w:cs="Arial"/>
          <w:color w:val="FF0000"/>
          <w:sz w:val="16"/>
          <w:szCs w:val="16"/>
        </w:rPr>
      </w:pPr>
      <w:r w:rsidRPr="00463B6F">
        <w:rPr>
          <w:rStyle w:val="Odwoanieprzypisudolnego"/>
          <w:rFonts w:ascii="Arial" w:hAnsi="Arial" w:cs="Arial"/>
          <w:color w:val="FF0000"/>
          <w:sz w:val="16"/>
          <w:szCs w:val="16"/>
        </w:rPr>
        <w:footnoteRef/>
      </w:r>
      <w:r w:rsidRPr="00463B6F">
        <w:rPr>
          <w:rFonts w:ascii="Arial" w:hAnsi="Arial" w:cs="Arial"/>
          <w:color w:val="FF0000"/>
          <w:sz w:val="16"/>
          <w:szCs w:val="16"/>
        </w:rPr>
        <w:t xml:space="preserve"> </w:t>
      </w:r>
      <w:r>
        <w:rPr>
          <w:rFonts w:ascii="Arial" w:hAnsi="Arial" w:cs="Arial"/>
          <w:color w:val="FF0000"/>
          <w:sz w:val="16"/>
          <w:szCs w:val="16"/>
        </w:rPr>
        <w:t>Wybrać właściwe, poprzez zaznaczenie odpowiedniego pola symbolem X</w:t>
      </w:r>
    </w:p>
  </w:footnote>
  <w:footnote w:id="11">
    <w:p w:rsidR="000270F1" w:rsidRPr="00337A15" w:rsidRDefault="000270F1" w:rsidP="00302087">
      <w:pPr>
        <w:ind w:left="113" w:hanging="113"/>
        <w:jc w:val="both"/>
        <w:rPr>
          <w:rFonts w:ascii="A" w:hAnsi="A" w:cs="A"/>
        </w:rPr>
      </w:pPr>
      <w:r w:rsidRPr="008F3148">
        <w:rPr>
          <w:rStyle w:val="Odwoanieprzypisudolnego"/>
          <w:rFonts w:ascii="Arial" w:hAnsi="Arial" w:cs="Arial"/>
          <w:sz w:val="16"/>
          <w:szCs w:val="16"/>
        </w:rPr>
        <w:footnoteRef/>
      </w:r>
      <w:r>
        <w:t xml:space="preserve"> </w:t>
      </w:r>
      <w:r w:rsidRPr="00337A15">
        <w:rPr>
          <w:rFonts w:ascii="Arial" w:hAnsi="Arial" w:cs="Arial"/>
          <w:sz w:val="16"/>
          <w:szCs w:val="16"/>
        </w:rPr>
        <w:t xml:space="preserve">Ilekroć w ustawie z dnia 16 lutego 2007 r. </w:t>
      </w:r>
      <w:r w:rsidRPr="00337A15">
        <w:rPr>
          <w:rFonts w:ascii="Arial" w:hAnsi="Arial" w:cs="Arial"/>
          <w:i/>
          <w:sz w:val="16"/>
          <w:szCs w:val="16"/>
        </w:rPr>
        <w:t xml:space="preserve">o ochronie konkurencji i konsumentów </w:t>
      </w:r>
      <w:r w:rsidRPr="00337A15">
        <w:rPr>
          <w:rFonts w:ascii="Arial" w:hAnsi="Arial" w:cs="Arial"/>
          <w:sz w:val="16"/>
          <w:szCs w:val="16"/>
        </w:rPr>
        <w:t>jest mowa o grupie kapitałowej - rozumie się przez to wszystkich przedsiębiorców, którzy są kontrolowani w sposób bezpośredni lub pośredni przez jednego przedsiębiorcę, w tym również tego przedsiębiorcę.</w:t>
      </w:r>
    </w:p>
  </w:footnote>
  <w:footnote w:id="12">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Szczegółowe wymagania w zakresie dowodów określa pkt 7.6. SIWZ</w:t>
      </w:r>
    </w:p>
  </w:footnote>
  <w:footnote w:id="13">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Szczegółowy opis zakresu zrealizowanych zadań, potwierdzający wymagania postawione w pkt 5.1.1.1) SIWZ; Należy wyodrębnić wartość i zakres wykonanych robót budowlanych spełniających wymagania pkt </w:t>
      </w:r>
      <w:r w:rsidRPr="00373327">
        <w:rPr>
          <w:rFonts w:ascii="Tahoma" w:hAnsi="Tahoma" w:cs="Tahoma"/>
          <w:bCs/>
          <w:sz w:val="16"/>
          <w:szCs w:val="16"/>
        </w:rPr>
        <w:t xml:space="preserve">5.1.1.1) </w:t>
      </w:r>
      <w:r w:rsidRPr="00373327">
        <w:rPr>
          <w:rFonts w:ascii="Tahoma" w:hAnsi="Tahoma" w:cs="Tahoma"/>
          <w:sz w:val="16"/>
          <w:szCs w:val="16"/>
        </w:rPr>
        <w:t>SIWZ, jeżeli Wykonawca wykonał je w ramach innych wielozakresowych zadań</w:t>
      </w:r>
    </w:p>
  </w:footnote>
  <w:footnote w:id="14">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W przypadku, gdy wykonawca polega na zdolnościach </w:t>
      </w:r>
      <w:r w:rsidRPr="00373327">
        <w:rPr>
          <w:rFonts w:ascii="Tahoma" w:hAnsi="Tahoma" w:cs="Tahoma"/>
          <w:sz w:val="16"/>
          <w:szCs w:val="16"/>
          <w:u w:val="single"/>
        </w:rPr>
        <w:t>technicznych lub zawodowych lub sytuacji finansowej lub ekonomicznej</w:t>
      </w:r>
      <w:r w:rsidRPr="00373327">
        <w:rPr>
          <w:rFonts w:ascii="Tahoma" w:hAnsi="Tahoma" w:cs="Tahoma"/>
          <w:sz w:val="16"/>
          <w:szCs w:val="16"/>
        </w:rPr>
        <w:t xml:space="preserve"> innych podmiotów należy wpisać „zobowiązanie do współpracy” i jednocześnie załączyć do oferty </w:t>
      </w:r>
      <w:r w:rsidRPr="00373327">
        <w:rPr>
          <w:rFonts w:ascii="Tahoma" w:hAnsi="Tahoma" w:cs="Tahoma"/>
          <w:b/>
          <w:sz w:val="16"/>
          <w:szCs w:val="16"/>
        </w:rPr>
        <w:t>zobowiązanie</w:t>
      </w:r>
      <w:r w:rsidRPr="00373327">
        <w:rPr>
          <w:rFonts w:ascii="Tahoma" w:hAnsi="Tahoma" w:cs="Tahoma"/>
          <w:sz w:val="16"/>
          <w:szCs w:val="16"/>
        </w:rPr>
        <w:t xml:space="preserve"> tego podmiotu lub osoby do oddania wykonawcy do dyspozycji niezbędnych zasobów na okres korzystania z nich przy wykonaniu zamówienia, spełniające wymagania pkt 6.3. SIWZ.</w:t>
      </w:r>
    </w:p>
  </w:footnote>
  <w:footnote w:id="15">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Na potwierdzenie spełnienia warunku udziału w postępowaniu określonego w pkt 5.1.1.2) SIWZ </w:t>
      </w:r>
    </w:p>
  </w:footnote>
  <w:footnote w:id="16">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Szczegółowe wymagania w zakresie dowodów określa pkt 7.6. SIWZ;</w:t>
      </w:r>
    </w:p>
  </w:footnote>
  <w:footnote w:id="17">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Szczegółowy opis zakresu zrealizowanych zadań, potwierdzający wymagania postawione w pkt 5.1.1.2) SIWZ; Należy wyodrębnić wartość i zakres wykonanych usług spełniających wymagania pkt 5.1.1.2) SIWZ, jeżeli Wykonawca wykonał je w ramach innych wielozakresowych zadań;</w:t>
      </w:r>
    </w:p>
  </w:footnote>
  <w:footnote w:id="18">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W przypadku, gdy wykonawca polega na zdolnościach </w:t>
      </w:r>
      <w:r w:rsidRPr="00373327">
        <w:rPr>
          <w:rFonts w:ascii="Tahoma" w:hAnsi="Tahoma" w:cs="Tahoma"/>
          <w:sz w:val="16"/>
          <w:szCs w:val="16"/>
          <w:u w:val="single"/>
        </w:rPr>
        <w:t>technicznych lub zawodowych lub sytuacji finansowej lub ekonomicznej</w:t>
      </w:r>
      <w:r w:rsidRPr="00373327">
        <w:rPr>
          <w:rFonts w:ascii="Tahoma" w:hAnsi="Tahoma" w:cs="Tahoma"/>
          <w:sz w:val="16"/>
          <w:szCs w:val="16"/>
        </w:rPr>
        <w:t xml:space="preserve"> innych podmiotów należy wpisać „zobowiązanie do współpracy” i jednocześnie załączyć do oferty </w:t>
      </w:r>
      <w:r w:rsidRPr="00373327">
        <w:rPr>
          <w:rFonts w:ascii="Tahoma" w:hAnsi="Tahoma" w:cs="Tahoma"/>
          <w:b/>
          <w:sz w:val="16"/>
          <w:szCs w:val="16"/>
        </w:rPr>
        <w:t>zobowiązanie</w:t>
      </w:r>
      <w:r w:rsidRPr="00373327">
        <w:rPr>
          <w:rFonts w:ascii="Tahoma" w:hAnsi="Tahoma" w:cs="Tahoma"/>
          <w:sz w:val="16"/>
          <w:szCs w:val="16"/>
        </w:rPr>
        <w:t xml:space="preserve"> tego podmiotu lub osoby do oddania wykonawcy do dyspozycji niezbędnych zasobów na okres korzystania z nich przy wykonaniu zamówienia, spełniające wymagania pkt 6.3. SIWZ.</w:t>
      </w:r>
    </w:p>
  </w:footnote>
  <w:footnote w:id="19">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Szczegółowy opis zakresu posiadanych uprawnień budowlanych, potwierdzający wymagania postawione w pkt 5.1.2. SIWZ</w:t>
      </w:r>
    </w:p>
  </w:footnote>
  <w:footnote w:id="20">
    <w:p w:rsidR="000270F1" w:rsidRPr="00373327" w:rsidRDefault="000270F1" w:rsidP="00302087">
      <w:pPr>
        <w:pStyle w:val="Tekstprzypisudolnego"/>
        <w:rPr>
          <w:rFonts w:ascii="Tahoma" w:hAnsi="Tahoma" w:cs="Tahoma"/>
          <w:sz w:val="16"/>
          <w:szCs w:val="16"/>
        </w:rPr>
      </w:pPr>
      <w:r w:rsidRPr="00373327">
        <w:rPr>
          <w:rStyle w:val="Odwoanieprzypisudolnego"/>
          <w:rFonts w:ascii="Tahoma" w:hAnsi="Tahoma" w:cs="Tahoma"/>
          <w:sz w:val="16"/>
          <w:szCs w:val="16"/>
        </w:rPr>
        <w:footnoteRef/>
      </w:r>
      <w:r w:rsidRPr="00373327">
        <w:rPr>
          <w:rFonts w:ascii="Tahoma" w:hAnsi="Tahoma" w:cs="Tahoma"/>
          <w:sz w:val="16"/>
          <w:szCs w:val="16"/>
        </w:rPr>
        <w:t xml:space="preserve"> W przypadku, gdy wykonawca dysponuje wskazaną osobą na podstawie stosunku prawnego łączącego go bezpośrednio z tą osobą należy wpisać „</w:t>
      </w:r>
      <w:r w:rsidRPr="00373327">
        <w:rPr>
          <w:rFonts w:ascii="Tahoma" w:hAnsi="Tahoma" w:cs="Tahoma"/>
          <w:sz w:val="16"/>
          <w:szCs w:val="16"/>
          <w:u w:val="single"/>
        </w:rPr>
        <w:t>dysponowanie bezpośrednie</w:t>
      </w:r>
      <w:r w:rsidRPr="00373327">
        <w:rPr>
          <w:rFonts w:ascii="Tahoma" w:hAnsi="Tahoma" w:cs="Tahoma"/>
          <w:sz w:val="16"/>
          <w:szCs w:val="16"/>
        </w:rPr>
        <w:t>”. Natomiast w przypadku, gdy wskazana osoba jest udostępniana przez inny podmiot (podmiot trzeci) należy wpisać „</w:t>
      </w:r>
      <w:r w:rsidRPr="00373327">
        <w:rPr>
          <w:rFonts w:ascii="Tahoma" w:hAnsi="Tahoma" w:cs="Tahoma"/>
          <w:sz w:val="16"/>
          <w:szCs w:val="16"/>
          <w:u w:val="single"/>
        </w:rPr>
        <w:t>dysponowanie pośrednie</w:t>
      </w:r>
      <w:r w:rsidRPr="00373327">
        <w:rPr>
          <w:rFonts w:ascii="Tahoma" w:hAnsi="Tahoma" w:cs="Tahoma"/>
          <w:sz w:val="16"/>
          <w:szCs w:val="16"/>
        </w:rPr>
        <w:t xml:space="preserve">” i jednocześnie załączyć do oferty </w:t>
      </w:r>
      <w:r w:rsidRPr="00373327">
        <w:rPr>
          <w:rFonts w:ascii="Tahoma" w:hAnsi="Tahoma" w:cs="Tahoma"/>
          <w:b/>
          <w:sz w:val="16"/>
          <w:szCs w:val="16"/>
        </w:rPr>
        <w:t>zobowiązanie</w:t>
      </w:r>
      <w:r w:rsidRPr="00373327">
        <w:rPr>
          <w:rFonts w:ascii="Tahoma" w:hAnsi="Tahoma" w:cs="Tahoma"/>
          <w:sz w:val="16"/>
          <w:szCs w:val="16"/>
        </w:rPr>
        <w:t xml:space="preserve"> tego podmiotu (podmiotu trzeciego) do oddania wykonawcy do dyspozycji niezbędnych zasobów na okres korzystania z nich przy wykonaniu zamówienia, spełniające wymagania pkt 6.3. SIWZ. </w:t>
      </w:r>
    </w:p>
  </w:footnote>
  <w:footnote w:id="21">
    <w:p w:rsidR="000270F1" w:rsidRPr="00373327" w:rsidRDefault="000270F1" w:rsidP="00302087">
      <w:pPr>
        <w:pStyle w:val="Tekstprzypisudolnego"/>
        <w:rPr>
          <w:rFonts w:ascii="Tahoma" w:hAnsi="Tahoma" w:cs="Tahoma"/>
          <w:color w:val="FF0000"/>
          <w:sz w:val="16"/>
          <w:szCs w:val="16"/>
        </w:rPr>
      </w:pPr>
      <w:r w:rsidRPr="00373327">
        <w:rPr>
          <w:rStyle w:val="Odwoanieprzypisudolnego"/>
          <w:rFonts w:ascii="Tahoma" w:hAnsi="Tahoma" w:cs="Tahoma"/>
          <w:color w:val="FF0000"/>
          <w:sz w:val="16"/>
          <w:szCs w:val="16"/>
        </w:rPr>
        <w:footnoteRef/>
      </w:r>
      <w:r w:rsidRPr="00373327">
        <w:rPr>
          <w:rFonts w:ascii="Tahoma" w:hAnsi="Tahoma" w:cs="Tahoma"/>
          <w:color w:val="FF0000"/>
          <w:sz w:val="16"/>
          <w:szCs w:val="16"/>
        </w:rPr>
        <w:t xml:space="preserve"> Wybrać właściwe, poprzez zaznaczenie odpowiedniego pola symbolem 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F1" w:rsidRDefault="000270F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rsidR="000270F1" w:rsidRDefault="000270F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F1" w:rsidRDefault="000270F1">
    <w:pPr>
      <w:pStyle w:val="Nagwek"/>
      <w:framePr w:wrap="around" w:vAnchor="text" w:hAnchor="margin" w:xAlign="center" w:y="1"/>
      <w:rPr>
        <w:rStyle w:val="Numerstrony"/>
      </w:rPr>
    </w:pPr>
  </w:p>
  <w:p w:rsidR="000270F1" w:rsidRPr="00931B2C" w:rsidRDefault="000270F1" w:rsidP="00B93B47">
    <w:pPr>
      <w:pBdr>
        <w:top w:val="single" w:sz="4" w:space="0" w:color="auto"/>
        <w:left w:val="single" w:sz="4" w:space="0" w:color="auto"/>
        <w:bottom w:val="single" w:sz="4" w:space="6" w:color="auto"/>
        <w:right w:val="single" w:sz="4" w:space="4" w:color="auto"/>
      </w:pBdr>
      <w:jc w:val="center"/>
      <w:rPr>
        <w:bCs/>
        <w:sz w:val="24"/>
        <w:szCs w:val="24"/>
      </w:rPr>
    </w:pPr>
    <w:r>
      <w:rPr>
        <w:sz w:val="16"/>
        <w:szCs w:val="16"/>
      </w:rPr>
      <w:tab/>
    </w:r>
    <w:r>
      <w:rPr>
        <w:noProof/>
        <w:lang w:eastAsia="pl-PL"/>
      </w:rPr>
      <w:drawing>
        <wp:inline distT="0" distB="0" distL="0" distR="0">
          <wp:extent cx="685800" cy="304800"/>
          <wp:effectExtent l="0" t="0" r="0" b="0"/>
          <wp:docPr id="2" name="Obraz 2" descr="logo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t xml:space="preserve">    </w:t>
    </w:r>
    <w:r w:rsidRPr="009644B9">
      <w:rPr>
        <w:color w:val="00B050"/>
      </w:rPr>
      <w:t>Komunalne Towarzystwo Budownictwa Społecznego Sp.</w:t>
    </w:r>
    <w:r>
      <w:rPr>
        <w:color w:val="00B050"/>
      </w:rPr>
      <w:t xml:space="preserve"> z </w:t>
    </w:r>
    <w:r w:rsidRPr="009644B9">
      <w:rPr>
        <w:color w:val="00B050"/>
      </w:rPr>
      <w:t>o.o.</w:t>
    </w:r>
    <w:r>
      <w:rPr>
        <w:color w:val="00B050"/>
      </w:rPr>
      <w:t xml:space="preserve"> w </w:t>
    </w:r>
    <w:r w:rsidRPr="009644B9">
      <w:rPr>
        <w:color w:val="00B050"/>
      </w:rPr>
      <w:t>Zielonej Górze</w:t>
    </w:r>
  </w:p>
  <w:p w:rsidR="000270F1" w:rsidRDefault="000270F1">
    <w:pPr>
      <w:pStyle w:val="Nagwek"/>
    </w:pPr>
  </w:p>
  <w:p w:rsidR="000270F1" w:rsidRDefault="000270F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F1" w:rsidRPr="00931B2C" w:rsidRDefault="000270F1" w:rsidP="00B93B47">
    <w:pPr>
      <w:pBdr>
        <w:top w:val="single" w:sz="4" w:space="0" w:color="auto"/>
        <w:left w:val="single" w:sz="4" w:space="4" w:color="auto"/>
        <w:bottom w:val="single" w:sz="4" w:space="6" w:color="auto"/>
        <w:right w:val="single" w:sz="4" w:space="4" w:color="auto"/>
      </w:pBdr>
      <w:jc w:val="center"/>
      <w:rPr>
        <w:bCs/>
        <w:sz w:val="24"/>
        <w:szCs w:val="24"/>
      </w:rPr>
    </w:pPr>
    <w:r>
      <w:rPr>
        <w:noProof/>
        <w:lang w:eastAsia="pl-PL"/>
      </w:rPr>
      <w:drawing>
        <wp:inline distT="0" distB="0" distL="0" distR="0">
          <wp:extent cx="666750" cy="304800"/>
          <wp:effectExtent l="0" t="0" r="0" b="0"/>
          <wp:docPr id="1" name="Obraz 1" descr="logo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a:ln>
                    <a:noFill/>
                  </a:ln>
                </pic:spPr>
              </pic:pic>
            </a:graphicData>
          </a:graphic>
        </wp:inline>
      </w:drawing>
    </w:r>
    <w:r>
      <w:t xml:space="preserve">  </w:t>
    </w:r>
    <w:r w:rsidRPr="009644B9">
      <w:rPr>
        <w:color w:val="00B050"/>
      </w:rPr>
      <w:t>Komunalne Towarzystwo Budownictwa Społecznego Sp.</w:t>
    </w:r>
    <w:r>
      <w:rPr>
        <w:color w:val="00B050"/>
      </w:rPr>
      <w:t xml:space="preserve"> z </w:t>
    </w:r>
    <w:r w:rsidRPr="009644B9">
      <w:rPr>
        <w:color w:val="00B050"/>
      </w:rPr>
      <w:t>o.o.</w:t>
    </w:r>
    <w:r>
      <w:rPr>
        <w:color w:val="00B050"/>
      </w:rPr>
      <w:t xml:space="preserve"> w </w:t>
    </w:r>
    <w:r w:rsidRPr="009644B9">
      <w:rPr>
        <w:color w:val="00B050"/>
      </w:rPr>
      <w:t>Zielonej Górze</w:t>
    </w:r>
    <w:r>
      <w:rPr>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3D8"/>
    <w:multiLevelType w:val="hybridMultilevel"/>
    <w:tmpl w:val="EC1CA04E"/>
    <w:lvl w:ilvl="0" w:tplc="20E2C93A">
      <w:start w:val="3"/>
      <w:numFmt w:val="decimal"/>
      <w:lvlText w:val="%1."/>
      <w:lvlJc w:val="left"/>
      <w:pPr>
        <w:tabs>
          <w:tab w:val="num" w:pos="900"/>
        </w:tabs>
        <w:ind w:left="900" w:hanging="540"/>
      </w:pPr>
      <w:rPr>
        <w:rFonts w:hint="default"/>
        <w:i w:val="0"/>
      </w:rPr>
    </w:lvl>
    <w:lvl w:ilvl="1" w:tplc="04150019">
      <w:start w:val="1"/>
      <w:numFmt w:val="lowerLetter"/>
      <w:lvlText w:val="%2."/>
      <w:lvlJc w:val="left"/>
      <w:pPr>
        <w:tabs>
          <w:tab w:val="num" w:pos="1440"/>
        </w:tabs>
        <w:ind w:left="1440" w:hanging="360"/>
      </w:pPr>
    </w:lvl>
    <w:lvl w:ilvl="2" w:tplc="C19C0A42">
      <w:start w:val="1"/>
      <w:numFmt w:val="lowerLetter"/>
      <w:lvlText w:val="%3)"/>
      <w:lvlJc w:val="left"/>
      <w:pPr>
        <w:tabs>
          <w:tab w:val="num" w:pos="2340"/>
        </w:tabs>
        <w:ind w:left="2340" w:hanging="360"/>
      </w:pPr>
      <w:rPr>
        <w:rFonts w:hint="default"/>
        <w:i w:val="0"/>
      </w:rPr>
    </w:lvl>
    <w:lvl w:ilvl="3" w:tplc="728C06B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E47841"/>
    <w:multiLevelType w:val="hybridMultilevel"/>
    <w:tmpl w:val="F5BE24DC"/>
    <w:lvl w:ilvl="0" w:tplc="1F902E76">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023C53"/>
    <w:multiLevelType w:val="hybridMultilevel"/>
    <w:tmpl w:val="57060404"/>
    <w:lvl w:ilvl="0" w:tplc="812051FC">
      <w:start w:val="1"/>
      <w:numFmt w:val="decimal"/>
      <w:lvlText w:val="%1)"/>
      <w:lvlJc w:val="left"/>
      <w:pPr>
        <w:tabs>
          <w:tab w:val="num" w:pos="720"/>
        </w:tabs>
        <w:ind w:left="720" w:hanging="360"/>
      </w:pPr>
      <w:rPr>
        <w:rFonts w:hint="default"/>
        <w:b w:val="0"/>
      </w:rPr>
    </w:lvl>
    <w:lvl w:ilvl="1" w:tplc="705E5400">
      <w:start w:val="1"/>
      <w:numFmt w:val="lowerLetter"/>
      <w:lvlText w:val="%2)"/>
      <w:lvlJc w:val="left"/>
      <w:pPr>
        <w:tabs>
          <w:tab w:val="num" w:pos="1440"/>
        </w:tabs>
        <w:ind w:left="1440" w:hanging="360"/>
      </w:pPr>
      <w:rPr>
        <w:rFonts w:hint="default"/>
      </w:rPr>
    </w:lvl>
    <w:lvl w:ilvl="2" w:tplc="CF629BFC">
      <w:start w:val="3"/>
      <w:numFmt w:val="decimal"/>
      <w:lvlText w:val="%3"/>
      <w:lvlJc w:val="left"/>
      <w:pPr>
        <w:tabs>
          <w:tab w:val="num" w:pos="2340"/>
        </w:tabs>
        <w:ind w:left="2340" w:hanging="360"/>
      </w:pPr>
      <w:rPr>
        <w:rFonts w:hint="default"/>
      </w:rPr>
    </w:lvl>
    <w:lvl w:ilvl="3" w:tplc="7F265B2A">
      <w:start w:val="39"/>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97466"/>
    <w:multiLevelType w:val="hybridMultilevel"/>
    <w:tmpl w:val="96468B6A"/>
    <w:lvl w:ilvl="0" w:tplc="04150017">
      <w:start w:val="1"/>
      <w:numFmt w:val="lowerLetter"/>
      <w:lvlText w:val="%1)"/>
      <w:lvlJc w:val="left"/>
      <w:pPr>
        <w:tabs>
          <w:tab w:val="num" w:pos="1097"/>
        </w:tabs>
        <w:ind w:left="1097" w:hanging="360"/>
      </w:pPr>
      <w:rPr>
        <w:rFont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nsid w:val="0B21188C"/>
    <w:multiLevelType w:val="multilevel"/>
    <w:tmpl w:val="2CBA4856"/>
    <w:lvl w:ilvl="0">
      <w:start w:val="5"/>
      <w:numFmt w:val="decimal"/>
      <w:lvlText w:val="%1."/>
      <w:lvlJc w:val="left"/>
      <w:pPr>
        <w:tabs>
          <w:tab w:val="num" w:pos="768"/>
        </w:tabs>
        <w:ind w:left="768" w:hanging="768"/>
      </w:pPr>
      <w:rPr>
        <w:rFonts w:hint="default"/>
        <w:b/>
      </w:rPr>
    </w:lvl>
    <w:lvl w:ilvl="1">
      <w:start w:val="1"/>
      <w:numFmt w:val="decimal"/>
      <w:lvlText w:val="%1.%2."/>
      <w:lvlJc w:val="left"/>
      <w:pPr>
        <w:tabs>
          <w:tab w:val="num" w:pos="768"/>
        </w:tabs>
        <w:ind w:left="768" w:hanging="768"/>
      </w:pPr>
      <w:rPr>
        <w:rFonts w:hint="default"/>
        <w:b/>
      </w:rPr>
    </w:lvl>
    <w:lvl w:ilvl="2">
      <w:start w:val="3"/>
      <w:numFmt w:val="decimal"/>
      <w:lvlText w:val="%1.%2.%3."/>
      <w:lvlJc w:val="left"/>
      <w:pPr>
        <w:tabs>
          <w:tab w:val="num" w:pos="768"/>
        </w:tabs>
        <w:ind w:left="768" w:hanging="768"/>
      </w:pPr>
      <w:rPr>
        <w:rFonts w:hint="default"/>
        <w:b/>
      </w:rPr>
    </w:lvl>
    <w:lvl w:ilvl="3">
      <w:start w:val="1"/>
      <w:numFmt w:val="decimal"/>
      <w:lvlText w:val="%1.%2.2.%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0D30115B"/>
    <w:multiLevelType w:val="hybridMultilevel"/>
    <w:tmpl w:val="7BBA19D2"/>
    <w:lvl w:ilvl="0" w:tplc="D8361416">
      <w:start w:val="35"/>
      <w:numFmt w:val="decimal"/>
      <w:lvlText w:val="%1."/>
      <w:lvlJc w:val="left"/>
      <w:pPr>
        <w:tabs>
          <w:tab w:val="num" w:pos="744"/>
        </w:tabs>
        <w:ind w:left="744" w:hanging="564"/>
      </w:pPr>
      <w:rPr>
        <w:rFonts w:hint="default"/>
        <w:lang w:val="de-DE"/>
      </w:rPr>
    </w:lvl>
    <w:lvl w:ilvl="1" w:tplc="04150019" w:tentative="1">
      <w:start w:val="1"/>
      <w:numFmt w:val="lowerLetter"/>
      <w:lvlText w:val="%2."/>
      <w:lvlJc w:val="left"/>
      <w:pPr>
        <w:tabs>
          <w:tab w:val="num" w:pos="1260"/>
        </w:tabs>
        <w:ind w:left="1260" w:hanging="360"/>
      </w:pPr>
    </w:lvl>
    <w:lvl w:ilvl="2" w:tplc="C4743DC0">
      <w:start w:val="1"/>
      <w:numFmt w:val="decimal"/>
      <w:lvlText w:val="%3)"/>
      <w:lvlJc w:val="left"/>
      <w:pPr>
        <w:tabs>
          <w:tab w:val="num" w:pos="2400"/>
        </w:tabs>
        <w:ind w:left="2400" w:hanging="60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
    <w:nsid w:val="0D5D4C26"/>
    <w:multiLevelType w:val="hybridMultilevel"/>
    <w:tmpl w:val="3AB22180"/>
    <w:lvl w:ilvl="0" w:tplc="0407000B">
      <w:start w:val="1"/>
      <w:numFmt w:val="bullet"/>
      <w:lvlText w:val=""/>
      <w:lvlJc w:val="left"/>
      <w:pPr>
        <w:ind w:left="1080" w:hanging="360"/>
      </w:pPr>
      <w:rPr>
        <w:rFonts w:ascii="Wingdings" w:hAnsi="Wingdings" w:hint="default"/>
      </w:rPr>
    </w:lvl>
    <w:lvl w:ilvl="1" w:tplc="93D6EF14">
      <w:start w:val="1"/>
      <w:numFmt w:val="lowerLetter"/>
      <w:lvlText w:val="%2)"/>
      <w:lvlJc w:val="left"/>
      <w:pPr>
        <w:tabs>
          <w:tab w:val="num" w:pos="1800"/>
        </w:tabs>
        <w:ind w:left="1800" w:hanging="360"/>
      </w:pPr>
      <w:rPr>
        <w:rFont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0EE76C0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F41506F"/>
    <w:multiLevelType w:val="hybridMultilevel"/>
    <w:tmpl w:val="FDF2D190"/>
    <w:lvl w:ilvl="0" w:tplc="37E474EA">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7B04BA"/>
    <w:multiLevelType w:val="multilevel"/>
    <w:tmpl w:val="2196EF52"/>
    <w:lvl w:ilvl="0">
      <w:start w:val="1"/>
      <w:numFmt w:val="decimal"/>
      <w:lvlText w:val="3.6.%1."/>
      <w:lvlJc w:val="left"/>
      <w:pPr>
        <w:tabs>
          <w:tab w:val="num" w:pos="504"/>
        </w:tabs>
        <w:ind w:left="504" w:hanging="504"/>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6.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F71C91"/>
    <w:multiLevelType w:val="hybridMultilevel"/>
    <w:tmpl w:val="AA004568"/>
    <w:lvl w:ilvl="0" w:tplc="1A8CB866">
      <w:start w:val="1"/>
      <w:numFmt w:val="decimal"/>
      <w:lvlText w:val="%1)"/>
      <w:lvlJc w:val="left"/>
      <w:pPr>
        <w:tabs>
          <w:tab w:val="num" w:pos="960"/>
        </w:tabs>
        <w:ind w:left="960" w:hanging="60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960451"/>
    <w:multiLevelType w:val="hybridMultilevel"/>
    <w:tmpl w:val="76E490E0"/>
    <w:lvl w:ilvl="0" w:tplc="37E474EA">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14A758F"/>
    <w:multiLevelType w:val="hybridMultilevel"/>
    <w:tmpl w:val="66C292E4"/>
    <w:lvl w:ilvl="0" w:tplc="5F90ADB8">
      <w:start w:val="1"/>
      <w:numFmt w:val="lowerLetter"/>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804961"/>
    <w:multiLevelType w:val="hybridMultilevel"/>
    <w:tmpl w:val="B144180A"/>
    <w:lvl w:ilvl="0" w:tplc="705E540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3A4276D"/>
    <w:multiLevelType w:val="hybridMultilevel"/>
    <w:tmpl w:val="87F8947E"/>
    <w:lvl w:ilvl="0" w:tplc="5C2A15F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3D33906"/>
    <w:multiLevelType w:val="hybridMultilevel"/>
    <w:tmpl w:val="A7224D78"/>
    <w:lvl w:ilvl="0" w:tplc="7F926E1A">
      <w:start w:val="1"/>
      <w:numFmt w:val="bullet"/>
      <w:pStyle w:val="Tekstprzypisukocowego"/>
      <w:lvlText w:val=""/>
      <w:lvlJc w:val="left"/>
      <w:pPr>
        <w:tabs>
          <w:tab w:val="num" w:pos="340"/>
        </w:tabs>
        <w:ind w:left="340" w:hanging="340"/>
      </w:pPr>
      <w:rPr>
        <w:rFonts w:ascii="Symbol" w:hAnsi="Symbol" w:hint="default"/>
        <w:sz w:val="22"/>
        <w:effect w:val="none"/>
      </w:rPr>
    </w:lvl>
    <w:lvl w:ilvl="1" w:tplc="582AA130">
      <w:start w:val="1"/>
      <w:numFmt w:val="bullet"/>
      <w:lvlText w:val=""/>
      <w:lvlJc w:val="left"/>
      <w:pPr>
        <w:tabs>
          <w:tab w:val="num" w:pos="1440"/>
        </w:tabs>
        <w:ind w:left="1440" w:hanging="360"/>
      </w:pPr>
      <w:rPr>
        <w:rFonts w:ascii="Symbol" w:hAnsi="Symbol" w:hint="default"/>
        <w:sz w:val="22"/>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16457A68"/>
    <w:multiLevelType w:val="hybridMultilevel"/>
    <w:tmpl w:val="81B2FD36"/>
    <w:lvl w:ilvl="0" w:tplc="00B69E72">
      <w:start w:val="1"/>
      <w:numFmt w:val="decimal"/>
      <w:lvlText w:val="%1)"/>
      <w:lvlJc w:val="left"/>
      <w:pPr>
        <w:tabs>
          <w:tab w:val="num" w:pos="3120"/>
        </w:tabs>
        <w:ind w:left="3120" w:hanging="600"/>
      </w:pPr>
      <w:rPr>
        <w:rFonts w:hint="default"/>
      </w:rPr>
    </w:lvl>
    <w:lvl w:ilvl="1" w:tplc="04150019" w:tentative="1">
      <w:start w:val="1"/>
      <w:numFmt w:val="lowerLetter"/>
      <w:lvlText w:val="%2."/>
      <w:lvlJc w:val="left"/>
      <w:pPr>
        <w:tabs>
          <w:tab w:val="num" w:pos="3960"/>
        </w:tabs>
        <w:ind w:left="3960" w:hanging="360"/>
      </w:p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7">
    <w:nsid w:val="16B30293"/>
    <w:multiLevelType w:val="hybridMultilevel"/>
    <w:tmpl w:val="CAAA8194"/>
    <w:lvl w:ilvl="0" w:tplc="6354F43C">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6EB6DD5"/>
    <w:multiLevelType w:val="multilevel"/>
    <w:tmpl w:val="BD6414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8DF4E88"/>
    <w:multiLevelType w:val="hybridMultilevel"/>
    <w:tmpl w:val="CCCC4978"/>
    <w:lvl w:ilvl="0" w:tplc="0CDEE6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9866C96"/>
    <w:multiLevelType w:val="hybridMultilevel"/>
    <w:tmpl w:val="56EC263E"/>
    <w:lvl w:ilvl="0" w:tplc="382431EE">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37E474EA">
      <w:start w:val="1"/>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nsid w:val="1B9E3FB9"/>
    <w:multiLevelType w:val="hybridMultilevel"/>
    <w:tmpl w:val="D27C8678"/>
    <w:lvl w:ilvl="0" w:tplc="B7C209C2">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1F203CED"/>
    <w:multiLevelType w:val="hybridMultilevel"/>
    <w:tmpl w:val="905A6C16"/>
    <w:lvl w:ilvl="0" w:tplc="B5C4C938">
      <w:start w:val="1"/>
      <w:numFmt w:val="lowerLetter"/>
      <w:lvlText w:val="%1)"/>
      <w:lvlJc w:val="left"/>
      <w:pPr>
        <w:tabs>
          <w:tab w:val="num" w:pos="720"/>
        </w:tabs>
        <w:ind w:left="720" w:hanging="360"/>
      </w:pPr>
      <w:rPr>
        <w:rFonts w:hint="default"/>
      </w:rPr>
    </w:lvl>
    <w:lvl w:ilvl="1" w:tplc="A46430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6542A7C">
      <w:start w:val="2"/>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FA47BE4"/>
    <w:multiLevelType w:val="hybridMultilevel"/>
    <w:tmpl w:val="0B16A3BE"/>
    <w:lvl w:ilvl="0" w:tplc="B8F0780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1741778"/>
    <w:multiLevelType w:val="hybridMultilevel"/>
    <w:tmpl w:val="3012882A"/>
    <w:lvl w:ilvl="0" w:tplc="9B98C0D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DD7561"/>
    <w:multiLevelType w:val="multilevel"/>
    <w:tmpl w:val="B14672CE"/>
    <w:lvl w:ilvl="0">
      <w:start w:val="1"/>
      <w:numFmt w:val="decimal"/>
      <w:pStyle w:val="tekstost"/>
      <w:lvlText w:val="%1."/>
      <w:lvlJc w:val="left"/>
      <w:pPr>
        <w:tabs>
          <w:tab w:val="num" w:pos="360"/>
        </w:tabs>
        <w:ind w:left="360" w:hanging="360"/>
      </w:pPr>
      <w:rPr>
        <w:rFonts w:hint="default"/>
      </w:rPr>
    </w:lvl>
    <w:lvl w:ilvl="1">
      <w:start w:val="1"/>
      <w:numFmt w:val="decimal"/>
      <w:pStyle w:val="punkt1"/>
      <w:lvlText w:val="%1.%2."/>
      <w:lvlJc w:val="left"/>
      <w:pPr>
        <w:tabs>
          <w:tab w:val="num" w:pos="567"/>
        </w:tabs>
        <w:ind w:left="567" w:hanging="567"/>
      </w:pPr>
      <w:rPr>
        <w:rFonts w:hint="default"/>
      </w:rPr>
    </w:lvl>
    <w:lvl w:ilvl="2">
      <w:start w:val="1"/>
      <w:numFmt w:val="decimal"/>
      <w:pStyle w:val="punkt2"/>
      <w:lvlText w:val="%1.%2.%3."/>
      <w:lvlJc w:val="left"/>
      <w:pPr>
        <w:tabs>
          <w:tab w:val="num" w:pos="900"/>
        </w:tabs>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unkt3"/>
      <w:lvlText w:val="%1.%2.%3.%4."/>
      <w:lvlJc w:val="left"/>
      <w:pPr>
        <w:tabs>
          <w:tab w:val="num" w:pos="907"/>
        </w:tabs>
        <w:ind w:left="907" w:hanging="90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5E85D0B"/>
    <w:multiLevelType w:val="hybridMultilevel"/>
    <w:tmpl w:val="12C43942"/>
    <w:lvl w:ilvl="0" w:tplc="863052AA">
      <w:start w:val="1"/>
      <w:numFmt w:val="decimal"/>
      <w:lvlText w:val="%1)"/>
      <w:lvlJc w:val="left"/>
      <w:pPr>
        <w:tabs>
          <w:tab w:val="num" w:pos="600"/>
        </w:tabs>
        <w:ind w:left="600" w:hanging="600"/>
      </w:pPr>
      <w:rPr>
        <w:rFonts w:hint="default"/>
        <w:sz w:val="20"/>
        <w:szCs w:val="20"/>
      </w:rPr>
    </w:lvl>
    <w:lvl w:ilvl="1" w:tplc="38C2F8AA">
      <w:start w:val="1"/>
      <w:numFmt w:val="decimal"/>
      <w:lvlText w:val="%2)"/>
      <w:lvlJc w:val="left"/>
      <w:pPr>
        <w:tabs>
          <w:tab w:val="num" w:pos="1680"/>
        </w:tabs>
        <w:ind w:left="1680" w:hanging="600"/>
      </w:pPr>
      <w:rPr>
        <w:rFonts w:hint="default"/>
        <w:sz w:val="20"/>
        <w:szCs w:val="20"/>
      </w:rPr>
    </w:lvl>
    <w:lvl w:ilvl="2" w:tplc="B4E8DB0E">
      <w:start w:val="11"/>
      <w:numFmt w:val="decimal"/>
      <w:lvlText w:val="%3."/>
      <w:lvlJc w:val="left"/>
      <w:pPr>
        <w:tabs>
          <w:tab w:val="num" w:pos="2340"/>
        </w:tabs>
        <w:ind w:left="2340" w:hanging="360"/>
      </w:pPr>
      <w:rPr>
        <w:rFonts w:hint="default"/>
      </w:rPr>
    </w:lvl>
    <w:lvl w:ilvl="3" w:tplc="00B69E72">
      <w:start w:val="1"/>
      <w:numFmt w:val="decimal"/>
      <w:lvlText w:val="%4)"/>
      <w:lvlJc w:val="left"/>
      <w:pPr>
        <w:tabs>
          <w:tab w:val="num" w:pos="3120"/>
        </w:tabs>
        <w:ind w:left="3120" w:hanging="600"/>
      </w:pPr>
      <w:rPr>
        <w:rFonts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6B225E"/>
    <w:multiLevelType w:val="hybridMultilevel"/>
    <w:tmpl w:val="C818B956"/>
    <w:lvl w:ilvl="0" w:tplc="463010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BD583A"/>
    <w:multiLevelType w:val="hybridMultilevel"/>
    <w:tmpl w:val="6CEE63EA"/>
    <w:lvl w:ilvl="0" w:tplc="E3B89F0E">
      <w:start w:val="1"/>
      <w:numFmt w:val="lowerLetter"/>
      <w:lvlText w:val="%1."/>
      <w:lvlJc w:val="left"/>
      <w:pPr>
        <w:tabs>
          <w:tab w:val="num" w:pos="756"/>
        </w:tabs>
        <w:ind w:left="756" w:hanging="39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B285D72"/>
    <w:multiLevelType w:val="hybridMultilevel"/>
    <w:tmpl w:val="C388D9FE"/>
    <w:lvl w:ilvl="0" w:tplc="127A27FC">
      <w:start w:val="1"/>
      <w:numFmt w:val="decimal"/>
      <w:lvlText w:val="%1)"/>
      <w:lvlJc w:val="left"/>
      <w:pPr>
        <w:tabs>
          <w:tab w:val="num" w:pos="927"/>
        </w:tabs>
        <w:ind w:left="927" w:hanging="567"/>
      </w:pPr>
      <w:rPr>
        <w:rFonts w:hint="default"/>
        <w:sz w:val="20"/>
        <w:szCs w:val="20"/>
      </w:rPr>
    </w:lvl>
    <w:lvl w:ilvl="1" w:tplc="581ED1D8">
      <w:start w:val="1"/>
      <w:numFmt w:val="decimal"/>
      <w:lvlText w:val="%2)"/>
      <w:lvlJc w:val="left"/>
      <w:pPr>
        <w:tabs>
          <w:tab w:val="num" w:pos="1440"/>
        </w:tabs>
        <w:ind w:left="1440" w:hanging="360"/>
      </w:pPr>
      <w:rPr>
        <w:rFonts w:hint="default"/>
      </w:rPr>
    </w:lvl>
    <w:lvl w:ilvl="2" w:tplc="787ED4B6">
      <w:start w:val="8"/>
      <w:numFmt w:val="decimal"/>
      <w:lvlText w:val="%3."/>
      <w:lvlJc w:val="left"/>
      <w:pPr>
        <w:tabs>
          <w:tab w:val="num" w:pos="2340"/>
        </w:tabs>
        <w:ind w:left="2340" w:hanging="360"/>
      </w:pPr>
      <w:rPr>
        <w:rFonts w:hint="default"/>
      </w:rPr>
    </w:lvl>
    <w:lvl w:ilvl="3" w:tplc="D83AA30C">
      <w:start w:val="1"/>
      <w:numFmt w:val="decimal"/>
      <w:lvlText w:val="%4)"/>
      <w:lvlJc w:val="left"/>
      <w:pPr>
        <w:tabs>
          <w:tab w:val="num" w:pos="3120"/>
        </w:tabs>
        <w:ind w:left="3120" w:hanging="600"/>
      </w:pPr>
      <w:rPr>
        <w:rFonts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E133C55"/>
    <w:multiLevelType w:val="hybridMultilevel"/>
    <w:tmpl w:val="77766B74"/>
    <w:lvl w:ilvl="0" w:tplc="C68C8652">
      <w:start w:val="1"/>
      <w:numFmt w:val="lowerLetter"/>
      <w:lvlText w:val="%1)"/>
      <w:lvlJc w:val="left"/>
      <w:pPr>
        <w:tabs>
          <w:tab w:val="num" w:pos="360"/>
        </w:tabs>
        <w:ind w:left="360" w:hanging="360"/>
      </w:pPr>
      <w:rPr>
        <w:rFonts w:hint="default"/>
        <w:b w:val="0"/>
      </w:rPr>
    </w:lvl>
    <w:lvl w:ilvl="1" w:tplc="AAD423CC">
      <w:start w:val="1"/>
      <w:numFmt w:val="bullet"/>
      <w:lvlText w:val="-"/>
      <w:lvlJc w:val="left"/>
      <w:pPr>
        <w:tabs>
          <w:tab w:val="num" w:pos="2480"/>
        </w:tabs>
        <w:ind w:left="1647" w:hanging="567"/>
      </w:pPr>
      <w:rPr>
        <w:rFonts w:ascii="Arial" w:hAnsi="Arial" w:hint="default"/>
        <w:b w:val="0"/>
        <w:i w:val="0"/>
        <w:color w:val="auto"/>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13F0D8F"/>
    <w:multiLevelType w:val="hybridMultilevel"/>
    <w:tmpl w:val="5CF6CB12"/>
    <w:lvl w:ilvl="0" w:tplc="AF5CDA1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2B742A2"/>
    <w:multiLevelType w:val="hybridMultilevel"/>
    <w:tmpl w:val="0DFA83FA"/>
    <w:lvl w:ilvl="0" w:tplc="6DDE3776">
      <w:start w:val="1"/>
      <w:numFmt w:val="decimal"/>
      <w:lvlText w:val="%1)"/>
      <w:lvlJc w:val="left"/>
      <w:pPr>
        <w:tabs>
          <w:tab w:val="num" w:pos="1680"/>
        </w:tabs>
        <w:ind w:left="1680" w:hanging="600"/>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3881C9F"/>
    <w:multiLevelType w:val="multilevel"/>
    <w:tmpl w:val="91CE2F70"/>
    <w:lvl w:ilvl="0">
      <w:start w:val="5"/>
      <w:numFmt w:val="decimal"/>
      <w:lvlText w:val="%1."/>
      <w:lvlJc w:val="left"/>
      <w:pPr>
        <w:ind w:left="900" w:hanging="900"/>
      </w:pPr>
      <w:rPr>
        <w:rFonts w:hint="default"/>
        <w:b/>
      </w:rPr>
    </w:lvl>
    <w:lvl w:ilvl="1">
      <w:start w:val="1"/>
      <w:numFmt w:val="decimal"/>
      <w:lvlText w:val="%1.%2."/>
      <w:lvlJc w:val="left"/>
      <w:pPr>
        <w:ind w:left="900" w:hanging="900"/>
      </w:pPr>
      <w:rPr>
        <w:rFonts w:hint="default"/>
        <w:b/>
      </w:rPr>
    </w:lvl>
    <w:lvl w:ilvl="2">
      <w:start w:val="2"/>
      <w:numFmt w:val="decimal"/>
      <w:lvlText w:val="%1.%2.%3."/>
      <w:lvlJc w:val="left"/>
      <w:pPr>
        <w:ind w:left="900" w:hanging="900"/>
      </w:pPr>
      <w:rPr>
        <w:rFonts w:hint="default"/>
        <w:b/>
      </w:rPr>
    </w:lvl>
    <w:lvl w:ilvl="3">
      <w:start w:val="7"/>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nsid w:val="36076A6D"/>
    <w:multiLevelType w:val="multilevel"/>
    <w:tmpl w:val="397CA174"/>
    <w:lvl w:ilvl="0">
      <w:start w:val="5"/>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73646AE"/>
    <w:multiLevelType w:val="hybridMultilevel"/>
    <w:tmpl w:val="4F803B8E"/>
    <w:lvl w:ilvl="0" w:tplc="F81034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7E03E9C"/>
    <w:multiLevelType w:val="hybridMultilevel"/>
    <w:tmpl w:val="A732B0BC"/>
    <w:lvl w:ilvl="0" w:tplc="8A28A784">
      <w:start w:val="1"/>
      <w:numFmt w:val="lowerLetter"/>
      <w:lvlText w:val="%1)"/>
      <w:lvlJc w:val="left"/>
      <w:pPr>
        <w:tabs>
          <w:tab w:val="num" w:pos="756"/>
        </w:tabs>
        <w:ind w:left="756" w:hanging="396"/>
      </w:pPr>
      <w:rPr>
        <w:rFonts w:ascii="Tahoma" w:hAnsi="Tahoma" w:cs="Tahoma"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BCB295B"/>
    <w:multiLevelType w:val="hybridMultilevel"/>
    <w:tmpl w:val="1CBCD004"/>
    <w:lvl w:ilvl="0" w:tplc="46905D1A">
      <w:start w:val="1"/>
      <w:numFmt w:val="lowerLetter"/>
      <w:lvlText w:val="%1)"/>
      <w:lvlJc w:val="left"/>
      <w:pPr>
        <w:tabs>
          <w:tab w:val="num" w:pos="1680"/>
        </w:tabs>
        <w:ind w:left="1680" w:hanging="60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BDB06F5"/>
    <w:multiLevelType w:val="hybridMultilevel"/>
    <w:tmpl w:val="56A6AFE2"/>
    <w:lvl w:ilvl="0" w:tplc="CF28C528">
      <w:start w:val="1"/>
      <w:numFmt w:val="lowerLetter"/>
      <w:lvlText w:val="%1)"/>
      <w:lvlJc w:val="left"/>
      <w:pPr>
        <w:tabs>
          <w:tab w:val="num" w:pos="720"/>
        </w:tabs>
        <w:ind w:left="720" w:hanging="360"/>
      </w:pPr>
      <w:rPr>
        <w:rFonts w:hint="default"/>
      </w:rPr>
    </w:lvl>
    <w:lvl w:ilvl="1" w:tplc="FA44A496">
      <w:start w:val="1"/>
      <w:numFmt w:val="decimal"/>
      <w:lvlText w:val="%2)"/>
      <w:lvlJc w:val="left"/>
      <w:pPr>
        <w:tabs>
          <w:tab w:val="num" w:pos="1440"/>
        </w:tabs>
        <w:ind w:left="1440" w:hanging="360"/>
      </w:pPr>
      <w:rPr>
        <w:rFonts w:hint="default"/>
        <w:u w:val="singl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C3C7B30"/>
    <w:multiLevelType w:val="multilevel"/>
    <w:tmpl w:val="89724084"/>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FF00FF"/>
      </w:rPr>
    </w:lvl>
    <w:lvl w:ilvl="3">
      <w:start w:val="1"/>
      <w:numFmt w:val="decimal"/>
      <w:lvlText w:val="%1.%2.%3.%4."/>
      <w:lvlJc w:val="left"/>
      <w:pPr>
        <w:tabs>
          <w:tab w:val="num" w:pos="720"/>
        </w:tabs>
        <w:ind w:left="720" w:hanging="720"/>
      </w:pPr>
      <w:rPr>
        <w:rFonts w:hint="default"/>
        <w:color w:val="FF00FF"/>
      </w:rPr>
    </w:lvl>
    <w:lvl w:ilvl="4">
      <w:start w:val="1"/>
      <w:numFmt w:val="decimal"/>
      <w:lvlText w:val="%1.%2.%3.%4.%5."/>
      <w:lvlJc w:val="left"/>
      <w:pPr>
        <w:tabs>
          <w:tab w:val="num" w:pos="1080"/>
        </w:tabs>
        <w:ind w:left="1080" w:hanging="1080"/>
      </w:pPr>
      <w:rPr>
        <w:rFonts w:hint="default"/>
        <w:color w:val="FF00FF"/>
      </w:rPr>
    </w:lvl>
    <w:lvl w:ilvl="5">
      <w:start w:val="1"/>
      <w:numFmt w:val="decimal"/>
      <w:lvlText w:val="%1.%2.%3.%4.%5.%6."/>
      <w:lvlJc w:val="left"/>
      <w:pPr>
        <w:tabs>
          <w:tab w:val="num" w:pos="1080"/>
        </w:tabs>
        <w:ind w:left="1080" w:hanging="1080"/>
      </w:pPr>
      <w:rPr>
        <w:rFonts w:hint="default"/>
        <w:color w:val="FF00FF"/>
      </w:rPr>
    </w:lvl>
    <w:lvl w:ilvl="6">
      <w:start w:val="1"/>
      <w:numFmt w:val="decimal"/>
      <w:lvlText w:val="%1.%2.%3.%4.%5.%6.%7."/>
      <w:lvlJc w:val="left"/>
      <w:pPr>
        <w:tabs>
          <w:tab w:val="num" w:pos="1440"/>
        </w:tabs>
        <w:ind w:left="1440" w:hanging="1440"/>
      </w:pPr>
      <w:rPr>
        <w:rFonts w:hint="default"/>
        <w:color w:val="FF00FF"/>
      </w:rPr>
    </w:lvl>
    <w:lvl w:ilvl="7">
      <w:start w:val="1"/>
      <w:numFmt w:val="decimal"/>
      <w:lvlText w:val="%1.%2.%3.%4.%5.%6.%7.%8."/>
      <w:lvlJc w:val="left"/>
      <w:pPr>
        <w:tabs>
          <w:tab w:val="num" w:pos="1440"/>
        </w:tabs>
        <w:ind w:left="1440" w:hanging="1440"/>
      </w:pPr>
      <w:rPr>
        <w:rFonts w:hint="default"/>
        <w:color w:val="FF00FF"/>
      </w:rPr>
    </w:lvl>
    <w:lvl w:ilvl="8">
      <w:start w:val="1"/>
      <w:numFmt w:val="decimal"/>
      <w:lvlText w:val="%1.%2.%3.%4.%5.%6.%7.%8.%9."/>
      <w:lvlJc w:val="left"/>
      <w:pPr>
        <w:tabs>
          <w:tab w:val="num" w:pos="1800"/>
        </w:tabs>
        <w:ind w:left="1800" w:hanging="1800"/>
      </w:pPr>
      <w:rPr>
        <w:rFonts w:hint="default"/>
        <w:color w:val="FF00FF"/>
      </w:rPr>
    </w:lvl>
  </w:abstractNum>
  <w:abstractNum w:abstractNumId="40">
    <w:nsid w:val="40617AAC"/>
    <w:multiLevelType w:val="hybridMultilevel"/>
    <w:tmpl w:val="F4B0AB1A"/>
    <w:lvl w:ilvl="0" w:tplc="7A965FD0">
      <w:start w:val="2"/>
      <w:numFmt w:val="decimal"/>
      <w:lvlText w:val="%1)"/>
      <w:lvlJc w:val="left"/>
      <w:pPr>
        <w:tabs>
          <w:tab w:val="num" w:pos="960"/>
        </w:tabs>
        <w:ind w:left="96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06F1D84"/>
    <w:multiLevelType w:val="hybridMultilevel"/>
    <w:tmpl w:val="FB40925E"/>
    <w:lvl w:ilvl="0" w:tplc="37E474EA">
      <w:start w:val="1"/>
      <w:numFmt w:val="decimal"/>
      <w:lvlText w:val="%1)"/>
      <w:lvlJc w:val="left"/>
      <w:pPr>
        <w:tabs>
          <w:tab w:val="num" w:pos="1800"/>
        </w:tabs>
        <w:ind w:left="18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30732F4"/>
    <w:multiLevelType w:val="hybridMultilevel"/>
    <w:tmpl w:val="29D09C0C"/>
    <w:lvl w:ilvl="0" w:tplc="3356E068">
      <w:start w:val="1"/>
      <w:numFmt w:val="decimal"/>
      <w:lvlText w:val="%1)"/>
      <w:lvlJc w:val="left"/>
      <w:pPr>
        <w:tabs>
          <w:tab w:val="num" w:pos="1734"/>
        </w:tabs>
        <w:ind w:left="1734" w:hanging="60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43">
    <w:nsid w:val="44BC197B"/>
    <w:multiLevelType w:val="hybridMultilevel"/>
    <w:tmpl w:val="6DC45020"/>
    <w:lvl w:ilvl="0" w:tplc="0415001B">
      <w:start w:val="1"/>
      <w:numFmt w:val="lowerRoman"/>
      <w:lvlText w:val="%1."/>
      <w:lvlJc w:val="right"/>
      <w:pPr>
        <w:tabs>
          <w:tab w:val="num" w:pos="1287"/>
        </w:tabs>
        <w:ind w:left="1287" w:hanging="360"/>
      </w:pPr>
    </w:lvl>
    <w:lvl w:ilvl="1" w:tplc="62ACD680">
      <w:start w:val="1"/>
      <w:numFmt w:val="lowerLetter"/>
      <w:lvlText w:val="%2)"/>
      <w:lvlJc w:val="left"/>
      <w:pPr>
        <w:tabs>
          <w:tab w:val="num" w:pos="2007"/>
        </w:tabs>
        <w:ind w:left="2007" w:hanging="360"/>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05">
      <w:start w:val="1"/>
      <w:numFmt w:val="bullet"/>
      <w:lvlText w:val=""/>
      <w:lvlJc w:val="left"/>
      <w:pPr>
        <w:tabs>
          <w:tab w:val="num" w:pos="4167"/>
        </w:tabs>
        <w:ind w:left="4167" w:hanging="360"/>
      </w:pPr>
      <w:rPr>
        <w:rFonts w:ascii="Wingdings" w:hAnsi="Wingdings" w:hint="default"/>
      </w:rPr>
    </w:lvl>
    <w:lvl w:ilvl="5" w:tplc="0415001B">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4">
    <w:nsid w:val="44E25C02"/>
    <w:multiLevelType w:val="hybridMultilevel"/>
    <w:tmpl w:val="E026A032"/>
    <w:lvl w:ilvl="0" w:tplc="E1A89814">
      <w:start w:val="1"/>
      <w:numFmt w:val="decimal"/>
      <w:lvlText w:val="%1)"/>
      <w:lvlJc w:val="left"/>
      <w:pPr>
        <w:tabs>
          <w:tab w:val="num" w:pos="960"/>
        </w:tabs>
        <w:ind w:left="960" w:hanging="60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62D7714"/>
    <w:multiLevelType w:val="multilevel"/>
    <w:tmpl w:val="3830E672"/>
    <w:lvl w:ilvl="0">
      <w:start w:val="1"/>
      <w:numFmt w:val="decimal"/>
      <w:lvlText w:val="%1."/>
      <w:lvlJc w:val="left"/>
      <w:pPr>
        <w:tabs>
          <w:tab w:val="num" w:pos="454"/>
        </w:tabs>
        <w:ind w:left="454" w:hanging="454"/>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ekstpodstawowy3"/>
      <w:lvlText w:val="%1.%2."/>
      <w:lvlJc w:val="left"/>
      <w:pPr>
        <w:tabs>
          <w:tab w:val="num" w:pos="357"/>
        </w:tabs>
        <w:ind w:left="357" w:hanging="357"/>
      </w:pPr>
      <w:rPr>
        <w:rFonts w:hint="default"/>
      </w:rPr>
    </w:lvl>
    <w:lvl w:ilvl="2">
      <w:start w:val="1"/>
      <w:numFmt w:val="lowerLetter"/>
      <w:lvlText w:val="%3)"/>
      <w:lvlJc w:val="left"/>
      <w:pPr>
        <w:tabs>
          <w:tab w:val="num" w:pos="1080"/>
        </w:tabs>
        <w:ind w:left="86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C57583C"/>
    <w:multiLevelType w:val="hybridMultilevel"/>
    <w:tmpl w:val="840096EE"/>
    <w:lvl w:ilvl="0" w:tplc="443C3000">
      <w:start w:val="1"/>
      <w:numFmt w:val="lowerLetter"/>
      <w:lvlText w:val="%1)"/>
      <w:lvlJc w:val="left"/>
      <w:pPr>
        <w:tabs>
          <w:tab w:val="num" w:pos="960"/>
        </w:tabs>
        <w:ind w:left="96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1781F39"/>
    <w:multiLevelType w:val="hybridMultilevel"/>
    <w:tmpl w:val="B5341E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D30ACA"/>
    <w:multiLevelType w:val="hybridMultilevel"/>
    <w:tmpl w:val="1D26AFA8"/>
    <w:lvl w:ilvl="0" w:tplc="45D8C144">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53F40FA3"/>
    <w:multiLevelType w:val="hybridMultilevel"/>
    <w:tmpl w:val="3D8EFFC2"/>
    <w:lvl w:ilvl="0" w:tplc="37E474EA">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4A62E56"/>
    <w:multiLevelType w:val="hybridMultilevel"/>
    <w:tmpl w:val="A27AB974"/>
    <w:lvl w:ilvl="0" w:tplc="37E474EA">
      <w:start w:val="1"/>
      <w:numFmt w:val="decimal"/>
      <w:lvlText w:val="%1)"/>
      <w:lvlJc w:val="left"/>
      <w:pPr>
        <w:tabs>
          <w:tab w:val="num" w:pos="1800"/>
        </w:tabs>
        <w:ind w:left="18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55C7D14"/>
    <w:multiLevelType w:val="multilevel"/>
    <w:tmpl w:val="7FE01DF0"/>
    <w:lvl w:ilvl="0">
      <w:start w:val="3"/>
      <w:numFmt w:val="decimal"/>
      <w:lvlText w:val="%1."/>
      <w:lvlJc w:val="left"/>
      <w:pPr>
        <w:tabs>
          <w:tab w:val="num" w:pos="504"/>
        </w:tabs>
        <w:ind w:left="504" w:hanging="504"/>
      </w:pPr>
      <w:rPr>
        <w:rFonts w:ascii="Arial" w:hAnsi="Arial" w:cs="Arial" w:hint="default"/>
        <w:b w:val="0"/>
      </w:rPr>
    </w:lvl>
    <w:lvl w:ilvl="1">
      <w:start w:val="7"/>
      <w:numFmt w:val="decimal"/>
      <w:lvlText w:val="%1.%2."/>
      <w:lvlJc w:val="left"/>
      <w:pPr>
        <w:tabs>
          <w:tab w:val="num" w:pos="720"/>
        </w:tabs>
        <w:ind w:left="720" w:hanging="720"/>
      </w:pPr>
      <w:rPr>
        <w:rFonts w:ascii="Tahoma" w:hAnsi="Tahoma" w:cs="Tahoma" w:hint="default"/>
        <w:b w:val="0"/>
        <w:i w:val="0"/>
      </w:rPr>
    </w:lvl>
    <w:lvl w:ilvl="2">
      <w:start w:val="1"/>
      <w:numFmt w:val="decimal"/>
      <w:lvlText w:val="%1.%2.%3."/>
      <w:lvlJc w:val="left"/>
      <w:pPr>
        <w:tabs>
          <w:tab w:val="num" w:pos="720"/>
        </w:tabs>
        <w:ind w:left="720" w:hanging="720"/>
      </w:pPr>
      <w:rPr>
        <w:rFonts w:ascii="Tahoma" w:hAnsi="Tahoma" w:cs="Tahoma" w:hint="default"/>
        <w:b w:val="0"/>
      </w:rPr>
    </w:lvl>
    <w:lvl w:ilvl="3">
      <w:start w:val="1"/>
      <w:numFmt w:val="decimal"/>
      <w:lvlText w:val="%1.%2.%3.%4."/>
      <w:lvlJc w:val="left"/>
      <w:pPr>
        <w:tabs>
          <w:tab w:val="num" w:pos="1080"/>
        </w:tabs>
        <w:ind w:left="1080" w:hanging="1080"/>
      </w:pPr>
      <w:rPr>
        <w:rFonts w:ascii="Arial" w:hAnsi="Arial" w:cs="Arial" w:hint="default"/>
        <w:b w:val="0"/>
      </w:rPr>
    </w:lvl>
    <w:lvl w:ilvl="4">
      <w:start w:val="1"/>
      <w:numFmt w:val="decimal"/>
      <w:lvlText w:val="%1.%2.%3.%4.%5."/>
      <w:lvlJc w:val="left"/>
      <w:pPr>
        <w:tabs>
          <w:tab w:val="num" w:pos="1440"/>
        </w:tabs>
        <w:ind w:left="1440" w:hanging="1440"/>
      </w:pPr>
      <w:rPr>
        <w:rFonts w:ascii="Arial" w:hAnsi="Arial" w:cs="Arial" w:hint="default"/>
        <w:b w:val="0"/>
      </w:rPr>
    </w:lvl>
    <w:lvl w:ilvl="5">
      <w:start w:val="1"/>
      <w:numFmt w:val="decimal"/>
      <w:lvlText w:val="%1.%2.%3.%4.%5.%6."/>
      <w:lvlJc w:val="left"/>
      <w:pPr>
        <w:tabs>
          <w:tab w:val="num" w:pos="1440"/>
        </w:tabs>
        <w:ind w:left="1440" w:hanging="1440"/>
      </w:pPr>
      <w:rPr>
        <w:rFonts w:ascii="Arial" w:hAnsi="Arial" w:cs="Arial" w:hint="default"/>
        <w:b w:val="0"/>
      </w:rPr>
    </w:lvl>
    <w:lvl w:ilvl="6">
      <w:start w:val="1"/>
      <w:numFmt w:val="decimal"/>
      <w:lvlText w:val="%1.%2.%3.%4.%5.%6.%7."/>
      <w:lvlJc w:val="left"/>
      <w:pPr>
        <w:tabs>
          <w:tab w:val="num" w:pos="1800"/>
        </w:tabs>
        <w:ind w:left="1800" w:hanging="1800"/>
      </w:pPr>
      <w:rPr>
        <w:rFonts w:ascii="Arial" w:hAnsi="Arial" w:cs="Arial" w:hint="default"/>
        <w:b w:val="0"/>
      </w:rPr>
    </w:lvl>
    <w:lvl w:ilvl="7">
      <w:start w:val="1"/>
      <w:numFmt w:val="decimal"/>
      <w:lvlText w:val="%1.%2.%3.%4.%5.%6.%7.%8."/>
      <w:lvlJc w:val="left"/>
      <w:pPr>
        <w:tabs>
          <w:tab w:val="num" w:pos="2160"/>
        </w:tabs>
        <w:ind w:left="2160" w:hanging="2160"/>
      </w:pPr>
      <w:rPr>
        <w:rFonts w:ascii="Arial" w:hAnsi="Arial" w:cs="Arial" w:hint="default"/>
        <w:b w:val="0"/>
      </w:rPr>
    </w:lvl>
    <w:lvl w:ilvl="8">
      <w:start w:val="1"/>
      <w:numFmt w:val="decimal"/>
      <w:lvlText w:val="%1.%2.%3.%4.%5.%6.%7.%8.%9."/>
      <w:lvlJc w:val="left"/>
      <w:pPr>
        <w:tabs>
          <w:tab w:val="num" w:pos="2160"/>
        </w:tabs>
        <w:ind w:left="2160" w:hanging="2160"/>
      </w:pPr>
      <w:rPr>
        <w:rFonts w:ascii="Arial" w:hAnsi="Arial" w:cs="Arial" w:hint="default"/>
        <w:b w:val="0"/>
      </w:rPr>
    </w:lvl>
  </w:abstractNum>
  <w:abstractNum w:abstractNumId="52">
    <w:nsid w:val="57257B7E"/>
    <w:multiLevelType w:val="hybridMultilevel"/>
    <w:tmpl w:val="A6E2DAD2"/>
    <w:lvl w:ilvl="0" w:tplc="4740C3CC">
      <w:start w:val="3"/>
      <w:numFmt w:val="decimal"/>
      <w:lvlText w:val="%1)"/>
      <w:lvlJc w:val="left"/>
      <w:pPr>
        <w:tabs>
          <w:tab w:val="num" w:pos="567"/>
        </w:tabs>
        <w:ind w:left="567" w:hanging="567"/>
      </w:pPr>
      <w:rPr>
        <w:rFonts w:hint="default"/>
        <w:b w:val="0"/>
        <w:i w:val="0"/>
        <w:sz w:val="20"/>
        <w:szCs w:val="20"/>
      </w:rPr>
    </w:lvl>
    <w:lvl w:ilvl="1" w:tplc="DD6643BC">
      <w:start w:val="1"/>
      <w:numFmt w:val="decimal"/>
      <w:lvlText w:val="%2)"/>
      <w:lvlJc w:val="left"/>
      <w:pPr>
        <w:tabs>
          <w:tab w:val="num" w:pos="1680"/>
        </w:tabs>
        <w:ind w:left="1680" w:hanging="600"/>
      </w:pPr>
      <w:rPr>
        <w:rFonts w:hint="default"/>
        <w:b w:val="0"/>
        <w:i w:val="0"/>
        <w:sz w:val="20"/>
        <w:szCs w:val="20"/>
      </w:rPr>
    </w:lvl>
    <w:lvl w:ilvl="2" w:tplc="6A00E816">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8A57DE7"/>
    <w:multiLevelType w:val="hybridMultilevel"/>
    <w:tmpl w:val="1DA24102"/>
    <w:lvl w:ilvl="0" w:tplc="B2829E90">
      <w:start w:val="1"/>
      <w:numFmt w:val="decimal"/>
      <w:lvlText w:val="%1."/>
      <w:lvlJc w:val="left"/>
      <w:pPr>
        <w:tabs>
          <w:tab w:val="num" w:pos="1680"/>
        </w:tabs>
        <w:ind w:left="1680" w:hanging="600"/>
      </w:pPr>
      <w:rPr>
        <w:rFonts w:hint="default"/>
      </w:rPr>
    </w:lvl>
    <w:lvl w:ilvl="1" w:tplc="65CC9F72">
      <w:start w:val="1"/>
      <w:numFmt w:val="lowerLetter"/>
      <w:lvlText w:val="%2)"/>
      <w:lvlJc w:val="left"/>
      <w:pPr>
        <w:tabs>
          <w:tab w:val="num" w:pos="1680"/>
        </w:tabs>
        <w:ind w:left="1680" w:hanging="600"/>
      </w:pPr>
      <w:rPr>
        <w:rFonts w:hint="default"/>
        <w:b w:val="0"/>
        <w:color w:val="auto"/>
        <w:sz w:val="20"/>
        <w:szCs w:val="20"/>
      </w:rPr>
    </w:lvl>
    <w:lvl w:ilvl="2" w:tplc="C50CDE10">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A611795"/>
    <w:multiLevelType w:val="hybridMultilevel"/>
    <w:tmpl w:val="118EC734"/>
    <w:lvl w:ilvl="0" w:tplc="4B961D1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DF668BF"/>
    <w:multiLevelType w:val="hybridMultilevel"/>
    <w:tmpl w:val="50A8CC14"/>
    <w:lvl w:ilvl="0" w:tplc="945E4208">
      <w:start w:val="1"/>
      <w:numFmt w:val="lowerLetter"/>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0294A72"/>
    <w:multiLevelType w:val="hybridMultilevel"/>
    <w:tmpl w:val="F092AD94"/>
    <w:lvl w:ilvl="0" w:tplc="64603B2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CD25906">
      <w:start w:val="1"/>
      <w:numFmt w:val="decimal"/>
      <w:lvlText w:val="%3)"/>
      <w:lvlJc w:val="left"/>
      <w:pPr>
        <w:tabs>
          <w:tab w:val="num" w:pos="2580"/>
        </w:tabs>
        <w:ind w:left="2580" w:hanging="600"/>
      </w:pPr>
      <w:rPr>
        <w:rFonts w:hint="default"/>
      </w:rPr>
    </w:lvl>
    <w:lvl w:ilvl="3" w:tplc="953A4B48">
      <w:start w:val="1"/>
      <w:numFmt w:val="lowerLetter"/>
      <w:lvlText w:val="%4."/>
      <w:lvlJc w:val="left"/>
      <w:pPr>
        <w:tabs>
          <w:tab w:val="num" w:pos="2880"/>
        </w:tabs>
        <w:ind w:left="2880" w:hanging="360"/>
      </w:pPr>
      <w:rPr>
        <w:rFonts w:ascii="Arial" w:hAnsi="Arial" w:cs="Arial"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16D5483"/>
    <w:multiLevelType w:val="multilevel"/>
    <w:tmpl w:val="DCF06F7A"/>
    <w:lvl w:ilvl="0">
      <w:start w:val="5"/>
      <w:numFmt w:val="decimal"/>
      <w:lvlText w:val="%1."/>
      <w:lvlJc w:val="left"/>
      <w:pPr>
        <w:ind w:left="900" w:hanging="900"/>
      </w:pPr>
      <w:rPr>
        <w:rFonts w:hint="default"/>
        <w:b/>
      </w:rPr>
    </w:lvl>
    <w:lvl w:ilvl="1">
      <w:start w:val="1"/>
      <w:numFmt w:val="decimal"/>
      <w:lvlText w:val="%1.%2."/>
      <w:lvlJc w:val="left"/>
      <w:pPr>
        <w:ind w:left="900" w:hanging="900"/>
      </w:pPr>
      <w:rPr>
        <w:rFonts w:hint="default"/>
        <w:b/>
      </w:rPr>
    </w:lvl>
    <w:lvl w:ilvl="2">
      <w:start w:val="2"/>
      <w:numFmt w:val="decimal"/>
      <w:lvlText w:val="%1.%2.%3."/>
      <w:lvlJc w:val="left"/>
      <w:pPr>
        <w:ind w:left="900" w:hanging="900"/>
      </w:pPr>
      <w:rPr>
        <w:rFonts w:hint="default"/>
        <w:b/>
      </w:rPr>
    </w:lvl>
    <w:lvl w:ilvl="3">
      <w:start w:val="8"/>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8">
    <w:nsid w:val="63E87750"/>
    <w:multiLevelType w:val="hybridMultilevel"/>
    <w:tmpl w:val="01D24C84"/>
    <w:lvl w:ilvl="0" w:tplc="04150009">
      <w:start w:val="1"/>
      <w:numFmt w:val="bullet"/>
      <w:lvlText w:val=""/>
      <w:lvlJc w:val="left"/>
      <w:pPr>
        <w:tabs>
          <w:tab w:val="num" w:pos="2340"/>
        </w:tabs>
        <w:ind w:left="2340" w:hanging="360"/>
      </w:pPr>
      <w:rPr>
        <w:rFonts w:ascii="Wingdings" w:hAnsi="Wingding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6FF1200"/>
    <w:multiLevelType w:val="hybridMultilevel"/>
    <w:tmpl w:val="65747D3E"/>
    <w:lvl w:ilvl="0" w:tplc="4F92FB9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7237CE2"/>
    <w:multiLevelType w:val="hybridMultilevel"/>
    <w:tmpl w:val="1332DB4E"/>
    <w:lvl w:ilvl="0" w:tplc="02DC0A62">
      <w:start w:val="1"/>
      <w:numFmt w:val="lowerLetter"/>
      <w:lvlText w:val="%1)"/>
      <w:lvlJc w:val="left"/>
      <w:pPr>
        <w:tabs>
          <w:tab w:val="num" w:pos="360"/>
        </w:tabs>
        <w:ind w:left="360" w:hanging="360"/>
      </w:pPr>
      <w:rPr>
        <w:rFonts w:ascii="Tahoma" w:hAnsi="Tahoma"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73F2706"/>
    <w:multiLevelType w:val="hybridMultilevel"/>
    <w:tmpl w:val="A68CB6E0"/>
    <w:lvl w:ilvl="0" w:tplc="7DE4F54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7CE0E42"/>
    <w:multiLevelType w:val="hybridMultilevel"/>
    <w:tmpl w:val="579A10EA"/>
    <w:lvl w:ilvl="0" w:tplc="3F9CD9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88A49B0"/>
    <w:multiLevelType w:val="hybridMultilevel"/>
    <w:tmpl w:val="BD726498"/>
    <w:lvl w:ilvl="0" w:tplc="462EE8B6">
      <w:start w:val="1"/>
      <w:numFmt w:val="lowerLetter"/>
      <w:lvlText w:val="%1)"/>
      <w:lvlJc w:val="left"/>
      <w:pPr>
        <w:tabs>
          <w:tab w:val="num" w:pos="960"/>
        </w:tabs>
        <w:ind w:left="960" w:hanging="600"/>
      </w:pPr>
      <w:rPr>
        <w:rFonts w:hint="default"/>
      </w:rPr>
    </w:lvl>
    <w:lvl w:ilvl="1" w:tplc="A01CD894">
      <w:start w:val="3"/>
      <w:numFmt w:val="decimal"/>
      <w:lvlText w:val="%2)"/>
      <w:lvlJc w:val="left"/>
      <w:pPr>
        <w:tabs>
          <w:tab w:val="num" w:pos="1680"/>
        </w:tabs>
        <w:ind w:left="1680" w:hanging="60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9146A51"/>
    <w:multiLevelType w:val="hybridMultilevel"/>
    <w:tmpl w:val="E1668D9C"/>
    <w:lvl w:ilvl="0" w:tplc="37E474EA">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AAB6540"/>
    <w:multiLevelType w:val="hybridMultilevel"/>
    <w:tmpl w:val="195427CE"/>
    <w:lvl w:ilvl="0" w:tplc="0A88551E">
      <w:start w:val="1"/>
      <w:numFmt w:val="decimal"/>
      <w:lvlText w:val="%1)"/>
      <w:lvlJc w:val="left"/>
      <w:pPr>
        <w:tabs>
          <w:tab w:val="num" w:pos="2547"/>
        </w:tabs>
        <w:ind w:left="254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6F24185B"/>
    <w:multiLevelType w:val="hybridMultilevel"/>
    <w:tmpl w:val="2DCC41B6"/>
    <w:lvl w:ilvl="0" w:tplc="F1B434C4">
      <w:start w:val="1"/>
      <w:numFmt w:val="lowerLetter"/>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06B7DF0"/>
    <w:multiLevelType w:val="hybridMultilevel"/>
    <w:tmpl w:val="C4EE656E"/>
    <w:lvl w:ilvl="0" w:tplc="C68C8652">
      <w:start w:val="1"/>
      <w:numFmt w:val="lowerLetter"/>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0734ABD"/>
    <w:multiLevelType w:val="hybridMultilevel"/>
    <w:tmpl w:val="934A0EC0"/>
    <w:lvl w:ilvl="0" w:tplc="20A6EFE4">
      <w:start w:val="1"/>
      <w:numFmt w:val="decimal"/>
      <w:lvlText w:val="%1)"/>
      <w:lvlJc w:val="left"/>
      <w:pPr>
        <w:tabs>
          <w:tab w:val="num" w:pos="1680"/>
        </w:tabs>
        <w:ind w:left="1680" w:hanging="600"/>
      </w:pPr>
      <w:rPr>
        <w:rFonts w:hint="default"/>
        <w:b w:val="0"/>
        <w:i w:val="0"/>
        <w:sz w:val="20"/>
        <w:szCs w:val="20"/>
      </w:rPr>
    </w:lvl>
    <w:lvl w:ilvl="1" w:tplc="3176EE6E">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4FF19FD"/>
    <w:multiLevelType w:val="hybridMultilevel"/>
    <w:tmpl w:val="48184BFC"/>
    <w:lvl w:ilvl="0" w:tplc="37E474EA">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6F263B6"/>
    <w:multiLevelType w:val="hybridMultilevel"/>
    <w:tmpl w:val="CAF48808"/>
    <w:lvl w:ilvl="0" w:tplc="769A9422">
      <w:start w:val="1"/>
      <w:numFmt w:val="decimal"/>
      <w:lvlText w:val="%1."/>
      <w:lvlJc w:val="left"/>
      <w:pPr>
        <w:tabs>
          <w:tab w:val="num" w:pos="1440"/>
        </w:tabs>
        <w:ind w:left="1440" w:hanging="360"/>
      </w:pPr>
      <w:rPr>
        <w:rFonts w:hint="default"/>
      </w:rPr>
    </w:lvl>
    <w:lvl w:ilvl="1" w:tplc="12C42C4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B0716A9"/>
    <w:multiLevelType w:val="hybridMultilevel"/>
    <w:tmpl w:val="A7C823F4"/>
    <w:lvl w:ilvl="0" w:tplc="B0227DE0">
      <w:start w:val="1"/>
      <w:numFmt w:val="lowerLetter"/>
      <w:lvlText w:val="%1."/>
      <w:lvlJc w:val="left"/>
      <w:pPr>
        <w:tabs>
          <w:tab w:val="num" w:pos="720"/>
        </w:tabs>
        <w:ind w:left="501" w:hanging="141"/>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B274787"/>
    <w:multiLevelType w:val="hybridMultilevel"/>
    <w:tmpl w:val="CCA67100"/>
    <w:lvl w:ilvl="0" w:tplc="04150011">
      <w:start w:val="1"/>
      <w:numFmt w:val="decimal"/>
      <w:lvlText w:val="%1)"/>
      <w:lvlJc w:val="left"/>
      <w:pPr>
        <w:tabs>
          <w:tab w:val="num" w:pos="720"/>
        </w:tabs>
        <w:ind w:left="720" w:hanging="360"/>
      </w:pPr>
      <w:rPr>
        <w:rFonts w:hint="default"/>
      </w:rPr>
    </w:lvl>
    <w:lvl w:ilvl="1" w:tplc="B0509E68">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0"/>
  </w:num>
  <w:num w:numId="3">
    <w:abstractNumId w:val="34"/>
  </w:num>
  <w:num w:numId="4">
    <w:abstractNumId w:val="40"/>
  </w:num>
  <w:num w:numId="5">
    <w:abstractNumId w:val="26"/>
  </w:num>
  <w:num w:numId="6">
    <w:abstractNumId w:val="42"/>
  </w:num>
  <w:num w:numId="7">
    <w:abstractNumId w:val="39"/>
  </w:num>
  <w:num w:numId="8">
    <w:abstractNumId w:val="44"/>
  </w:num>
  <w:num w:numId="9">
    <w:abstractNumId w:val="65"/>
  </w:num>
  <w:num w:numId="10">
    <w:abstractNumId w:val="70"/>
  </w:num>
  <w:num w:numId="11">
    <w:abstractNumId w:val="29"/>
  </w:num>
  <w:num w:numId="12">
    <w:abstractNumId w:val="10"/>
  </w:num>
  <w:num w:numId="13">
    <w:abstractNumId w:val="46"/>
  </w:num>
  <w:num w:numId="14">
    <w:abstractNumId w:val="38"/>
  </w:num>
  <w:num w:numId="15">
    <w:abstractNumId w:val="31"/>
  </w:num>
  <w:num w:numId="16">
    <w:abstractNumId w:val="63"/>
  </w:num>
  <w:num w:numId="17">
    <w:abstractNumId w:val="62"/>
  </w:num>
  <w:num w:numId="18">
    <w:abstractNumId w:val="56"/>
  </w:num>
  <w:num w:numId="19">
    <w:abstractNumId w:val="22"/>
  </w:num>
  <w:num w:numId="20">
    <w:abstractNumId w:val="28"/>
  </w:num>
  <w:num w:numId="21">
    <w:abstractNumId w:val="71"/>
  </w:num>
  <w:num w:numId="22">
    <w:abstractNumId w:val="14"/>
  </w:num>
  <w:num w:numId="23">
    <w:abstractNumId w:val="12"/>
  </w:num>
  <w:num w:numId="24">
    <w:abstractNumId w:val="1"/>
  </w:num>
  <w:num w:numId="25">
    <w:abstractNumId w:val="19"/>
  </w:num>
  <w:num w:numId="26">
    <w:abstractNumId w:val="23"/>
  </w:num>
  <w:num w:numId="27">
    <w:abstractNumId w:val="52"/>
  </w:num>
  <w:num w:numId="28">
    <w:abstractNumId w:val="37"/>
  </w:num>
  <w:num w:numId="29">
    <w:abstractNumId w:val="27"/>
  </w:num>
  <w:num w:numId="30">
    <w:abstractNumId w:val="2"/>
  </w:num>
  <w:num w:numId="31">
    <w:abstractNumId w:val="5"/>
  </w:num>
  <w:num w:numId="32">
    <w:abstractNumId w:val="68"/>
  </w:num>
  <w:num w:numId="33">
    <w:abstractNumId w:val="17"/>
  </w:num>
  <w:num w:numId="34">
    <w:abstractNumId w:val="16"/>
  </w:num>
  <w:num w:numId="35">
    <w:abstractNumId w:val="72"/>
  </w:num>
  <w:num w:numId="36">
    <w:abstractNumId w:val="41"/>
  </w:num>
  <w:num w:numId="37">
    <w:abstractNumId w:val="32"/>
  </w:num>
  <w:num w:numId="38">
    <w:abstractNumId w:val="21"/>
  </w:num>
  <w:num w:numId="39">
    <w:abstractNumId w:val="11"/>
  </w:num>
  <w:num w:numId="40">
    <w:abstractNumId w:val="50"/>
  </w:num>
  <w:num w:numId="41">
    <w:abstractNumId w:val="8"/>
  </w:num>
  <w:num w:numId="42">
    <w:abstractNumId w:val="69"/>
  </w:num>
  <w:num w:numId="43">
    <w:abstractNumId w:val="64"/>
  </w:num>
  <w:num w:numId="44">
    <w:abstractNumId w:val="49"/>
  </w:num>
  <w:num w:numId="45">
    <w:abstractNumId w:val="7"/>
  </w:num>
  <w:num w:numId="46">
    <w:abstractNumId w:val="15"/>
  </w:num>
  <w:num w:numId="47">
    <w:abstractNumId w:val="25"/>
  </w:num>
  <w:num w:numId="48">
    <w:abstractNumId w:val="24"/>
  </w:num>
  <w:num w:numId="49">
    <w:abstractNumId w:val="47"/>
  </w:num>
  <w:num w:numId="50">
    <w:abstractNumId w:val="53"/>
  </w:num>
  <w:num w:numId="51">
    <w:abstractNumId w:val="59"/>
  </w:num>
  <w:num w:numId="52">
    <w:abstractNumId w:val="60"/>
  </w:num>
  <w:num w:numId="53">
    <w:abstractNumId w:val="18"/>
  </w:num>
  <w:num w:numId="54">
    <w:abstractNumId w:val="43"/>
  </w:num>
  <w:num w:numId="55">
    <w:abstractNumId w:val="58"/>
  </w:num>
  <w:num w:numId="56">
    <w:abstractNumId w:val="9"/>
  </w:num>
  <w:num w:numId="57">
    <w:abstractNumId w:val="36"/>
  </w:num>
  <w:num w:numId="58">
    <w:abstractNumId w:val="6"/>
  </w:num>
  <w:num w:numId="59">
    <w:abstractNumId w:val="51"/>
  </w:num>
  <w:num w:numId="60">
    <w:abstractNumId w:val="66"/>
  </w:num>
  <w:num w:numId="61">
    <w:abstractNumId w:val="67"/>
  </w:num>
  <w:num w:numId="62">
    <w:abstractNumId w:val="30"/>
  </w:num>
  <w:num w:numId="63">
    <w:abstractNumId w:val="61"/>
  </w:num>
  <w:num w:numId="64">
    <w:abstractNumId w:val="4"/>
  </w:num>
  <w:num w:numId="65">
    <w:abstractNumId w:val="54"/>
  </w:num>
  <w:num w:numId="66">
    <w:abstractNumId w:val="55"/>
  </w:num>
  <w:num w:numId="67">
    <w:abstractNumId w:val="20"/>
  </w:num>
  <w:num w:numId="68">
    <w:abstractNumId w:val="35"/>
  </w:num>
  <w:num w:numId="69">
    <w:abstractNumId w:val="48"/>
  </w:num>
  <w:num w:numId="70">
    <w:abstractNumId w:val="3"/>
  </w:num>
  <w:num w:numId="71">
    <w:abstractNumId w:val="33"/>
  </w:num>
  <w:num w:numId="72">
    <w:abstractNumId w:val="57"/>
  </w:num>
  <w:num w:numId="73">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87"/>
    <w:rsid w:val="000270F1"/>
    <w:rsid w:val="000420A5"/>
    <w:rsid w:val="00071204"/>
    <w:rsid w:val="00096359"/>
    <w:rsid w:val="000D2FE8"/>
    <w:rsid w:val="000E4D62"/>
    <w:rsid w:val="000F0313"/>
    <w:rsid w:val="00114219"/>
    <w:rsid w:val="00145104"/>
    <w:rsid w:val="00176A04"/>
    <w:rsid w:val="002020A7"/>
    <w:rsid w:val="00213147"/>
    <w:rsid w:val="002150B1"/>
    <w:rsid w:val="002160D5"/>
    <w:rsid w:val="00224B20"/>
    <w:rsid w:val="002579E6"/>
    <w:rsid w:val="00260C73"/>
    <w:rsid w:val="002C541A"/>
    <w:rsid w:val="002F2E1A"/>
    <w:rsid w:val="00302087"/>
    <w:rsid w:val="003412BE"/>
    <w:rsid w:val="003424F4"/>
    <w:rsid w:val="003E1819"/>
    <w:rsid w:val="003E2963"/>
    <w:rsid w:val="004105CC"/>
    <w:rsid w:val="00410EC4"/>
    <w:rsid w:val="0042535F"/>
    <w:rsid w:val="004579D4"/>
    <w:rsid w:val="00473746"/>
    <w:rsid w:val="004860DA"/>
    <w:rsid w:val="004A5F8A"/>
    <w:rsid w:val="004C1773"/>
    <w:rsid w:val="005057DE"/>
    <w:rsid w:val="00522068"/>
    <w:rsid w:val="00597503"/>
    <w:rsid w:val="005C3439"/>
    <w:rsid w:val="005F2A4F"/>
    <w:rsid w:val="00653269"/>
    <w:rsid w:val="00667919"/>
    <w:rsid w:val="006943C6"/>
    <w:rsid w:val="00697384"/>
    <w:rsid w:val="007923E4"/>
    <w:rsid w:val="00810D33"/>
    <w:rsid w:val="00822B26"/>
    <w:rsid w:val="00826A0C"/>
    <w:rsid w:val="00860A5A"/>
    <w:rsid w:val="00863564"/>
    <w:rsid w:val="00866619"/>
    <w:rsid w:val="00872421"/>
    <w:rsid w:val="008847F5"/>
    <w:rsid w:val="008A287A"/>
    <w:rsid w:val="009266D2"/>
    <w:rsid w:val="009724FF"/>
    <w:rsid w:val="00997788"/>
    <w:rsid w:val="009A3CE7"/>
    <w:rsid w:val="009F1A36"/>
    <w:rsid w:val="00AB54FA"/>
    <w:rsid w:val="00B119E8"/>
    <w:rsid w:val="00B16553"/>
    <w:rsid w:val="00B30847"/>
    <w:rsid w:val="00B33AC2"/>
    <w:rsid w:val="00B745B5"/>
    <w:rsid w:val="00B75D1C"/>
    <w:rsid w:val="00B93B47"/>
    <w:rsid w:val="00BC7CAF"/>
    <w:rsid w:val="00C1256D"/>
    <w:rsid w:val="00C146B5"/>
    <w:rsid w:val="00C21724"/>
    <w:rsid w:val="00C5462D"/>
    <w:rsid w:val="00C600E6"/>
    <w:rsid w:val="00CA711A"/>
    <w:rsid w:val="00DC5BC9"/>
    <w:rsid w:val="00E45362"/>
    <w:rsid w:val="00E46255"/>
    <w:rsid w:val="00E52736"/>
    <w:rsid w:val="00EC6DD7"/>
    <w:rsid w:val="00FC18EA"/>
    <w:rsid w:val="00FE3908"/>
    <w:rsid w:val="00FE7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qFormat/>
    <w:rsid w:val="00302087"/>
    <w:pPr>
      <w:keepNext/>
      <w:spacing w:after="0" w:line="240" w:lineRule="auto"/>
      <w:ind w:left="567" w:hanging="567"/>
      <w:jc w:val="both"/>
      <w:outlineLvl w:val="0"/>
    </w:pPr>
    <w:rPr>
      <w:rFonts w:ascii="Tahoma" w:eastAsia="Times New Roman" w:hAnsi="Tahoma" w:cs="Times New Roman"/>
      <w:b/>
      <w:sz w:val="20"/>
      <w:szCs w:val="20"/>
      <w:lang w:eastAsia="pl-PL"/>
    </w:rPr>
  </w:style>
  <w:style w:type="paragraph" w:styleId="Nagwek2">
    <w:name w:val="heading 2"/>
    <w:basedOn w:val="Normalny"/>
    <w:next w:val="Normalny"/>
    <w:link w:val="Nagwek2Znak"/>
    <w:qFormat/>
    <w:rsid w:val="00302087"/>
    <w:pPr>
      <w:keepNext/>
      <w:spacing w:after="0" w:line="240" w:lineRule="auto"/>
      <w:jc w:val="center"/>
      <w:outlineLvl w:val="1"/>
    </w:pPr>
    <w:rPr>
      <w:rFonts w:ascii="Tahoma" w:eastAsia="Times New Roman" w:hAnsi="Tahoma" w:cs="Times New Roman"/>
      <w:b/>
      <w:sz w:val="20"/>
      <w:szCs w:val="20"/>
      <w:lang w:eastAsia="pl-PL"/>
    </w:rPr>
  </w:style>
  <w:style w:type="paragraph" w:styleId="Nagwek3">
    <w:name w:val="heading 3"/>
    <w:basedOn w:val="Normalny"/>
    <w:next w:val="Normalny"/>
    <w:link w:val="Nagwek3Znak"/>
    <w:qFormat/>
    <w:rsid w:val="00302087"/>
    <w:pPr>
      <w:keepNext/>
      <w:spacing w:after="0" w:line="240" w:lineRule="auto"/>
      <w:jc w:val="both"/>
      <w:outlineLvl w:val="2"/>
    </w:pPr>
    <w:rPr>
      <w:rFonts w:ascii="Tahoma" w:eastAsia="Times New Roman" w:hAnsi="Tahoma" w:cs="Times New Roman"/>
      <w:sz w:val="20"/>
      <w:szCs w:val="20"/>
      <w:lang w:eastAsia="pl-PL"/>
    </w:rPr>
  </w:style>
  <w:style w:type="paragraph" w:styleId="Nagwek4">
    <w:name w:val="heading 4"/>
    <w:basedOn w:val="Normalny"/>
    <w:next w:val="Normalny"/>
    <w:link w:val="Nagwek4Znak"/>
    <w:qFormat/>
    <w:rsid w:val="00302087"/>
    <w:pPr>
      <w:keepNext/>
      <w:spacing w:after="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02087"/>
    <w:pPr>
      <w:keepNext/>
      <w:spacing w:after="0" w:line="240" w:lineRule="auto"/>
      <w:jc w:val="right"/>
      <w:outlineLvl w:val="4"/>
    </w:pPr>
    <w:rPr>
      <w:rFonts w:ascii="Tahoma" w:eastAsia="Times New Roman" w:hAnsi="Tahoma" w:cs="Times New Roman"/>
      <w:b/>
      <w:sz w:val="20"/>
      <w:szCs w:val="20"/>
      <w:lang w:eastAsia="pl-PL"/>
    </w:rPr>
  </w:style>
  <w:style w:type="paragraph" w:styleId="Nagwek6">
    <w:name w:val="heading 6"/>
    <w:basedOn w:val="Normalny"/>
    <w:next w:val="Normalny"/>
    <w:link w:val="Nagwek6Znak"/>
    <w:qFormat/>
    <w:rsid w:val="00302087"/>
    <w:pPr>
      <w:keepNext/>
      <w:spacing w:after="0" w:line="240" w:lineRule="auto"/>
      <w:jc w:val="center"/>
      <w:outlineLvl w:val="5"/>
    </w:pPr>
    <w:rPr>
      <w:rFonts w:ascii="Times New Roman" w:eastAsia="Times New Roman" w:hAnsi="Times New Roman" w:cs="Times New Roman"/>
      <w:b/>
      <w:sz w:val="28"/>
      <w:szCs w:val="20"/>
      <w:lang w:eastAsia="pl-PL"/>
    </w:rPr>
  </w:style>
  <w:style w:type="paragraph" w:styleId="Nagwek7">
    <w:name w:val="heading 7"/>
    <w:basedOn w:val="Normalny"/>
    <w:next w:val="Normalny"/>
    <w:link w:val="Nagwek7Znak"/>
    <w:qFormat/>
    <w:rsid w:val="00302087"/>
    <w:pPr>
      <w:keepNext/>
      <w:spacing w:after="0" w:line="240" w:lineRule="auto"/>
      <w:ind w:left="360"/>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302087"/>
    <w:pPr>
      <w:keepNext/>
      <w:spacing w:after="0" w:line="240" w:lineRule="auto"/>
      <w:jc w:val="center"/>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302087"/>
    <w:pPr>
      <w:keepNext/>
      <w:spacing w:after="0" w:line="240" w:lineRule="auto"/>
      <w:jc w:val="both"/>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087"/>
    <w:rPr>
      <w:rFonts w:ascii="Tahoma" w:eastAsia="Times New Roman" w:hAnsi="Tahoma" w:cs="Times New Roman"/>
      <w:b/>
      <w:sz w:val="20"/>
      <w:szCs w:val="20"/>
      <w:lang w:eastAsia="pl-PL"/>
    </w:rPr>
  </w:style>
  <w:style w:type="character" w:customStyle="1" w:styleId="Nagwek2Znak">
    <w:name w:val="Nagłówek 2 Znak"/>
    <w:basedOn w:val="Domylnaczcionkaakapitu"/>
    <w:link w:val="Nagwek2"/>
    <w:rsid w:val="00302087"/>
    <w:rPr>
      <w:rFonts w:ascii="Tahoma" w:eastAsia="Times New Roman" w:hAnsi="Tahoma" w:cs="Times New Roman"/>
      <w:b/>
      <w:sz w:val="20"/>
      <w:szCs w:val="20"/>
      <w:lang w:eastAsia="pl-PL"/>
    </w:rPr>
  </w:style>
  <w:style w:type="character" w:customStyle="1" w:styleId="Nagwek3Znak">
    <w:name w:val="Nagłówek 3 Znak"/>
    <w:basedOn w:val="Domylnaczcionkaakapitu"/>
    <w:link w:val="Nagwek3"/>
    <w:rsid w:val="00302087"/>
    <w:rPr>
      <w:rFonts w:ascii="Tahoma" w:eastAsia="Times New Roman" w:hAnsi="Tahoma" w:cs="Times New Roman"/>
      <w:sz w:val="20"/>
      <w:szCs w:val="20"/>
      <w:lang w:eastAsia="pl-PL"/>
    </w:rPr>
  </w:style>
  <w:style w:type="character" w:customStyle="1" w:styleId="Nagwek4Znak">
    <w:name w:val="Nagłówek 4 Znak"/>
    <w:basedOn w:val="Domylnaczcionkaakapitu"/>
    <w:link w:val="Nagwek4"/>
    <w:rsid w:val="0030208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02087"/>
    <w:rPr>
      <w:rFonts w:ascii="Tahoma" w:eastAsia="Times New Roman" w:hAnsi="Tahoma" w:cs="Times New Roman"/>
      <w:b/>
      <w:sz w:val="20"/>
      <w:szCs w:val="20"/>
      <w:lang w:eastAsia="pl-PL"/>
    </w:rPr>
  </w:style>
  <w:style w:type="character" w:customStyle="1" w:styleId="Nagwek6Znak">
    <w:name w:val="Nagłówek 6 Znak"/>
    <w:basedOn w:val="Domylnaczcionkaakapitu"/>
    <w:link w:val="Nagwek6"/>
    <w:rsid w:val="0030208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302087"/>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30208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302087"/>
    <w:rPr>
      <w:rFonts w:ascii="Times New Roman" w:eastAsia="Times New Roman" w:hAnsi="Times New Roman" w:cs="Times New Roman"/>
      <w:sz w:val="24"/>
      <w:szCs w:val="20"/>
      <w:lang w:eastAsia="pl-PL"/>
    </w:rPr>
  </w:style>
  <w:style w:type="numbering" w:customStyle="1" w:styleId="Bezlisty1">
    <w:name w:val="Bez listy1"/>
    <w:next w:val="Bezlisty"/>
    <w:semiHidden/>
    <w:rsid w:val="00302087"/>
  </w:style>
  <w:style w:type="paragraph" w:styleId="Nagwek">
    <w:name w:val="header"/>
    <w:basedOn w:val="Normalny"/>
    <w:link w:val="NagwekZnak"/>
    <w:rsid w:val="0030208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302087"/>
    <w:rPr>
      <w:rFonts w:ascii="Times New Roman" w:eastAsia="Times New Roman" w:hAnsi="Times New Roman" w:cs="Times New Roman"/>
      <w:sz w:val="20"/>
      <w:szCs w:val="20"/>
      <w:lang w:eastAsia="pl-PL"/>
    </w:rPr>
  </w:style>
  <w:style w:type="character" w:styleId="Numerstrony">
    <w:name w:val="page number"/>
    <w:basedOn w:val="Domylnaczcionkaakapitu"/>
    <w:rsid w:val="00302087"/>
  </w:style>
  <w:style w:type="paragraph" w:styleId="Mapadokumentu">
    <w:name w:val="Document Map"/>
    <w:basedOn w:val="Normalny"/>
    <w:link w:val="MapadokumentuZnak"/>
    <w:semiHidden/>
    <w:rsid w:val="00302087"/>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302087"/>
    <w:rPr>
      <w:rFonts w:ascii="Tahoma" w:eastAsia="Times New Roman" w:hAnsi="Tahoma" w:cs="Times New Roman"/>
      <w:sz w:val="20"/>
      <w:szCs w:val="20"/>
      <w:shd w:val="clear" w:color="auto" w:fill="000080"/>
      <w:lang w:eastAsia="pl-PL"/>
    </w:rPr>
  </w:style>
  <w:style w:type="paragraph" w:styleId="Tekstpodstawowywcity">
    <w:name w:val="Body Text Indent"/>
    <w:basedOn w:val="Normalny"/>
    <w:link w:val="TekstpodstawowywcityZnak"/>
    <w:rsid w:val="00302087"/>
    <w:pPr>
      <w:spacing w:after="0" w:line="240" w:lineRule="auto"/>
      <w:ind w:left="420"/>
      <w:jc w:val="both"/>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rsid w:val="00302087"/>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302087"/>
    <w:pPr>
      <w:spacing w:after="0" w:line="240" w:lineRule="auto"/>
      <w:ind w:left="360"/>
      <w:jc w:val="both"/>
    </w:pPr>
    <w:rPr>
      <w:rFonts w:ascii="Times New Roman" w:eastAsia="Times New Roman" w:hAnsi="Times New Roman" w:cs="Times New Roman"/>
      <w:b/>
      <w:sz w:val="24"/>
      <w:szCs w:val="20"/>
      <w:lang w:eastAsia="pl-PL"/>
    </w:rPr>
  </w:style>
  <w:style w:type="character" w:customStyle="1" w:styleId="Tekstpodstawowywcity2Znak">
    <w:name w:val="Tekst podstawowy wcięty 2 Znak"/>
    <w:basedOn w:val="Domylnaczcionkaakapitu"/>
    <w:link w:val="Tekstpodstawowywcity2"/>
    <w:rsid w:val="00302087"/>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302087"/>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0208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02087"/>
    <w:pPr>
      <w:spacing w:after="0" w:line="240" w:lineRule="auto"/>
      <w:jc w:val="right"/>
    </w:pPr>
    <w:rPr>
      <w:rFonts w:ascii="Tahoma" w:eastAsia="Times New Roman" w:hAnsi="Tahoma" w:cs="Times New Roman"/>
      <w:b/>
      <w:sz w:val="24"/>
      <w:szCs w:val="20"/>
      <w:lang w:eastAsia="pl-PL"/>
    </w:rPr>
  </w:style>
  <w:style w:type="character" w:customStyle="1" w:styleId="Tekstpodstawowy2Znak">
    <w:name w:val="Tekst podstawowy 2 Znak"/>
    <w:basedOn w:val="Domylnaczcionkaakapitu"/>
    <w:link w:val="Tekstpodstawowy2"/>
    <w:rsid w:val="00302087"/>
    <w:rPr>
      <w:rFonts w:ascii="Tahoma" w:eastAsia="Times New Roman" w:hAnsi="Tahoma" w:cs="Times New Roman"/>
      <w:b/>
      <w:sz w:val="24"/>
      <w:szCs w:val="20"/>
      <w:lang w:eastAsia="pl-PL"/>
    </w:rPr>
  </w:style>
  <w:style w:type="paragraph" w:styleId="Tekstpodstawowy3">
    <w:name w:val="Body Text 3"/>
    <w:basedOn w:val="Normalny"/>
    <w:link w:val="Tekstpodstawowy3Znak"/>
    <w:rsid w:val="00302087"/>
    <w:pPr>
      <w:numPr>
        <w:ilvl w:val="1"/>
        <w:numId w:val="1"/>
      </w:numPr>
      <w:tabs>
        <w:tab w:val="clear" w:pos="357"/>
      </w:tabs>
      <w:spacing w:after="0" w:line="240" w:lineRule="auto"/>
      <w:ind w:left="0" w:firstLine="0"/>
      <w:jc w:val="center"/>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302087"/>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302087"/>
    <w:pPr>
      <w:spacing w:after="0" w:line="240" w:lineRule="auto"/>
      <w:ind w:left="36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302087"/>
    <w:rPr>
      <w:rFonts w:ascii="Times New Roman" w:eastAsia="Times New Roman" w:hAnsi="Times New Roman" w:cs="Times New Roman"/>
      <w:sz w:val="24"/>
      <w:szCs w:val="20"/>
      <w:lang w:eastAsia="pl-PL"/>
    </w:rPr>
  </w:style>
  <w:style w:type="paragraph" w:styleId="Tytu">
    <w:name w:val="Title"/>
    <w:basedOn w:val="Normalny"/>
    <w:link w:val="TytuZnak"/>
    <w:qFormat/>
    <w:rsid w:val="00302087"/>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302087"/>
    <w:rPr>
      <w:rFonts w:ascii="Times New Roman" w:eastAsia="Times New Roman" w:hAnsi="Times New Roman" w:cs="Times New Roman"/>
      <w:b/>
      <w:sz w:val="28"/>
      <w:szCs w:val="20"/>
      <w:lang w:eastAsia="pl-PL"/>
    </w:rPr>
  </w:style>
  <w:style w:type="character" w:styleId="Odwoaniedokomentarza">
    <w:name w:val="annotation reference"/>
    <w:semiHidden/>
    <w:rsid w:val="00302087"/>
    <w:rPr>
      <w:sz w:val="16"/>
      <w:szCs w:val="16"/>
    </w:rPr>
  </w:style>
  <w:style w:type="paragraph" w:styleId="Tekstkomentarza">
    <w:name w:val="annotation text"/>
    <w:basedOn w:val="Normalny"/>
    <w:link w:val="TekstkomentarzaZnak"/>
    <w:semiHidden/>
    <w:rsid w:val="0030208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0208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0208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02087"/>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30208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02087"/>
    <w:rPr>
      <w:rFonts w:ascii="Times New Roman" w:eastAsia="Times New Roman" w:hAnsi="Times New Roman" w:cs="Times New Roman"/>
      <w:sz w:val="20"/>
      <w:szCs w:val="20"/>
      <w:lang w:eastAsia="pl-PL"/>
    </w:rPr>
  </w:style>
  <w:style w:type="character" w:styleId="Odwoanieprzypisudolnego">
    <w:name w:val="footnote reference"/>
    <w:semiHidden/>
    <w:rsid w:val="00302087"/>
    <w:rPr>
      <w:vertAlign w:val="superscript"/>
    </w:rPr>
  </w:style>
  <w:style w:type="paragraph" w:customStyle="1" w:styleId="Trawniki">
    <w:name w:val="Trawniki"/>
    <w:basedOn w:val="Normalny"/>
    <w:rsid w:val="00302087"/>
    <w:pPr>
      <w:tabs>
        <w:tab w:val="num" w:pos="357"/>
      </w:tabs>
      <w:spacing w:after="0" w:line="360" w:lineRule="auto"/>
      <w:ind w:left="357" w:hanging="357"/>
      <w:jc w:val="both"/>
    </w:pPr>
    <w:rPr>
      <w:rFonts w:ascii="Arial" w:eastAsia="Times New Roman" w:hAnsi="Arial" w:cs="Arial"/>
      <w:lang w:eastAsia="pl-PL"/>
    </w:rPr>
  </w:style>
  <w:style w:type="paragraph" w:styleId="Lista">
    <w:name w:val="List"/>
    <w:basedOn w:val="Normalny"/>
    <w:rsid w:val="00302087"/>
    <w:pPr>
      <w:spacing w:after="0" w:line="264" w:lineRule="auto"/>
      <w:ind w:left="283" w:hanging="283"/>
    </w:pPr>
    <w:rPr>
      <w:rFonts w:ascii="Arial" w:eastAsia="Times New Roman" w:hAnsi="Arial" w:cs="Arial"/>
      <w:lang w:eastAsia="pl-PL"/>
    </w:rPr>
  </w:style>
  <w:style w:type="paragraph" w:styleId="Tekstdymka">
    <w:name w:val="Balloon Text"/>
    <w:basedOn w:val="Normalny"/>
    <w:link w:val="TekstdymkaZnak"/>
    <w:rsid w:val="0030208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302087"/>
    <w:rPr>
      <w:rFonts w:ascii="Tahoma" w:eastAsia="Times New Roman" w:hAnsi="Tahoma" w:cs="Tahoma"/>
      <w:sz w:val="16"/>
      <w:szCs w:val="16"/>
      <w:lang w:eastAsia="pl-PL"/>
    </w:rPr>
  </w:style>
  <w:style w:type="paragraph" w:styleId="Poprawka">
    <w:name w:val="Revision"/>
    <w:hidden/>
    <w:uiPriority w:val="99"/>
    <w:semiHidden/>
    <w:rsid w:val="00302087"/>
    <w:pPr>
      <w:spacing w:after="0" w:line="240" w:lineRule="auto"/>
    </w:pPr>
    <w:rPr>
      <w:rFonts w:ascii="Times New Roman" w:eastAsia="Times New Roman" w:hAnsi="Times New Roman" w:cs="Times New Roman"/>
      <w:sz w:val="20"/>
      <w:szCs w:val="20"/>
      <w:lang w:eastAsia="pl-PL"/>
    </w:rPr>
  </w:style>
  <w:style w:type="character" w:styleId="Hipercze">
    <w:name w:val="Hyperlink"/>
    <w:rsid w:val="00302087"/>
    <w:rPr>
      <w:color w:val="0000FF"/>
      <w:u w:val="single"/>
    </w:rPr>
  </w:style>
  <w:style w:type="paragraph" w:styleId="Akapitzlist">
    <w:name w:val="List Paragraph"/>
    <w:basedOn w:val="Normalny"/>
    <w:qFormat/>
    <w:rsid w:val="00302087"/>
    <w:pPr>
      <w:spacing w:after="0" w:line="240" w:lineRule="auto"/>
      <w:ind w:left="708"/>
    </w:pPr>
    <w:rPr>
      <w:rFonts w:ascii="Times New Roman" w:eastAsia="Times New Roman" w:hAnsi="Times New Roman" w:cs="Times New Roman"/>
      <w:sz w:val="20"/>
      <w:szCs w:val="20"/>
      <w:lang w:eastAsia="pl-PL"/>
    </w:rPr>
  </w:style>
  <w:style w:type="table" w:styleId="Tabela-Siatka">
    <w:name w:val="Table Grid"/>
    <w:basedOn w:val="Standardowy"/>
    <w:rsid w:val="0030208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1">
    <w:name w:val="Styl1"/>
    <w:basedOn w:val="Normalny"/>
    <w:rsid w:val="00302087"/>
    <w:pPr>
      <w:spacing w:after="0" w:line="264" w:lineRule="auto"/>
    </w:pPr>
    <w:rPr>
      <w:rFonts w:ascii="Arial" w:eastAsia="Times New Roman" w:hAnsi="Arial" w:cs="Arial"/>
      <w:sz w:val="8"/>
      <w:szCs w:val="8"/>
      <w:lang w:eastAsia="pl-PL"/>
    </w:rPr>
  </w:style>
  <w:style w:type="paragraph" w:customStyle="1" w:styleId="Standard">
    <w:name w:val="Standard"/>
    <w:rsid w:val="0030208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TekstpodstawowyArialNarrowPogrubienie">
    <w:name w:val="Styl Tekst podstawowy + Arial Narrow Pogrubienie"/>
    <w:basedOn w:val="Tekstpodstawowy"/>
    <w:autoRedefine/>
    <w:rsid w:val="00302087"/>
    <w:pPr>
      <w:ind w:left="400" w:hanging="400"/>
      <w:jc w:val="both"/>
    </w:pPr>
    <w:rPr>
      <w:rFonts w:ascii="Arial" w:hAnsi="Arial" w:cs="Arial"/>
      <w:b/>
      <w:sz w:val="20"/>
    </w:rPr>
  </w:style>
  <w:style w:type="character" w:customStyle="1" w:styleId="new">
    <w:name w:val="new"/>
    <w:basedOn w:val="Domylnaczcionkaakapitu"/>
    <w:rsid w:val="00302087"/>
  </w:style>
  <w:style w:type="paragraph" w:customStyle="1" w:styleId="Default">
    <w:name w:val="Default"/>
    <w:rsid w:val="00302087"/>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Bezodstpw">
    <w:name w:val="No Spacing"/>
    <w:uiPriority w:val="1"/>
    <w:qFormat/>
    <w:rsid w:val="00302087"/>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semiHidden/>
    <w:rsid w:val="00302087"/>
    <w:rPr>
      <w:b/>
      <w:bCs/>
    </w:rPr>
  </w:style>
  <w:style w:type="character" w:customStyle="1" w:styleId="TematkomentarzaZnak">
    <w:name w:val="Temat komentarza Znak"/>
    <w:basedOn w:val="TekstkomentarzaZnak"/>
    <w:link w:val="Tematkomentarza"/>
    <w:semiHidden/>
    <w:rsid w:val="00302087"/>
    <w:rPr>
      <w:rFonts w:ascii="Times New Roman" w:eastAsia="Times New Roman" w:hAnsi="Times New Roman" w:cs="Times New Roman"/>
      <w:b/>
      <w:bCs/>
      <w:sz w:val="20"/>
      <w:szCs w:val="20"/>
      <w:lang w:eastAsia="pl-PL"/>
    </w:rPr>
  </w:style>
  <w:style w:type="character" w:customStyle="1" w:styleId="ZnakZnak">
    <w:name w:val="Znak Znak"/>
    <w:locked/>
    <w:rsid w:val="00302087"/>
    <w:rPr>
      <w:sz w:val="24"/>
      <w:szCs w:val="24"/>
      <w:lang w:val="pl-PL" w:eastAsia="pl-PL" w:bidi="ar-SA"/>
    </w:rPr>
  </w:style>
  <w:style w:type="character" w:styleId="Pogrubienie">
    <w:name w:val="Strong"/>
    <w:qFormat/>
    <w:rsid w:val="00302087"/>
    <w:rPr>
      <w:b/>
      <w:bCs/>
    </w:rPr>
  </w:style>
  <w:style w:type="paragraph" w:styleId="NormalnyWeb">
    <w:name w:val="Normal (Web)"/>
    <w:basedOn w:val="Normalny"/>
    <w:rsid w:val="003020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rsid w:val="00302087"/>
    <w:rPr>
      <w:b/>
      <w:i/>
      <w:spacing w:val="0"/>
    </w:rPr>
  </w:style>
  <w:style w:type="paragraph" w:customStyle="1" w:styleId="Tekstpodstawowywcity1">
    <w:name w:val="Tekst podstawowy wcięty1"/>
    <w:basedOn w:val="Normalny"/>
    <w:link w:val="BodyTextIndentChar"/>
    <w:rsid w:val="00302087"/>
    <w:pPr>
      <w:pBdr>
        <w:top w:val="single" w:sz="6" w:space="1" w:color="auto"/>
        <w:bottom w:val="single" w:sz="6" w:space="1" w:color="auto"/>
      </w:pBdr>
      <w:spacing w:after="0" w:line="240" w:lineRule="auto"/>
      <w:ind w:left="1134" w:hanging="1134"/>
      <w:jc w:val="both"/>
    </w:pPr>
    <w:rPr>
      <w:rFonts w:ascii="Times New Roman" w:eastAsia="Times New Roman" w:hAnsi="Times New Roman" w:cs="Times New Roman"/>
      <w:b/>
      <w:bCs/>
      <w:i/>
      <w:iCs/>
      <w:sz w:val="24"/>
      <w:szCs w:val="24"/>
      <w:lang w:eastAsia="pl-PL"/>
    </w:rPr>
  </w:style>
  <w:style w:type="character" w:customStyle="1" w:styleId="BodyTextIndentChar">
    <w:name w:val="Body Text Indent Char"/>
    <w:link w:val="Tekstpodstawowywcity1"/>
    <w:rsid w:val="00302087"/>
    <w:rPr>
      <w:rFonts w:ascii="Times New Roman" w:eastAsia="Times New Roman" w:hAnsi="Times New Roman" w:cs="Times New Roman"/>
      <w:b/>
      <w:bCs/>
      <w:i/>
      <w:iCs/>
      <w:sz w:val="24"/>
      <w:szCs w:val="24"/>
      <w:lang w:eastAsia="pl-PL"/>
    </w:rPr>
  </w:style>
  <w:style w:type="paragraph" w:styleId="Tekstblokowy">
    <w:name w:val="Block Text"/>
    <w:basedOn w:val="Normalny"/>
    <w:rsid w:val="00302087"/>
    <w:pPr>
      <w:keepLines/>
      <w:autoSpaceDE w:val="0"/>
      <w:autoSpaceDN w:val="0"/>
      <w:adjustRightInd w:val="0"/>
      <w:spacing w:after="0" w:line="240" w:lineRule="atLeast"/>
      <w:ind w:left="180" w:right="-6"/>
      <w:jc w:val="both"/>
    </w:pPr>
    <w:rPr>
      <w:rFonts w:ascii="Arial Narrow" w:eastAsia="Times New Roman" w:hAnsi="Arial Narrow" w:cs="Arial"/>
      <w:color w:val="000000"/>
      <w:sz w:val="24"/>
      <w:szCs w:val="20"/>
      <w:lang w:eastAsia="pl-PL"/>
    </w:rPr>
  </w:style>
  <w:style w:type="character" w:customStyle="1" w:styleId="StylTekstpodstawowyArialNarrowPogrubienieZnak">
    <w:name w:val="Styl Tekst podstawowy + Arial Narrow Pogrubienie Znak"/>
    <w:rsid w:val="00302087"/>
    <w:rPr>
      <w:rFonts w:ascii="Arial" w:hAnsi="Arial"/>
      <w:b/>
      <w:bCs/>
      <w:sz w:val="24"/>
      <w:szCs w:val="24"/>
      <w:lang w:val="pl-PL" w:eastAsia="pl-PL" w:bidi="ar-SA"/>
    </w:rPr>
  </w:style>
  <w:style w:type="paragraph" w:styleId="Listapunktowana">
    <w:name w:val="List Bullet"/>
    <w:basedOn w:val="Normalny"/>
    <w:autoRedefine/>
    <w:rsid w:val="00302087"/>
    <w:pPr>
      <w:spacing w:after="0" w:line="240" w:lineRule="auto"/>
      <w:jc w:val="both"/>
    </w:pPr>
    <w:rPr>
      <w:rFonts w:ascii="Arial Narrow" w:eastAsia="Times New Roman" w:hAnsi="Arial Narrow" w:cs="Times New Roman"/>
      <w:sz w:val="24"/>
      <w:szCs w:val="24"/>
      <w:lang w:eastAsia="pl-PL"/>
    </w:rPr>
  </w:style>
  <w:style w:type="paragraph" w:styleId="Listapunktowana2">
    <w:name w:val="List Bullet 2"/>
    <w:basedOn w:val="Normalny"/>
    <w:autoRedefine/>
    <w:rsid w:val="00302087"/>
    <w:pPr>
      <w:spacing w:after="0" w:line="240" w:lineRule="auto"/>
      <w:jc w:val="both"/>
    </w:pPr>
    <w:rPr>
      <w:rFonts w:ascii="Arial Narrow" w:eastAsia="Times New Roman" w:hAnsi="Arial Narrow" w:cs="Times New Roman"/>
      <w:sz w:val="24"/>
      <w:szCs w:val="24"/>
      <w:lang w:eastAsia="pl-PL"/>
    </w:rPr>
  </w:style>
  <w:style w:type="paragraph" w:styleId="Zwrotgrzecznociowy">
    <w:name w:val="Salutation"/>
    <w:basedOn w:val="Normalny"/>
    <w:next w:val="Normalny"/>
    <w:link w:val="ZwrotgrzecznociowyZnak"/>
    <w:rsid w:val="00302087"/>
    <w:pPr>
      <w:spacing w:after="0" w:line="240" w:lineRule="auto"/>
    </w:pPr>
    <w:rPr>
      <w:rFonts w:ascii="Times New Roman" w:eastAsia="Times New Roman" w:hAnsi="Times New Roman" w:cs="Times New Roman"/>
      <w:sz w:val="24"/>
      <w:szCs w:val="24"/>
      <w:lang w:eastAsia="pl-PL"/>
    </w:rPr>
  </w:style>
  <w:style w:type="character" w:customStyle="1" w:styleId="ZwrotgrzecznociowyZnak">
    <w:name w:val="Zwrot grzecznościowy Znak"/>
    <w:basedOn w:val="Domylnaczcionkaakapitu"/>
    <w:link w:val="Zwrotgrzecznociowy"/>
    <w:rsid w:val="00302087"/>
    <w:rPr>
      <w:rFonts w:ascii="Times New Roman" w:eastAsia="Times New Roman" w:hAnsi="Times New Roman" w:cs="Times New Roman"/>
      <w:sz w:val="24"/>
      <w:szCs w:val="24"/>
      <w:lang w:eastAsia="pl-PL"/>
    </w:rPr>
  </w:style>
  <w:style w:type="character" w:customStyle="1" w:styleId="tabela">
    <w:name w:val="tabela"/>
    <w:basedOn w:val="Domylnaczcionkaakapitu"/>
    <w:rsid w:val="00302087"/>
  </w:style>
  <w:style w:type="character" w:customStyle="1" w:styleId="nazwa">
    <w:name w:val="nazwa"/>
    <w:basedOn w:val="Domylnaczcionkaakapitu"/>
    <w:rsid w:val="00302087"/>
  </w:style>
  <w:style w:type="paragraph" w:styleId="Tekstprzypisukocowego">
    <w:name w:val="endnote text"/>
    <w:basedOn w:val="Normalny"/>
    <w:link w:val="TekstprzypisukocowegoZnak"/>
    <w:semiHidden/>
    <w:rsid w:val="00302087"/>
    <w:pPr>
      <w:numPr>
        <w:numId w:val="46"/>
      </w:numPr>
      <w:tabs>
        <w:tab w:val="clear" w:pos="34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02087"/>
    <w:rPr>
      <w:rFonts w:ascii="Times New Roman" w:eastAsia="Times New Roman" w:hAnsi="Times New Roman" w:cs="Times New Roman"/>
      <w:sz w:val="20"/>
      <w:szCs w:val="20"/>
      <w:lang w:eastAsia="pl-PL"/>
    </w:rPr>
  </w:style>
  <w:style w:type="paragraph" w:customStyle="1" w:styleId="Osignicie">
    <w:name w:val="Osiągnięcie"/>
    <w:basedOn w:val="Normalny"/>
    <w:rsid w:val="00302087"/>
    <w:pPr>
      <w:tabs>
        <w:tab w:val="num" w:pos="340"/>
      </w:tabs>
      <w:spacing w:after="0" w:line="240" w:lineRule="auto"/>
      <w:ind w:left="340" w:hanging="340"/>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302087"/>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cs="Times New Roman"/>
      <w:sz w:val="16"/>
      <w:szCs w:val="20"/>
      <w:lang w:eastAsia="pl-PL"/>
    </w:rPr>
  </w:style>
  <w:style w:type="paragraph" w:customStyle="1" w:styleId="CM6">
    <w:name w:val="CM6"/>
    <w:basedOn w:val="Default"/>
    <w:next w:val="Default"/>
    <w:rsid w:val="00302087"/>
    <w:pPr>
      <w:widowControl w:val="0"/>
      <w:spacing w:after="140"/>
    </w:pPr>
    <w:rPr>
      <w:rFonts w:ascii="Arial-Narrow,Bold" w:hAnsi="Arial-Narrow,Bold" w:cs="Arial-Narrow,Bold"/>
      <w:color w:val="auto"/>
    </w:rPr>
  </w:style>
  <w:style w:type="paragraph" w:customStyle="1" w:styleId="CM7">
    <w:name w:val="CM7"/>
    <w:basedOn w:val="Default"/>
    <w:next w:val="Default"/>
    <w:rsid w:val="00302087"/>
    <w:pPr>
      <w:widowControl w:val="0"/>
      <w:spacing w:after="388"/>
    </w:pPr>
    <w:rPr>
      <w:rFonts w:ascii="Arial-Narrow,Bold" w:hAnsi="Arial-Narrow,Bold" w:cs="Arial-Narrow,Bold"/>
      <w:color w:val="auto"/>
    </w:rPr>
  </w:style>
  <w:style w:type="paragraph" w:customStyle="1" w:styleId="CM2">
    <w:name w:val="CM2"/>
    <w:basedOn w:val="Default"/>
    <w:next w:val="Default"/>
    <w:rsid w:val="00302087"/>
    <w:pPr>
      <w:widowControl w:val="0"/>
      <w:spacing w:line="413" w:lineRule="atLeast"/>
    </w:pPr>
    <w:rPr>
      <w:rFonts w:ascii="Arial-Narrow,Bold" w:hAnsi="Arial-Narrow,Bold" w:cs="Arial-Narrow,Bold"/>
      <w:color w:val="auto"/>
    </w:rPr>
  </w:style>
  <w:style w:type="paragraph" w:customStyle="1" w:styleId="CM3">
    <w:name w:val="CM3"/>
    <w:basedOn w:val="Default"/>
    <w:next w:val="Default"/>
    <w:rsid w:val="00302087"/>
    <w:pPr>
      <w:widowControl w:val="0"/>
      <w:spacing w:line="413" w:lineRule="atLeast"/>
    </w:pPr>
    <w:rPr>
      <w:rFonts w:ascii="Arial-Narrow,Bold" w:hAnsi="Arial-Narrow,Bold" w:cs="Arial-Narrow,Bold"/>
      <w:color w:val="auto"/>
    </w:rPr>
  </w:style>
  <w:style w:type="paragraph" w:customStyle="1" w:styleId="CM8">
    <w:name w:val="CM8"/>
    <w:basedOn w:val="Default"/>
    <w:next w:val="Default"/>
    <w:rsid w:val="00302087"/>
    <w:pPr>
      <w:widowControl w:val="0"/>
      <w:spacing w:after="295"/>
    </w:pPr>
    <w:rPr>
      <w:rFonts w:ascii="Arial-Narrow,Bold" w:hAnsi="Arial-Narrow,Bold" w:cs="Arial-Narrow,Bold"/>
      <w:color w:val="auto"/>
    </w:rPr>
  </w:style>
  <w:style w:type="paragraph" w:customStyle="1" w:styleId="CM4">
    <w:name w:val="CM4"/>
    <w:basedOn w:val="Default"/>
    <w:next w:val="Default"/>
    <w:rsid w:val="00302087"/>
    <w:pPr>
      <w:widowControl w:val="0"/>
      <w:spacing w:line="413" w:lineRule="atLeast"/>
    </w:pPr>
    <w:rPr>
      <w:rFonts w:ascii="Arial-Narrow,Bold" w:hAnsi="Arial-Narrow,Bold" w:cs="Arial-Narrow,Bold"/>
      <w:color w:val="auto"/>
    </w:rPr>
  </w:style>
  <w:style w:type="paragraph" w:customStyle="1" w:styleId="BodyText21">
    <w:name w:val="Body Text 21"/>
    <w:basedOn w:val="Normalny"/>
    <w:rsid w:val="00302087"/>
    <w:pPr>
      <w:tabs>
        <w:tab w:val="left" w:pos="851"/>
      </w:tabs>
      <w:spacing w:after="0" w:line="240" w:lineRule="auto"/>
    </w:pPr>
    <w:rPr>
      <w:rFonts w:ascii="Times New Roman" w:eastAsia="SimSun" w:hAnsi="Times New Roman" w:cs="Times New Roman"/>
      <w:sz w:val="24"/>
      <w:szCs w:val="20"/>
      <w:lang w:eastAsia="pl-PL"/>
    </w:rPr>
  </w:style>
  <w:style w:type="paragraph" w:styleId="Zwykytekst">
    <w:name w:val="Plain Text"/>
    <w:basedOn w:val="Normalny"/>
    <w:link w:val="ZwykytekstZnak"/>
    <w:rsid w:val="00302087"/>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302087"/>
    <w:rPr>
      <w:rFonts w:ascii="Courier New" w:eastAsia="Times New Roman" w:hAnsi="Courier New" w:cs="Batang"/>
      <w:sz w:val="20"/>
      <w:szCs w:val="20"/>
      <w:lang w:eastAsia="pl-PL"/>
    </w:rPr>
  </w:style>
  <w:style w:type="paragraph" w:customStyle="1" w:styleId="Akapitzlist1">
    <w:name w:val="Akapit z listą1"/>
    <w:basedOn w:val="Normalny"/>
    <w:rsid w:val="00302087"/>
    <w:pPr>
      <w:spacing w:after="0" w:line="240" w:lineRule="auto"/>
      <w:ind w:left="720"/>
      <w:contextualSpacing/>
      <w:jc w:val="both"/>
    </w:pPr>
    <w:rPr>
      <w:rFonts w:ascii="Calibri" w:eastAsia="Times New Roman" w:hAnsi="Calibri" w:cs="Times New Roman"/>
    </w:rPr>
  </w:style>
  <w:style w:type="character" w:customStyle="1" w:styleId="BodyTextChar">
    <w:name w:val="Body Text Char"/>
    <w:semiHidden/>
    <w:locked/>
    <w:rsid w:val="00302087"/>
    <w:rPr>
      <w:sz w:val="24"/>
      <w:szCs w:val="24"/>
      <w:lang w:val="pl-PL" w:eastAsia="pl-PL" w:bidi="ar-SA"/>
    </w:rPr>
  </w:style>
  <w:style w:type="paragraph" w:customStyle="1" w:styleId="tekstost">
    <w:name w:val="tekst ost"/>
    <w:basedOn w:val="Normalny"/>
    <w:rsid w:val="00302087"/>
    <w:pPr>
      <w:numPr>
        <w:numId w:val="47"/>
      </w:numPr>
      <w:tabs>
        <w:tab w:val="clear" w:pos="360"/>
      </w:tabs>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sz w:val="20"/>
      <w:szCs w:val="20"/>
      <w:lang w:eastAsia="pl-PL"/>
    </w:rPr>
  </w:style>
  <w:style w:type="paragraph" w:customStyle="1" w:styleId="punkt1">
    <w:name w:val="punkt1"/>
    <w:basedOn w:val="Normalny"/>
    <w:next w:val="Normalny"/>
    <w:rsid w:val="00302087"/>
    <w:pPr>
      <w:numPr>
        <w:ilvl w:val="1"/>
        <w:numId w:val="47"/>
      </w:numPr>
      <w:tabs>
        <w:tab w:val="clear" w:pos="567"/>
        <w:tab w:val="num" w:pos="360"/>
      </w:tabs>
      <w:spacing w:after="0" w:line="240" w:lineRule="auto"/>
      <w:ind w:left="360" w:hanging="360"/>
      <w:jc w:val="both"/>
    </w:pPr>
    <w:rPr>
      <w:rFonts w:ascii="Arial" w:eastAsia="Times New Roman" w:hAnsi="Arial" w:cs="Arial"/>
      <w:b/>
      <w:bCs/>
      <w:lang w:eastAsia="pl-PL"/>
    </w:rPr>
  </w:style>
  <w:style w:type="paragraph" w:customStyle="1" w:styleId="punkt2">
    <w:name w:val="punkt2"/>
    <w:basedOn w:val="Normalny"/>
    <w:link w:val="punkt2Znak"/>
    <w:rsid w:val="00302087"/>
    <w:pPr>
      <w:numPr>
        <w:ilvl w:val="2"/>
        <w:numId w:val="47"/>
      </w:numPr>
      <w:tabs>
        <w:tab w:val="clear" w:pos="900"/>
        <w:tab w:val="num" w:pos="567"/>
      </w:tabs>
      <w:spacing w:after="0" w:line="240" w:lineRule="auto"/>
      <w:ind w:left="567" w:hanging="567"/>
      <w:jc w:val="both"/>
    </w:pPr>
    <w:rPr>
      <w:rFonts w:ascii="Arial" w:eastAsia="Times New Roman" w:hAnsi="Arial" w:cs="Arial"/>
      <w:b/>
      <w:bCs/>
      <w:lang w:eastAsia="pl-PL"/>
    </w:rPr>
  </w:style>
  <w:style w:type="character" w:customStyle="1" w:styleId="punkt2Znak">
    <w:name w:val="punkt2 Znak"/>
    <w:link w:val="punkt2"/>
    <w:rsid w:val="00302087"/>
    <w:rPr>
      <w:rFonts w:ascii="Arial" w:eastAsia="Times New Roman" w:hAnsi="Arial" w:cs="Arial"/>
      <w:b/>
      <w:bCs/>
      <w:lang w:eastAsia="pl-PL"/>
    </w:rPr>
  </w:style>
  <w:style w:type="paragraph" w:customStyle="1" w:styleId="punkt3">
    <w:name w:val="punkt3"/>
    <w:basedOn w:val="punkt1"/>
    <w:next w:val="Normalny"/>
    <w:rsid w:val="00302087"/>
    <w:pPr>
      <w:numPr>
        <w:ilvl w:val="3"/>
      </w:numPr>
      <w:tabs>
        <w:tab w:val="clear" w:pos="907"/>
        <w:tab w:val="num" w:pos="900"/>
      </w:tabs>
      <w:ind w:left="900" w:hanging="720"/>
      <w:jc w:val="left"/>
    </w:pPr>
  </w:style>
  <w:style w:type="paragraph" w:customStyle="1" w:styleId="ZnakZnak1Znak">
    <w:name w:val="Znak Znak1 Znak"/>
    <w:basedOn w:val="Normalny"/>
    <w:rsid w:val="00302087"/>
    <w:pPr>
      <w:spacing w:after="0" w:line="240" w:lineRule="auto"/>
    </w:pPr>
    <w:rPr>
      <w:rFonts w:ascii="Times New Roman" w:eastAsia="Times New Roman" w:hAnsi="Times New Roman" w:cs="Times New Roman"/>
      <w:sz w:val="24"/>
      <w:szCs w:val="24"/>
      <w:lang w:eastAsia="pl-PL"/>
    </w:rPr>
  </w:style>
  <w:style w:type="paragraph" w:customStyle="1" w:styleId="Listenabsatz1">
    <w:name w:val="Listenabsatz1"/>
    <w:basedOn w:val="Normalny"/>
    <w:qFormat/>
    <w:rsid w:val="00302087"/>
    <w:pPr>
      <w:spacing w:after="0" w:line="240" w:lineRule="auto"/>
      <w:ind w:left="708"/>
    </w:pPr>
    <w:rPr>
      <w:rFonts w:ascii="Times New Roman" w:eastAsia="Times New Roman" w:hAnsi="Times New Roman" w:cs="Times New Roman"/>
      <w:sz w:val="24"/>
      <w:szCs w:val="24"/>
      <w:lang w:val="de-DE" w:eastAsia="de-DE"/>
    </w:rPr>
  </w:style>
  <w:style w:type="character" w:customStyle="1" w:styleId="ZnakZnak9">
    <w:name w:val="Znak Znak9"/>
    <w:rsid w:val="00302087"/>
    <w:rPr>
      <w:b/>
      <w:i/>
      <w:sz w:val="24"/>
      <w:szCs w:val="24"/>
      <w:lang w:val="pl-PL" w:eastAsia="pl-PL" w:bidi="ar-SA"/>
    </w:rPr>
  </w:style>
  <w:style w:type="character" w:styleId="UyteHipercze">
    <w:name w:val="FollowedHyperlink"/>
    <w:rsid w:val="00302087"/>
    <w:rPr>
      <w:color w:val="800080"/>
      <w:u w:val="single"/>
    </w:rPr>
  </w:style>
  <w:style w:type="paragraph" w:customStyle="1" w:styleId="StylNagwek2Pogrubienie">
    <w:name w:val="Styl Nagłówek 2 + Pogrubienie"/>
    <w:basedOn w:val="Nagwek2"/>
    <w:next w:val="Nagwek2"/>
    <w:link w:val="StylNagwek2PogrubienieZnak"/>
    <w:rsid w:val="00302087"/>
    <w:rPr>
      <w:bCs/>
    </w:rPr>
  </w:style>
  <w:style w:type="character" w:customStyle="1" w:styleId="StylNagwek2PogrubienieZnak">
    <w:name w:val="Styl Nagłówek 2 + Pogrubienie Znak"/>
    <w:link w:val="StylNagwek2Pogrubienie"/>
    <w:rsid w:val="00302087"/>
    <w:rPr>
      <w:rFonts w:ascii="Tahoma" w:eastAsia="Times New Roman" w:hAnsi="Tahoma" w:cs="Times New Roman"/>
      <w:b/>
      <w:bCs/>
      <w:sz w:val="20"/>
      <w:szCs w:val="20"/>
      <w:lang w:eastAsia="pl-PL"/>
    </w:rPr>
  </w:style>
  <w:style w:type="paragraph" w:styleId="Spistreci1">
    <w:name w:val="toc 1"/>
    <w:basedOn w:val="Normalny"/>
    <w:next w:val="Normalny"/>
    <w:autoRedefine/>
    <w:semiHidden/>
    <w:rsid w:val="00302087"/>
    <w:pPr>
      <w:tabs>
        <w:tab w:val="left" w:pos="480"/>
        <w:tab w:val="right" w:leader="dot" w:pos="9990"/>
      </w:tabs>
      <w:spacing w:after="0" w:line="360" w:lineRule="auto"/>
    </w:pPr>
    <w:rPr>
      <w:rFonts w:ascii="Tahoma" w:eastAsia="Times New Roman" w:hAnsi="Tahoma" w:cs="Times New Roman"/>
      <w:sz w:val="20"/>
      <w:szCs w:val="20"/>
      <w:lang w:eastAsia="pl-PL"/>
    </w:rPr>
  </w:style>
  <w:style w:type="paragraph" w:styleId="Spistreci2">
    <w:name w:val="toc 2"/>
    <w:basedOn w:val="Normalny"/>
    <w:next w:val="Normalny"/>
    <w:autoRedefine/>
    <w:semiHidden/>
    <w:rsid w:val="00302087"/>
    <w:pPr>
      <w:spacing w:after="0" w:line="240" w:lineRule="auto"/>
      <w:ind w:left="200"/>
    </w:pPr>
    <w:rPr>
      <w:rFonts w:ascii="Times New Roman" w:eastAsia="Times New Roman" w:hAnsi="Times New Roman" w:cs="Times New Roman"/>
      <w:sz w:val="20"/>
      <w:szCs w:val="20"/>
      <w:lang w:eastAsia="pl-PL"/>
    </w:rPr>
  </w:style>
  <w:style w:type="paragraph" w:styleId="Spistreci5">
    <w:name w:val="toc 5"/>
    <w:basedOn w:val="Normalny"/>
    <w:next w:val="Normalny"/>
    <w:autoRedefine/>
    <w:semiHidden/>
    <w:rsid w:val="00302087"/>
    <w:pPr>
      <w:tabs>
        <w:tab w:val="right" w:leader="dot" w:pos="9990"/>
      </w:tabs>
      <w:spacing w:after="0" w:line="360" w:lineRule="auto"/>
      <w:ind w:left="400"/>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302087"/>
    <w:pPr>
      <w:spacing w:after="0" w:line="240" w:lineRule="auto"/>
      <w:ind w:left="600"/>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qFormat/>
    <w:rsid w:val="00302087"/>
    <w:pPr>
      <w:keepNext/>
      <w:spacing w:after="0" w:line="240" w:lineRule="auto"/>
      <w:ind w:left="567" w:hanging="567"/>
      <w:jc w:val="both"/>
      <w:outlineLvl w:val="0"/>
    </w:pPr>
    <w:rPr>
      <w:rFonts w:ascii="Tahoma" w:eastAsia="Times New Roman" w:hAnsi="Tahoma" w:cs="Times New Roman"/>
      <w:b/>
      <w:sz w:val="20"/>
      <w:szCs w:val="20"/>
      <w:lang w:eastAsia="pl-PL"/>
    </w:rPr>
  </w:style>
  <w:style w:type="paragraph" w:styleId="Nagwek2">
    <w:name w:val="heading 2"/>
    <w:basedOn w:val="Normalny"/>
    <w:next w:val="Normalny"/>
    <w:link w:val="Nagwek2Znak"/>
    <w:qFormat/>
    <w:rsid w:val="00302087"/>
    <w:pPr>
      <w:keepNext/>
      <w:spacing w:after="0" w:line="240" w:lineRule="auto"/>
      <w:jc w:val="center"/>
      <w:outlineLvl w:val="1"/>
    </w:pPr>
    <w:rPr>
      <w:rFonts w:ascii="Tahoma" w:eastAsia="Times New Roman" w:hAnsi="Tahoma" w:cs="Times New Roman"/>
      <w:b/>
      <w:sz w:val="20"/>
      <w:szCs w:val="20"/>
      <w:lang w:eastAsia="pl-PL"/>
    </w:rPr>
  </w:style>
  <w:style w:type="paragraph" w:styleId="Nagwek3">
    <w:name w:val="heading 3"/>
    <w:basedOn w:val="Normalny"/>
    <w:next w:val="Normalny"/>
    <w:link w:val="Nagwek3Znak"/>
    <w:qFormat/>
    <w:rsid w:val="00302087"/>
    <w:pPr>
      <w:keepNext/>
      <w:spacing w:after="0" w:line="240" w:lineRule="auto"/>
      <w:jc w:val="both"/>
      <w:outlineLvl w:val="2"/>
    </w:pPr>
    <w:rPr>
      <w:rFonts w:ascii="Tahoma" w:eastAsia="Times New Roman" w:hAnsi="Tahoma" w:cs="Times New Roman"/>
      <w:sz w:val="20"/>
      <w:szCs w:val="20"/>
      <w:lang w:eastAsia="pl-PL"/>
    </w:rPr>
  </w:style>
  <w:style w:type="paragraph" w:styleId="Nagwek4">
    <w:name w:val="heading 4"/>
    <w:basedOn w:val="Normalny"/>
    <w:next w:val="Normalny"/>
    <w:link w:val="Nagwek4Znak"/>
    <w:qFormat/>
    <w:rsid w:val="00302087"/>
    <w:pPr>
      <w:keepNext/>
      <w:spacing w:after="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02087"/>
    <w:pPr>
      <w:keepNext/>
      <w:spacing w:after="0" w:line="240" w:lineRule="auto"/>
      <w:jc w:val="right"/>
      <w:outlineLvl w:val="4"/>
    </w:pPr>
    <w:rPr>
      <w:rFonts w:ascii="Tahoma" w:eastAsia="Times New Roman" w:hAnsi="Tahoma" w:cs="Times New Roman"/>
      <w:b/>
      <w:sz w:val="20"/>
      <w:szCs w:val="20"/>
      <w:lang w:eastAsia="pl-PL"/>
    </w:rPr>
  </w:style>
  <w:style w:type="paragraph" w:styleId="Nagwek6">
    <w:name w:val="heading 6"/>
    <w:basedOn w:val="Normalny"/>
    <w:next w:val="Normalny"/>
    <w:link w:val="Nagwek6Znak"/>
    <w:qFormat/>
    <w:rsid w:val="00302087"/>
    <w:pPr>
      <w:keepNext/>
      <w:spacing w:after="0" w:line="240" w:lineRule="auto"/>
      <w:jc w:val="center"/>
      <w:outlineLvl w:val="5"/>
    </w:pPr>
    <w:rPr>
      <w:rFonts w:ascii="Times New Roman" w:eastAsia="Times New Roman" w:hAnsi="Times New Roman" w:cs="Times New Roman"/>
      <w:b/>
      <w:sz w:val="28"/>
      <w:szCs w:val="20"/>
      <w:lang w:eastAsia="pl-PL"/>
    </w:rPr>
  </w:style>
  <w:style w:type="paragraph" w:styleId="Nagwek7">
    <w:name w:val="heading 7"/>
    <w:basedOn w:val="Normalny"/>
    <w:next w:val="Normalny"/>
    <w:link w:val="Nagwek7Znak"/>
    <w:qFormat/>
    <w:rsid w:val="00302087"/>
    <w:pPr>
      <w:keepNext/>
      <w:spacing w:after="0" w:line="240" w:lineRule="auto"/>
      <w:ind w:left="360"/>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302087"/>
    <w:pPr>
      <w:keepNext/>
      <w:spacing w:after="0" w:line="240" w:lineRule="auto"/>
      <w:jc w:val="center"/>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302087"/>
    <w:pPr>
      <w:keepNext/>
      <w:spacing w:after="0" w:line="240" w:lineRule="auto"/>
      <w:jc w:val="both"/>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087"/>
    <w:rPr>
      <w:rFonts w:ascii="Tahoma" w:eastAsia="Times New Roman" w:hAnsi="Tahoma" w:cs="Times New Roman"/>
      <w:b/>
      <w:sz w:val="20"/>
      <w:szCs w:val="20"/>
      <w:lang w:eastAsia="pl-PL"/>
    </w:rPr>
  </w:style>
  <w:style w:type="character" w:customStyle="1" w:styleId="Nagwek2Znak">
    <w:name w:val="Nagłówek 2 Znak"/>
    <w:basedOn w:val="Domylnaczcionkaakapitu"/>
    <w:link w:val="Nagwek2"/>
    <w:rsid w:val="00302087"/>
    <w:rPr>
      <w:rFonts w:ascii="Tahoma" w:eastAsia="Times New Roman" w:hAnsi="Tahoma" w:cs="Times New Roman"/>
      <w:b/>
      <w:sz w:val="20"/>
      <w:szCs w:val="20"/>
      <w:lang w:eastAsia="pl-PL"/>
    </w:rPr>
  </w:style>
  <w:style w:type="character" w:customStyle="1" w:styleId="Nagwek3Znak">
    <w:name w:val="Nagłówek 3 Znak"/>
    <w:basedOn w:val="Domylnaczcionkaakapitu"/>
    <w:link w:val="Nagwek3"/>
    <w:rsid w:val="00302087"/>
    <w:rPr>
      <w:rFonts w:ascii="Tahoma" w:eastAsia="Times New Roman" w:hAnsi="Tahoma" w:cs="Times New Roman"/>
      <w:sz w:val="20"/>
      <w:szCs w:val="20"/>
      <w:lang w:eastAsia="pl-PL"/>
    </w:rPr>
  </w:style>
  <w:style w:type="character" w:customStyle="1" w:styleId="Nagwek4Znak">
    <w:name w:val="Nagłówek 4 Znak"/>
    <w:basedOn w:val="Domylnaczcionkaakapitu"/>
    <w:link w:val="Nagwek4"/>
    <w:rsid w:val="0030208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02087"/>
    <w:rPr>
      <w:rFonts w:ascii="Tahoma" w:eastAsia="Times New Roman" w:hAnsi="Tahoma" w:cs="Times New Roman"/>
      <w:b/>
      <w:sz w:val="20"/>
      <w:szCs w:val="20"/>
      <w:lang w:eastAsia="pl-PL"/>
    </w:rPr>
  </w:style>
  <w:style w:type="character" w:customStyle="1" w:styleId="Nagwek6Znak">
    <w:name w:val="Nagłówek 6 Znak"/>
    <w:basedOn w:val="Domylnaczcionkaakapitu"/>
    <w:link w:val="Nagwek6"/>
    <w:rsid w:val="0030208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302087"/>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30208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302087"/>
    <w:rPr>
      <w:rFonts w:ascii="Times New Roman" w:eastAsia="Times New Roman" w:hAnsi="Times New Roman" w:cs="Times New Roman"/>
      <w:sz w:val="24"/>
      <w:szCs w:val="20"/>
      <w:lang w:eastAsia="pl-PL"/>
    </w:rPr>
  </w:style>
  <w:style w:type="numbering" w:customStyle="1" w:styleId="Bezlisty1">
    <w:name w:val="Bez listy1"/>
    <w:next w:val="Bezlisty"/>
    <w:semiHidden/>
    <w:rsid w:val="00302087"/>
  </w:style>
  <w:style w:type="paragraph" w:styleId="Nagwek">
    <w:name w:val="header"/>
    <w:basedOn w:val="Normalny"/>
    <w:link w:val="NagwekZnak"/>
    <w:rsid w:val="0030208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302087"/>
    <w:rPr>
      <w:rFonts w:ascii="Times New Roman" w:eastAsia="Times New Roman" w:hAnsi="Times New Roman" w:cs="Times New Roman"/>
      <w:sz w:val="20"/>
      <w:szCs w:val="20"/>
      <w:lang w:eastAsia="pl-PL"/>
    </w:rPr>
  </w:style>
  <w:style w:type="character" w:styleId="Numerstrony">
    <w:name w:val="page number"/>
    <w:basedOn w:val="Domylnaczcionkaakapitu"/>
    <w:rsid w:val="00302087"/>
  </w:style>
  <w:style w:type="paragraph" w:styleId="Mapadokumentu">
    <w:name w:val="Document Map"/>
    <w:basedOn w:val="Normalny"/>
    <w:link w:val="MapadokumentuZnak"/>
    <w:semiHidden/>
    <w:rsid w:val="00302087"/>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302087"/>
    <w:rPr>
      <w:rFonts w:ascii="Tahoma" w:eastAsia="Times New Roman" w:hAnsi="Tahoma" w:cs="Times New Roman"/>
      <w:sz w:val="20"/>
      <w:szCs w:val="20"/>
      <w:shd w:val="clear" w:color="auto" w:fill="000080"/>
      <w:lang w:eastAsia="pl-PL"/>
    </w:rPr>
  </w:style>
  <w:style w:type="paragraph" w:styleId="Tekstpodstawowywcity">
    <w:name w:val="Body Text Indent"/>
    <w:basedOn w:val="Normalny"/>
    <w:link w:val="TekstpodstawowywcityZnak"/>
    <w:rsid w:val="00302087"/>
    <w:pPr>
      <w:spacing w:after="0" w:line="240" w:lineRule="auto"/>
      <w:ind w:left="420"/>
      <w:jc w:val="both"/>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rsid w:val="00302087"/>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302087"/>
    <w:pPr>
      <w:spacing w:after="0" w:line="240" w:lineRule="auto"/>
      <w:ind w:left="360"/>
      <w:jc w:val="both"/>
    </w:pPr>
    <w:rPr>
      <w:rFonts w:ascii="Times New Roman" w:eastAsia="Times New Roman" w:hAnsi="Times New Roman" w:cs="Times New Roman"/>
      <w:b/>
      <w:sz w:val="24"/>
      <w:szCs w:val="20"/>
      <w:lang w:eastAsia="pl-PL"/>
    </w:rPr>
  </w:style>
  <w:style w:type="character" w:customStyle="1" w:styleId="Tekstpodstawowywcity2Znak">
    <w:name w:val="Tekst podstawowy wcięty 2 Znak"/>
    <w:basedOn w:val="Domylnaczcionkaakapitu"/>
    <w:link w:val="Tekstpodstawowywcity2"/>
    <w:rsid w:val="00302087"/>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302087"/>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0208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02087"/>
    <w:pPr>
      <w:spacing w:after="0" w:line="240" w:lineRule="auto"/>
      <w:jc w:val="right"/>
    </w:pPr>
    <w:rPr>
      <w:rFonts w:ascii="Tahoma" w:eastAsia="Times New Roman" w:hAnsi="Tahoma" w:cs="Times New Roman"/>
      <w:b/>
      <w:sz w:val="24"/>
      <w:szCs w:val="20"/>
      <w:lang w:eastAsia="pl-PL"/>
    </w:rPr>
  </w:style>
  <w:style w:type="character" w:customStyle="1" w:styleId="Tekstpodstawowy2Znak">
    <w:name w:val="Tekst podstawowy 2 Znak"/>
    <w:basedOn w:val="Domylnaczcionkaakapitu"/>
    <w:link w:val="Tekstpodstawowy2"/>
    <w:rsid w:val="00302087"/>
    <w:rPr>
      <w:rFonts w:ascii="Tahoma" w:eastAsia="Times New Roman" w:hAnsi="Tahoma" w:cs="Times New Roman"/>
      <w:b/>
      <w:sz w:val="24"/>
      <w:szCs w:val="20"/>
      <w:lang w:eastAsia="pl-PL"/>
    </w:rPr>
  </w:style>
  <w:style w:type="paragraph" w:styleId="Tekstpodstawowy3">
    <w:name w:val="Body Text 3"/>
    <w:basedOn w:val="Normalny"/>
    <w:link w:val="Tekstpodstawowy3Znak"/>
    <w:rsid w:val="00302087"/>
    <w:pPr>
      <w:numPr>
        <w:ilvl w:val="1"/>
        <w:numId w:val="1"/>
      </w:numPr>
      <w:tabs>
        <w:tab w:val="clear" w:pos="357"/>
      </w:tabs>
      <w:spacing w:after="0" w:line="240" w:lineRule="auto"/>
      <w:ind w:left="0" w:firstLine="0"/>
      <w:jc w:val="center"/>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302087"/>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302087"/>
    <w:pPr>
      <w:spacing w:after="0" w:line="240" w:lineRule="auto"/>
      <w:ind w:left="36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302087"/>
    <w:rPr>
      <w:rFonts w:ascii="Times New Roman" w:eastAsia="Times New Roman" w:hAnsi="Times New Roman" w:cs="Times New Roman"/>
      <w:sz w:val="24"/>
      <w:szCs w:val="20"/>
      <w:lang w:eastAsia="pl-PL"/>
    </w:rPr>
  </w:style>
  <w:style w:type="paragraph" w:styleId="Tytu">
    <w:name w:val="Title"/>
    <w:basedOn w:val="Normalny"/>
    <w:link w:val="TytuZnak"/>
    <w:qFormat/>
    <w:rsid w:val="00302087"/>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302087"/>
    <w:rPr>
      <w:rFonts w:ascii="Times New Roman" w:eastAsia="Times New Roman" w:hAnsi="Times New Roman" w:cs="Times New Roman"/>
      <w:b/>
      <w:sz w:val="28"/>
      <w:szCs w:val="20"/>
      <w:lang w:eastAsia="pl-PL"/>
    </w:rPr>
  </w:style>
  <w:style w:type="character" w:styleId="Odwoaniedokomentarza">
    <w:name w:val="annotation reference"/>
    <w:semiHidden/>
    <w:rsid w:val="00302087"/>
    <w:rPr>
      <w:sz w:val="16"/>
      <w:szCs w:val="16"/>
    </w:rPr>
  </w:style>
  <w:style w:type="paragraph" w:styleId="Tekstkomentarza">
    <w:name w:val="annotation text"/>
    <w:basedOn w:val="Normalny"/>
    <w:link w:val="TekstkomentarzaZnak"/>
    <w:semiHidden/>
    <w:rsid w:val="0030208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0208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0208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02087"/>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30208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02087"/>
    <w:rPr>
      <w:rFonts w:ascii="Times New Roman" w:eastAsia="Times New Roman" w:hAnsi="Times New Roman" w:cs="Times New Roman"/>
      <w:sz w:val="20"/>
      <w:szCs w:val="20"/>
      <w:lang w:eastAsia="pl-PL"/>
    </w:rPr>
  </w:style>
  <w:style w:type="character" w:styleId="Odwoanieprzypisudolnego">
    <w:name w:val="footnote reference"/>
    <w:semiHidden/>
    <w:rsid w:val="00302087"/>
    <w:rPr>
      <w:vertAlign w:val="superscript"/>
    </w:rPr>
  </w:style>
  <w:style w:type="paragraph" w:customStyle="1" w:styleId="Trawniki">
    <w:name w:val="Trawniki"/>
    <w:basedOn w:val="Normalny"/>
    <w:rsid w:val="00302087"/>
    <w:pPr>
      <w:tabs>
        <w:tab w:val="num" w:pos="357"/>
      </w:tabs>
      <w:spacing w:after="0" w:line="360" w:lineRule="auto"/>
      <w:ind w:left="357" w:hanging="357"/>
      <w:jc w:val="both"/>
    </w:pPr>
    <w:rPr>
      <w:rFonts w:ascii="Arial" w:eastAsia="Times New Roman" w:hAnsi="Arial" w:cs="Arial"/>
      <w:lang w:eastAsia="pl-PL"/>
    </w:rPr>
  </w:style>
  <w:style w:type="paragraph" w:styleId="Lista">
    <w:name w:val="List"/>
    <w:basedOn w:val="Normalny"/>
    <w:rsid w:val="00302087"/>
    <w:pPr>
      <w:spacing w:after="0" w:line="264" w:lineRule="auto"/>
      <w:ind w:left="283" w:hanging="283"/>
    </w:pPr>
    <w:rPr>
      <w:rFonts w:ascii="Arial" w:eastAsia="Times New Roman" w:hAnsi="Arial" w:cs="Arial"/>
      <w:lang w:eastAsia="pl-PL"/>
    </w:rPr>
  </w:style>
  <w:style w:type="paragraph" w:styleId="Tekstdymka">
    <w:name w:val="Balloon Text"/>
    <w:basedOn w:val="Normalny"/>
    <w:link w:val="TekstdymkaZnak"/>
    <w:rsid w:val="0030208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302087"/>
    <w:rPr>
      <w:rFonts w:ascii="Tahoma" w:eastAsia="Times New Roman" w:hAnsi="Tahoma" w:cs="Tahoma"/>
      <w:sz w:val="16"/>
      <w:szCs w:val="16"/>
      <w:lang w:eastAsia="pl-PL"/>
    </w:rPr>
  </w:style>
  <w:style w:type="paragraph" w:styleId="Poprawka">
    <w:name w:val="Revision"/>
    <w:hidden/>
    <w:uiPriority w:val="99"/>
    <w:semiHidden/>
    <w:rsid w:val="00302087"/>
    <w:pPr>
      <w:spacing w:after="0" w:line="240" w:lineRule="auto"/>
    </w:pPr>
    <w:rPr>
      <w:rFonts w:ascii="Times New Roman" w:eastAsia="Times New Roman" w:hAnsi="Times New Roman" w:cs="Times New Roman"/>
      <w:sz w:val="20"/>
      <w:szCs w:val="20"/>
      <w:lang w:eastAsia="pl-PL"/>
    </w:rPr>
  </w:style>
  <w:style w:type="character" w:styleId="Hipercze">
    <w:name w:val="Hyperlink"/>
    <w:rsid w:val="00302087"/>
    <w:rPr>
      <w:color w:val="0000FF"/>
      <w:u w:val="single"/>
    </w:rPr>
  </w:style>
  <w:style w:type="paragraph" w:styleId="Akapitzlist">
    <w:name w:val="List Paragraph"/>
    <w:basedOn w:val="Normalny"/>
    <w:qFormat/>
    <w:rsid w:val="00302087"/>
    <w:pPr>
      <w:spacing w:after="0" w:line="240" w:lineRule="auto"/>
      <w:ind w:left="708"/>
    </w:pPr>
    <w:rPr>
      <w:rFonts w:ascii="Times New Roman" w:eastAsia="Times New Roman" w:hAnsi="Times New Roman" w:cs="Times New Roman"/>
      <w:sz w:val="20"/>
      <w:szCs w:val="20"/>
      <w:lang w:eastAsia="pl-PL"/>
    </w:rPr>
  </w:style>
  <w:style w:type="table" w:styleId="Tabela-Siatka">
    <w:name w:val="Table Grid"/>
    <w:basedOn w:val="Standardowy"/>
    <w:rsid w:val="0030208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1">
    <w:name w:val="Styl1"/>
    <w:basedOn w:val="Normalny"/>
    <w:rsid w:val="00302087"/>
    <w:pPr>
      <w:spacing w:after="0" w:line="264" w:lineRule="auto"/>
    </w:pPr>
    <w:rPr>
      <w:rFonts w:ascii="Arial" w:eastAsia="Times New Roman" w:hAnsi="Arial" w:cs="Arial"/>
      <w:sz w:val="8"/>
      <w:szCs w:val="8"/>
      <w:lang w:eastAsia="pl-PL"/>
    </w:rPr>
  </w:style>
  <w:style w:type="paragraph" w:customStyle="1" w:styleId="Standard">
    <w:name w:val="Standard"/>
    <w:rsid w:val="0030208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TekstpodstawowyArialNarrowPogrubienie">
    <w:name w:val="Styl Tekst podstawowy + Arial Narrow Pogrubienie"/>
    <w:basedOn w:val="Tekstpodstawowy"/>
    <w:autoRedefine/>
    <w:rsid w:val="00302087"/>
    <w:pPr>
      <w:ind w:left="400" w:hanging="400"/>
      <w:jc w:val="both"/>
    </w:pPr>
    <w:rPr>
      <w:rFonts w:ascii="Arial" w:hAnsi="Arial" w:cs="Arial"/>
      <w:b/>
      <w:sz w:val="20"/>
    </w:rPr>
  </w:style>
  <w:style w:type="character" w:customStyle="1" w:styleId="new">
    <w:name w:val="new"/>
    <w:basedOn w:val="Domylnaczcionkaakapitu"/>
    <w:rsid w:val="00302087"/>
  </w:style>
  <w:style w:type="paragraph" w:customStyle="1" w:styleId="Default">
    <w:name w:val="Default"/>
    <w:rsid w:val="00302087"/>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Bezodstpw">
    <w:name w:val="No Spacing"/>
    <w:uiPriority w:val="1"/>
    <w:qFormat/>
    <w:rsid w:val="00302087"/>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semiHidden/>
    <w:rsid w:val="00302087"/>
    <w:rPr>
      <w:b/>
      <w:bCs/>
    </w:rPr>
  </w:style>
  <w:style w:type="character" w:customStyle="1" w:styleId="TematkomentarzaZnak">
    <w:name w:val="Temat komentarza Znak"/>
    <w:basedOn w:val="TekstkomentarzaZnak"/>
    <w:link w:val="Tematkomentarza"/>
    <w:semiHidden/>
    <w:rsid w:val="00302087"/>
    <w:rPr>
      <w:rFonts w:ascii="Times New Roman" w:eastAsia="Times New Roman" w:hAnsi="Times New Roman" w:cs="Times New Roman"/>
      <w:b/>
      <w:bCs/>
      <w:sz w:val="20"/>
      <w:szCs w:val="20"/>
      <w:lang w:eastAsia="pl-PL"/>
    </w:rPr>
  </w:style>
  <w:style w:type="character" w:customStyle="1" w:styleId="ZnakZnak">
    <w:name w:val="Znak Znak"/>
    <w:locked/>
    <w:rsid w:val="00302087"/>
    <w:rPr>
      <w:sz w:val="24"/>
      <w:szCs w:val="24"/>
      <w:lang w:val="pl-PL" w:eastAsia="pl-PL" w:bidi="ar-SA"/>
    </w:rPr>
  </w:style>
  <w:style w:type="character" w:styleId="Pogrubienie">
    <w:name w:val="Strong"/>
    <w:qFormat/>
    <w:rsid w:val="00302087"/>
    <w:rPr>
      <w:b/>
      <w:bCs/>
    </w:rPr>
  </w:style>
  <w:style w:type="paragraph" w:styleId="NormalnyWeb">
    <w:name w:val="Normal (Web)"/>
    <w:basedOn w:val="Normalny"/>
    <w:rsid w:val="003020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rsid w:val="00302087"/>
    <w:rPr>
      <w:b/>
      <w:i/>
      <w:spacing w:val="0"/>
    </w:rPr>
  </w:style>
  <w:style w:type="paragraph" w:customStyle="1" w:styleId="Tekstpodstawowywcity1">
    <w:name w:val="Tekst podstawowy wcięty1"/>
    <w:basedOn w:val="Normalny"/>
    <w:link w:val="BodyTextIndentChar"/>
    <w:rsid w:val="00302087"/>
    <w:pPr>
      <w:pBdr>
        <w:top w:val="single" w:sz="6" w:space="1" w:color="auto"/>
        <w:bottom w:val="single" w:sz="6" w:space="1" w:color="auto"/>
      </w:pBdr>
      <w:spacing w:after="0" w:line="240" w:lineRule="auto"/>
      <w:ind w:left="1134" w:hanging="1134"/>
      <w:jc w:val="both"/>
    </w:pPr>
    <w:rPr>
      <w:rFonts w:ascii="Times New Roman" w:eastAsia="Times New Roman" w:hAnsi="Times New Roman" w:cs="Times New Roman"/>
      <w:b/>
      <w:bCs/>
      <w:i/>
      <w:iCs/>
      <w:sz w:val="24"/>
      <w:szCs w:val="24"/>
      <w:lang w:eastAsia="pl-PL"/>
    </w:rPr>
  </w:style>
  <w:style w:type="character" w:customStyle="1" w:styleId="BodyTextIndentChar">
    <w:name w:val="Body Text Indent Char"/>
    <w:link w:val="Tekstpodstawowywcity1"/>
    <w:rsid w:val="00302087"/>
    <w:rPr>
      <w:rFonts w:ascii="Times New Roman" w:eastAsia="Times New Roman" w:hAnsi="Times New Roman" w:cs="Times New Roman"/>
      <w:b/>
      <w:bCs/>
      <w:i/>
      <w:iCs/>
      <w:sz w:val="24"/>
      <w:szCs w:val="24"/>
      <w:lang w:eastAsia="pl-PL"/>
    </w:rPr>
  </w:style>
  <w:style w:type="paragraph" w:styleId="Tekstblokowy">
    <w:name w:val="Block Text"/>
    <w:basedOn w:val="Normalny"/>
    <w:rsid w:val="00302087"/>
    <w:pPr>
      <w:keepLines/>
      <w:autoSpaceDE w:val="0"/>
      <w:autoSpaceDN w:val="0"/>
      <w:adjustRightInd w:val="0"/>
      <w:spacing w:after="0" w:line="240" w:lineRule="atLeast"/>
      <w:ind w:left="180" w:right="-6"/>
      <w:jc w:val="both"/>
    </w:pPr>
    <w:rPr>
      <w:rFonts w:ascii="Arial Narrow" w:eastAsia="Times New Roman" w:hAnsi="Arial Narrow" w:cs="Arial"/>
      <w:color w:val="000000"/>
      <w:sz w:val="24"/>
      <w:szCs w:val="20"/>
      <w:lang w:eastAsia="pl-PL"/>
    </w:rPr>
  </w:style>
  <w:style w:type="character" w:customStyle="1" w:styleId="StylTekstpodstawowyArialNarrowPogrubienieZnak">
    <w:name w:val="Styl Tekst podstawowy + Arial Narrow Pogrubienie Znak"/>
    <w:rsid w:val="00302087"/>
    <w:rPr>
      <w:rFonts w:ascii="Arial" w:hAnsi="Arial"/>
      <w:b/>
      <w:bCs/>
      <w:sz w:val="24"/>
      <w:szCs w:val="24"/>
      <w:lang w:val="pl-PL" w:eastAsia="pl-PL" w:bidi="ar-SA"/>
    </w:rPr>
  </w:style>
  <w:style w:type="paragraph" w:styleId="Listapunktowana">
    <w:name w:val="List Bullet"/>
    <w:basedOn w:val="Normalny"/>
    <w:autoRedefine/>
    <w:rsid w:val="00302087"/>
    <w:pPr>
      <w:spacing w:after="0" w:line="240" w:lineRule="auto"/>
      <w:jc w:val="both"/>
    </w:pPr>
    <w:rPr>
      <w:rFonts w:ascii="Arial Narrow" w:eastAsia="Times New Roman" w:hAnsi="Arial Narrow" w:cs="Times New Roman"/>
      <w:sz w:val="24"/>
      <w:szCs w:val="24"/>
      <w:lang w:eastAsia="pl-PL"/>
    </w:rPr>
  </w:style>
  <w:style w:type="paragraph" w:styleId="Listapunktowana2">
    <w:name w:val="List Bullet 2"/>
    <w:basedOn w:val="Normalny"/>
    <w:autoRedefine/>
    <w:rsid w:val="00302087"/>
    <w:pPr>
      <w:spacing w:after="0" w:line="240" w:lineRule="auto"/>
      <w:jc w:val="both"/>
    </w:pPr>
    <w:rPr>
      <w:rFonts w:ascii="Arial Narrow" w:eastAsia="Times New Roman" w:hAnsi="Arial Narrow" w:cs="Times New Roman"/>
      <w:sz w:val="24"/>
      <w:szCs w:val="24"/>
      <w:lang w:eastAsia="pl-PL"/>
    </w:rPr>
  </w:style>
  <w:style w:type="paragraph" w:styleId="Zwrotgrzecznociowy">
    <w:name w:val="Salutation"/>
    <w:basedOn w:val="Normalny"/>
    <w:next w:val="Normalny"/>
    <w:link w:val="ZwrotgrzecznociowyZnak"/>
    <w:rsid w:val="00302087"/>
    <w:pPr>
      <w:spacing w:after="0" w:line="240" w:lineRule="auto"/>
    </w:pPr>
    <w:rPr>
      <w:rFonts w:ascii="Times New Roman" w:eastAsia="Times New Roman" w:hAnsi="Times New Roman" w:cs="Times New Roman"/>
      <w:sz w:val="24"/>
      <w:szCs w:val="24"/>
      <w:lang w:eastAsia="pl-PL"/>
    </w:rPr>
  </w:style>
  <w:style w:type="character" w:customStyle="1" w:styleId="ZwrotgrzecznociowyZnak">
    <w:name w:val="Zwrot grzecznościowy Znak"/>
    <w:basedOn w:val="Domylnaczcionkaakapitu"/>
    <w:link w:val="Zwrotgrzecznociowy"/>
    <w:rsid w:val="00302087"/>
    <w:rPr>
      <w:rFonts w:ascii="Times New Roman" w:eastAsia="Times New Roman" w:hAnsi="Times New Roman" w:cs="Times New Roman"/>
      <w:sz w:val="24"/>
      <w:szCs w:val="24"/>
      <w:lang w:eastAsia="pl-PL"/>
    </w:rPr>
  </w:style>
  <w:style w:type="character" w:customStyle="1" w:styleId="tabela">
    <w:name w:val="tabela"/>
    <w:basedOn w:val="Domylnaczcionkaakapitu"/>
    <w:rsid w:val="00302087"/>
  </w:style>
  <w:style w:type="character" w:customStyle="1" w:styleId="nazwa">
    <w:name w:val="nazwa"/>
    <w:basedOn w:val="Domylnaczcionkaakapitu"/>
    <w:rsid w:val="00302087"/>
  </w:style>
  <w:style w:type="paragraph" w:styleId="Tekstprzypisukocowego">
    <w:name w:val="endnote text"/>
    <w:basedOn w:val="Normalny"/>
    <w:link w:val="TekstprzypisukocowegoZnak"/>
    <w:semiHidden/>
    <w:rsid w:val="00302087"/>
    <w:pPr>
      <w:numPr>
        <w:numId w:val="46"/>
      </w:numPr>
      <w:tabs>
        <w:tab w:val="clear" w:pos="34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02087"/>
    <w:rPr>
      <w:rFonts w:ascii="Times New Roman" w:eastAsia="Times New Roman" w:hAnsi="Times New Roman" w:cs="Times New Roman"/>
      <w:sz w:val="20"/>
      <w:szCs w:val="20"/>
      <w:lang w:eastAsia="pl-PL"/>
    </w:rPr>
  </w:style>
  <w:style w:type="paragraph" w:customStyle="1" w:styleId="Osignicie">
    <w:name w:val="Osiągnięcie"/>
    <w:basedOn w:val="Normalny"/>
    <w:rsid w:val="00302087"/>
    <w:pPr>
      <w:tabs>
        <w:tab w:val="num" w:pos="340"/>
      </w:tabs>
      <w:spacing w:after="0" w:line="240" w:lineRule="auto"/>
      <w:ind w:left="340" w:hanging="340"/>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302087"/>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cs="Times New Roman"/>
      <w:sz w:val="16"/>
      <w:szCs w:val="20"/>
      <w:lang w:eastAsia="pl-PL"/>
    </w:rPr>
  </w:style>
  <w:style w:type="paragraph" w:customStyle="1" w:styleId="CM6">
    <w:name w:val="CM6"/>
    <w:basedOn w:val="Default"/>
    <w:next w:val="Default"/>
    <w:rsid w:val="00302087"/>
    <w:pPr>
      <w:widowControl w:val="0"/>
      <w:spacing w:after="140"/>
    </w:pPr>
    <w:rPr>
      <w:rFonts w:ascii="Arial-Narrow,Bold" w:hAnsi="Arial-Narrow,Bold" w:cs="Arial-Narrow,Bold"/>
      <w:color w:val="auto"/>
    </w:rPr>
  </w:style>
  <w:style w:type="paragraph" w:customStyle="1" w:styleId="CM7">
    <w:name w:val="CM7"/>
    <w:basedOn w:val="Default"/>
    <w:next w:val="Default"/>
    <w:rsid w:val="00302087"/>
    <w:pPr>
      <w:widowControl w:val="0"/>
      <w:spacing w:after="388"/>
    </w:pPr>
    <w:rPr>
      <w:rFonts w:ascii="Arial-Narrow,Bold" w:hAnsi="Arial-Narrow,Bold" w:cs="Arial-Narrow,Bold"/>
      <w:color w:val="auto"/>
    </w:rPr>
  </w:style>
  <w:style w:type="paragraph" w:customStyle="1" w:styleId="CM2">
    <w:name w:val="CM2"/>
    <w:basedOn w:val="Default"/>
    <w:next w:val="Default"/>
    <w:rsid w:val="00302087"/>
    <w:pPr>
      <w:widowControl w:val="0"/>
      <w:spacing w:line="413" w:lineRule="atLeast"/>
    </w:pPr>
    <w:rPr>
      <w:rFonts w:ascii="Arial-Narrow,Bold" w:hAnsi="Arial-Narrow,Bold" w:cs="Arial-Narrow,Bold"/>
      <w:color w:val="auto"/>
    </w:rPr>
  </w:style>
  <w:style w:type="paragraph" w:customStyle="1" w:styleId="CM3">
    <w:name w:val="CM3"/>
    <w:basedOn w:val="Default"/>
    <w:next w:val="Default"/>
    <w:rsid w:val="00302087"/>
    <w:pPr>
      <w:widowControl w:val="0"/>
      <w:spacing w:line="413" w:lineRule="atLeast"/>
    </w:pPr>
    <w:rPr>
      <w:rFonts w:ascii="Arial-Narrow,Bold" w:hAnsi="Arial-Narrow,Bold" w:cs="Arial-Narrow,Bold"/>
      <w:color w:val="auto"/>
    </w:rPr>
  </w:style>
  <w:style w:type="paragraph" w:customStyle="1" w:styleId="CM8">
    <w:name w:val="CM8"/>
    <w:basedOn w:val="Default"/>
    <w:next w:val="Default"/>
    <w:rsid w:val="00302087"/>
    <w:pPr>
      <w:widowControl w:val="0"/>
      <w:spacing w:after="295"/>
    </w:pPr>
    <w:rPr>
      <w:rFonts w:ascii="Arial-Narrow,Bold" w:hAnsi="Arial-Narrow,Bold" w:cs="Arial-Narrow,Bold"/>
      <w:color w:val="auto"/>
    </w:rPr>
  </w:style>
  <w:style w:type="paragraph" w:customStyle="1" w:styleId="CM4">
    <w:name w:val="CM4"/>
    <w:basedOn w:val="Default"/>
    <w:next w:val="Default"/>
    <w:rsid w:val="00302087"/>
    <w:pPr>
      <w:widowControl w:val="0"/>
      <w:spacing w:line="413" w:lineRule="atLeast"/>
    </w:pPr>
    <w:rPr>
      <w:rFonts w:ascii="Arial-Narrow,Bold" w:hAnsi="Arial-Narrow,Bold" w:cs="Arial-Narrow,Bold"/>
      <w:color w:val="auto"/>
    </w:rPr>
  </w:style>
  <w:style w:type="paragraph" w:customStyle="1" w:styleId="BodyText21">
    <w:name w:val="Body Text 21"/>
    <w:basedOn w:val="Normalny"/>
    <w:rsid w:val="00302087"/>
    <w:pPr>
      <w:tabs>
        <w:tab w:val="left" w:pos="851"/>
      </w:tabs>
      <w:spacing w:after="0" w:line="240" w:lineRule="auto"/>
    </w:pPr>
    <w:rPr>
      <w:rFonts w:ascii="Times New Roman" w:eastAsia="SimSun" w:hAnsi="Times New Roman" w:cs="Times New Roman"/>
      <w:sz w:val="24"/>
      <w:szCs w:val="20"/>
      <w:lang w:eastAsia="pl-PL"/>
    </w:rPr>
  </w:style>
  <w:style w:type="paragraph" w:styleId="Zwykytekst">
    <w:name w:val="Plain Text"/>
    <w:basedOn w:val="Normalny"/>
    <w:link w:val="ZwykytekstZnak"/>
    <w:rsid w:val="00302087"/>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302087"/>
    <w:rPr>
      <w:rFonts w:ascii="Courier New" w:eastAsia="Times New Roman" w:hAnsi="Courier New" w:cs="Batang"/>
      <w:sz w:val="20"/>
      <w:szCs w:val="20"/>
      <w:lang w:eastAsia="pl-PL"/>
    </w:rPr>
  </w:style>
  <w:style w:type="paragraph" w:customStyle="1" w:styleId="Akapitzlist1">
    <w:name w:val="Akapit z listą1"/>
    <w:basedOn w:val="Normalny"/>
    <w:rsid w:val="00302087"/>
    <w:pPr>
      <w:spacing w:after="0" w:line="240" w:lineRule="auto"/>
      <w:ind w:left="720"/>
      <w:contextualSpacing/>
      <w:jc w:val="both"/>
    </w:pPr>
    <w:rPr>
      <w:rFonts w:ascii="Calibri" w:eastAsia="Times New Roman" w:hAnsi="Calibri" w:cs="Times New Roman"/>
    </w:rPr>
  </w:style>
  <w:style w:type="character" w:customStyle="1" w:styleId="BodyTextChar">
    <w:name w:val="Body Text Char"/>
    <w:semiHidden/>
    <w:locked/>
    <w:rsid w:val="00302087"/>
    <w:rPr>
      <w:sz w:val="24"/>
      <w:szCs w:val="24"/>
      <w:lang w:val="pl-PL" w:eastAsia="pl-PL" w:bidi="ar-SA"/>
    </w:rPr>
  </w:style>
  <w:style w:type="paragraph" w:customStyle="1" w:styleId="tekstost">
    <w:name w:val="tekst ost"/>
    <w:basedOn w:val="Normalny"/>
    <w:rsid w:val="00302087"/>
    <w:pPr>
      <w:numPr>
        <w:numId w:val="47"/>
      </w:numPr>
      <w:tabs>
        <w:tab w:val="clear" w:pos="360"/>
      </w:tabs>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sz w:val="20"/>
      <w:szCs w:val="20"/>
      <w:lang w:eastAsia="pl-PL"/>
    </w:rPr>
  </w:style>
  <w:style w:type="paragraph" w:customStyle="1" w:styleId="punkt1">
    <w:name w:val="punkt1"/>
    <w:basedOn w:val="Normalny"/>
    <w:next w:val="Normalny"/>
    <w:rsid w:val="00302087"/>
    <w:pPr>
      <w:numPr>
        <w:ilvl w:val="1"/>
        <w:numId w:val="47"/>
      </w:numPr>
      <w:tabs>
        <w:tab w:val="clear" w:pos="567"/>
        <w:tab w:val="num" w:pos="360"/>
      </w:tabs>
      <w:spacing w:after="0" w:line="240" w:lineRule="auto"/>
      <w:ind w:left="360" w:hanging="360"/>
      <w:jc w:val="both"/>
    </w:pPr>
    <w:rPr>
      <w:rFonts w:ascii="Arial" w:eastAsia="Times New Roman" w:hAnsi="Arial" w:cs="Arial"/>
      <w:b/>
      <w:bCs/>
      <w:lang w:eastAsia="pl-PL"/>
    </w:rPr>
  </w:style>
  <w:style w:type="paragraph" w:customStyle="1" w:styleId="punkt2">
    <w:name w:val="punkt2"/>
    <w:basedOn w:val="Normalny"/>
    <w:link w:val="punkt2Znak"/>
    <w:rsid w:val="00302087"/>
    <w:pPr>
      <w:numPr>
        <w:ilvl w:val="2"/>
        <w:numId w:val="47"/>
      </w:numPr>
      <w:tabs>
        <w:tab w:val="clear" w:pos="900"/>
        <w:tab w:val="num" w:pos="567"/>
      </w:tabs>
      <w:spacing w:after="0" w:line="240" w:lineRule="auto"/>
      <w:ind w:left="567" w:hanging="567"/>
      <w:jc w:val="both"/>
    </w:pPr>
    <w:rPr>
      <w:rFonts w:ascii="Arial" w:eastAsia="Times New Roman" w:hAnsi="Arial" w:cs="Arial"/>
      <w:b/>
      <w:bCs/>
      <w:lang w:eastAsia="pl-PL"/>
    </w:rPr>
  </w:style>
  <w:style w:type="character" w:customStyle="1" w:styleId="punkt2Znak">
    <w:name w:val="punkt2 Znak"/>
    <w:link w:val="punkt2"/>
    <w:rsid w:val="00302087"/>
    <w:rPr>
      <w:rFonts w:ascii="Arial" w:eastAsia="Times New Roman" w:hAnsi="Arial" w:cs="Arial"/>
      <w:b/>
      <w:bCs/>
      <w:lang w:eastAsia="pl-PL"/>
    </w:rPr>
  </w:style>
  <w:style w:type="paragraph" w:customStyle="1" w:styleId="punkt3">
    <w:name w:val="punkt3"/>
    <w:basedOn w:val="punkt1"/>
    <w:next w:val="Normalny"/>
    <w:rsid w:val="00302087"/>
    <w:pPr>
      <w:numPr>
        <w:ilvl w:val="3"/>
      </w:numPr>
      <w:tabs>
        <w:tab w:val="clear" w:pos="907"/>
        <w:tab w:val="num" w:pos="900"/>
      </w:tabs>
      <w:ind w:left="900" w:hanging="720"/>
      <w:jc w:val="left"/>
    </w:pPr>
  </w:style>
  <w:style w:type="paragraph" w:customStyle="1" w:styleId="ZnakZnak1Znak">
    <w:name w:val="Znak Znak1 Znak"/>
    <w:basedOn w:val="Normalny"/>
    <w:rsid w:val="00302087"/>
    <w:pPr>
      <w:spacing w:after="0" w:line="240" w:lineRule="auto"/>
    </w:pPr>
    <w:rPr>
      <w:rFonts w:ascii="Times New Roman" w:eastAsia="Times New Roman" w:hAnsi="Times New Roman" w:cs="Times New Roman"/>
      <w:sz w:val="24"/>
      <w:szCs w:val="24"/>
      <w:lang w:eastAsia="pl-PL"/>
    </w:rPr>
  </w:style>
  <w:style w:type="paragraph" w:customStyle="1" w:styleId="Listenabsatz1">
    <w:name w:val="Listenabsatz1"/>
    <w:basedOn w:val="Normalny"/>
    <w:qFormat/>
    <w:rsid w:val="00302087"/>
    <w:pPr>
      <w:spacing w:after="0" w:line="240" w:lineRule="auto"/>
      <w:ind w:left="708"/>
    </w:pPr>
    <w:rPr>
      <w:rFonts w:ascii="Times New Roman" w:eastAsia="Times New Roman" w:hAnsi="Times New Roman" w:cs="Times New Roman"/>
      <w:sz w:val="24"/>
      <w:szCs w:val="24"/>
      <w:lang w:val="de-DE" w:eastAsia="de-DE"/>
    </w:rPr>
  </w:style>
  <w:style w:type="character" w:customStyle="1" w:styleId="ZnakZnak9">
    <w:name w:val="Znak Znak9"/>
    <w:rsid w:val="00302087"/>
    <w:rPr>
      <w:b/>
      <w:i/>
      <w:sz w:val="24"/>
      <w:szCs w:val="24"/>
      <w:lang w:val="pl-PL" w:eastAsia="pl-PL" w:bidi="ar-SA"/>
    </w:rPr>
  </w:style>
  <w:style w:type="character" w:styleId="UyteHipercze">
    <w:name w:val="FollowedHyperlink"/>
    <w:rsid w:val="00302087"/>
    <w:rPr>
      <w:color w:val="800080"/>
      <w:u w:val="single"/>
    </w:rPr>
  </w:style>
  <w:style w:type="paragraph" w:customStyle="1" w:styleId="StylNagwek2Pogrubienie">
    <w:name w:val="Styl Nagłówek 2 + Pogrubienie"/>
    <w:basedOn w:val="Nagwek2"/>
    <w:next w:val="Nagwek2"/>
    <w:link w:val="StylNagwek2PogrubienieZnak"/>
    <w:rsid w:val="00302087"/>
    <w:rPr>
      <w:bCs/>
    </w:rPr>
  </w:style>
  <w:style w:type="character" w:customStyle="1" w:styleId="StylNagwek2PogrubienieZnak">
    <w:name w:val="Styl Nagłówek 2 + Pogrubienie Znak"/>
    <w:link w:val="StylNagwek2Pogrubienie"/>
    <w:rsid w:val="00302087"/>
    <w:rPr>
      <w:rFonts w:ascii="Tahoma" w:eastAsia="Times New Roman" w:hAnsi="Tahoma" w:cs="Times New Roman"/>
      <w:b/>
      <w:bCs/>
      <w:sz w:val="20"/>
      <w:szCs w:val="20"/>
      <w:lang w:eastAsia="pl-PL"/>
    </w:rPr>
  </w:style>
  <w:style w:type="paragraph" w:styleId="Spistreci1">
    <w:name w:val="toc 1"/>
    <w:basedOn w:val="Normalny"/>
    <w:next w:val="Normalny"/>
    <w:autoRedefine/>
    <w:semiHidden/>
    <w:rsid w:val="00302087"/>
    <w:pPr>
      <w:tabs>
        <w:tab w:val="left" w:pos="480"/>
        <w:tab w:val="right" w:leader="dot" w:pos="9990"/>
      </w:tabs>
      <w:spacing w:after="0" w:line="360" w:lineRule="auto"/>
    </w:pPr>
    <w:rPr>
      <w:rFonts w:ascii="Tahoma" w:eastAsia="Times New Roman" w:hAnsi="Tahoma" w:cs="Times New Roman"/>
      <w:sz w:val="20"/>
      <w:szCs w:val="20"/>
      <w:lang w:eastAsia="pl-PL"/>
    </w:rPr>
  </w:style>
  <w:style w:type="paragraph" w:styleId="Spistreci2">
    <w:name w:val="toc 2"/>
    <w:basedOn w:val="Normalny"/>
    <w:next w:val="Normalny"/>
    <w:autoRedefine/>
    <w:semiHidden/>
    <w:rsid w:val="00302087"/>
    <w:pPr>
      <w:spacing w:after="0" w:line="240" w:lineRule="auto"/>
      <w:ind w:left="200"/>
    </w:pPr>
    <w:rPr>
      <w:rFonts w:ascii="Times New Roman" w:eastAsia="Times New Roman" w:hAnsi="Times New Roman" w:cs="Times New Roman"/>
      <w:sz w:val="20"/>
      <w:szCs w:val="20"/>
      <w:lang w:eastAsia="pl-PL"/>
    </w:rPr>
  </w:style>
  <w:style w:type="paragraph" w:styleId="Spistreci5">
    <w:name w:val="toc 5"/>
    <w:basedOn w:val="Normalny"/>
    <w:next w:val="Normalny"/>
    <w:autoRedefine/>
    <w:semiHidden/>
    <w:rsid w:val="00302087"/>
    <w:pPr>
      <w:tabs>
        <w:tab w:val="right" w:leader="dot" w:pos="9990"/>
      </w:tabs>
      <w:spacing w:after="0" w:line="360" w:lineRule="auto"/>
      <w:ind w:left="400"/>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302087"/>
    <w:pPr>
      <w:spacing w:after="0" w:line="240" w:lineRule="auto"/>
      <w:ind w:left="600"/>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bs.zgora.pl" TargetMode="External"/><Relationship Id="rId18" Type="http://schemas.openxmlformats.org/officeDocument/2006/relationships/hyperlink" Target="http://www.ktbs.zgor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www.ktbs.zgora.pl" TargetMode="External"/><Relationship Id="rId17" Type="http://schemas.openxmlformats.org/officeDocument/2006/relationships/hyperlink" Target="http://www.ktbs.zgora.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kretariat@ktbs.zgora.pl" TargetMode="External"/><Relationship Id="rId20" Type="http://schemas.openxmlformats.org/officeDocument/2006/relationships/hyperlink" Target="mailto:sekretariat@ktbs.zgor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tbs.zgor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tbs.zgora.p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ktbs.zgora.pl" TargetMode="External"/><Relationship Id="rId19" Type="http://schemas.openxmlformats.org/officeDocument/2006/relationships/hyperlink" Target="http://www.ktbs.zgora.pl" TargetMode="External"/><Relationship Id="rId4" Type="http://schemas.microsoft.com/office/2007/relationships/stylesWithEffects" Target="stylesWithEffects.xml"/><Relationship Id="rId9" Type="http://schemas.openxmlformats.org/officeDocument/2006/relationships/hyperlink" Target="mailto:sekretariat@ktbs.zgora.pl" TargetMode="External"/><Relationship Id="rId14" Type="http://schemas.openxmlformats.org/officeDocument/2006/relationships/hyperlink" Target="http://www.ktbs.zgora.p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6EE4-A2CC-4C7A-B6B1-16416D76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57</Pages>
  <Words>25947</Words>
  <Characters>155687</Characters>
  <Application>Microsoft Office Word</Application>
  <DocSecurity>0</DocSecurity>
  <Lines>1297</Lines>
  <Paragraphs>362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 Żuchowska</dc:creator>
  <cp:lastModifiedBy>Łukasz Koziołek</cp:lastModifiedBy>
  <cp:revision>20</cp:revision>
  <cp:lastPrinted>2020-12-02T12:06:00Z</cp:lastPrinted>
  <dcterms:created xsi:type="dcterms:W3CDTF">2020-11-06T12:18:00Z</dcterms:created>
  <dcterms:modified xsi:type="dcterms:W3CDTF">2020-12-03T10:42:00Z</dcterms:modified>
</cp:coreProperties>
</file>